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A854" w14:textId="77777777" w:rsidR="000D1340" w:rsidRPr="000D1340" w:rsidRDefault="000D1340" w:rsidP="00887AE8">
      <w:pPr>
        <w:autoSpaceDN/>
        <w:spacing w:afterLines="120" w:after="288" w:line="276" w:lineRule="auto"/>
        <w:ind w:left="0"/>
        <w:jc w:val="center"/>
        <w:textAlignment w:val="auto"/>
        <w:rPr>
          <w:rFonts w:ascii="Calibri" w:eastAsia="Times New Roman" w:hAnsi="Calibri" w:cs="Calibri"/>
          <w:color w:val="0E101A"/>
          <w:sz w:val="22"/>
          <w:lang w:val="en-CA" w:eastAsia="en-CA"/>
        </w:rPr>
      </w:pPr>
    </w:p>
    <w:p w14:paraId="2E1970DD" w14:textId="77777777" w:rsidR="000D1340" w:rsidRPr="000D1340" w:rsidRDefault="000D1340" w:rsidP="00887AE8">
      <w:pPr>
        <w:autoSpaceDN/>
        <w:spacing w:afterLines="120" w:after="288" w:line="276" w:lineRule="auto"/>
        <w:ind w:left="0"/>
        <w:jc w:val="center"/>
        <w:textAlignment w:val="auto"/>
        <w:rPr>
          <w:rFonts w:ascii="Calibri" w:eastAsia="Times New Roman" w:hAnsi="Calibri" w:cs="Calibri"/>
          <w:color w:val="0E101A"/>
          <w:sz w:val="32"/>
          <w:szCs w:val="32"/>
          <w:lang w:val="en-CA" w:eastAsia="en-CA"/>
        </w:rPr>
      </w:pPr>
      <w:r w:rsidRPr="000D1340">
        <w:rPr>
          <w:rFonts w:ascii="Calibri" w:eastAsia="Times New Roman" w:hAnsi="Calibri" w:cs="Calibri"/>
          <w:color w:val="0E101A"/>
          <w:sz w:val="32"/>
          <w:szCs w:val="32"/>
          <w:lang w:val="en-CA" w:eastAsia="en-CA"/>
        </w:rPr>
        <w:t>FAMILY WORSHIP BOOKLET</w:t>
      </w:r>
    </w:p>
    <w:p w14:paraId="210B99AA" w14:textId="77777777" w:rsidR="000D1340" w:rsidRPr="000D1340" w:rsidRDefault="000D1340" w:rsidP="00887AE8">
      <w:pPr>
        <w:autoSpaceDN/>
        <w:spacing w:afterLines="120" w:after="288" w:line="276" w:lineRule="auto"/>
        <w:ind w:left="0"/>
        <w:jc w:val="center"/>
        <w:textAlignment w:val="auto"/>
        <w:rPr>
          <w:rFonts w:ascii="Calibri" w:eastAsia="Times New Roman" w:hAnsi="Calibri" w:cs="Calibri"/>
          <w:b/>
          <w:bCs/>
          <w:color w:val="0E101A"/>
          <w:sz w:val="22"/>
          <w:lang w:val="en-CA" w:eastAsia="en-CA"/>
        </w:rPr>
      </w:pPr>
    </w:p>
    <w:p w14:paraId="4FE5591A" w14:textId="77777777" w:rsidR="000D1340" w:rsidRPr="000D1340" w:rsidRDefault="000D1340" w:rsidP="00887AE8">
      <w:pPr>
        <w:autoSpaceDN/>
        <w:spacing w:afterLines="120" w:after="288" w:line="276" w:lineRule="auto"/>
        <w:ind w:left="0"/>
        <w:jc w:val="center"/>
        <w:textAlignment w:val="auto"/>
        <w:rPr>
          <w:rFonts w:ascii="Calibri" w:eastAsia="Times New Roman" w:hAnsi="Calibri" w:cs="Calibri"/>
          <w:b/>
          <w:bCs/>
          <w:color w:val="0E101A"/>
          <w:sz w:val="22"/>
          <w:lang w:val="en-CA" w:eastAsia="en-CA"/>
        </w:rPr>
      </w:pPr>
    </w:p>
    <w:p w14:paraId="2C980D18" w14:textId="1D8401A8" w:rsidR="000D1340" w:rsidRPr="000D1340" w:rsidRDefault="00100381" w:rsidP="00887AE8">
      <w:pPr>
        <w:autoSpaceDN/>
        <w:spacing w:afterLines="120" w:after="288" w:line="276" w:lineRule="auto"/>
        <w:ind w:left="0"/>
        <w:jc w:val="center"/>
        <w:textAlignment w:val="auto"/>
        <w:rPr>
          <w:rFonts w:ascii="Calibri" w:eastAsia="Times New Roman" w:hAnsi="Calibri" w:cs="Calibri"/>
          <w:b/>
          <w:bCs/>
          <w:color w:val="0E101A"/>
          <w:sz w:val="22"/>
          <w:lang w:val="en-CA" w:eastAsia="en-CA"/>
        </w:rPr>
      </w:pPr>
      <w:r>
        <w:rPr>
          <w:rFonts w:ascii="Calibri" w:eastAsia="Times New Roman" w:hAnsi="Calibri" w:cs="Calibri"/>
          <w:b/>
          <w:bCs/>
          <w:noProof/>
          <w:color w:val="0E101A"/>
          <w:sz w:val="22"/>
          <w:lang w:val="en-CA" w:eastAsia="en-CA"/>
        </w:rPr>
        <w:drawing>
          <wp:inline distT="0" distB="0" distL="0" distR="0" wp14:anchorId="063184F4" wp14:editId="53F5F34F">
            <wp:extent cx="4210050" cy="2800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2800350"/>
                    </a:xfrm>
                    <a:prstGeom prst="rect">
                      <a:avLst/>
                    </a:prstGeom>
                    <a:noFill/>
                    <a:ln>
                      <a:noFill/>
                    </a:ln>
                  </pic:spPr>
                </pic:pic>
              </a:graphicData>
            </a:graphic>
          </wp:inline>
        </w:drawing>
      </w:r>
    </w:p>
    <w:p w14:paraId="2550246B" w14:textId="6C4054CF" w:rsidR="000D1340" w:rsidRDefault="000D1340" w:rsidP="00887AE8">
      <w:pPr>
        <w:autoSpaceDN/>
        <w:spacing w:afterLines="120" w:after="288" w:line="276" w:lineRule="auto"/>
        <w:ind w:left="0"/>
        <w:jc w:val="center"/>
        <w:textAlignment w:val="auto"/>
        <w:rPr>
          <w:rFonts w:ascii="Calibri" w:eastAsia="Times New Roman" w:hAnsi="Calibri" w:cs="Calibri"/>
          <w:b/>
          <w:bCs/>
          <w:color w:val="0E101A"/>
          <w:sz w:val="22"/>
          <w:lang w:val="en-CA" w:eastAsia="en-CA"/>
        </w:rPr>
      </w:pPr>
    </w:p>
    <w:p w14:paraId="6F5A4E25" w14:textId="77777777" w:rsidR="00100381" w:rsidRPr="000D1340" w:rsidRDefault="00100381" w:rsidP="00887AE8">
      <w:pPr>
        <w:autoSpaceDN/>
        <w:spacing w:afterLines="120" w:after="288" w:line="276" w:lineRule="auto"/>
        <w:ind w:left="0"/>
        <w:jc w:val="center"/>
        <w:textAlignment w:val="auto"/>
        <w:rPr>
          <w:rFonts w:ascii="Calibri" w:eastAsia="Times New Roman" w:hAnsi="Calibri" w:cs="Calibri"/>
          <w:b/>
          <w:bCs/>
          <w:color w:val="0E101A"/>
          <w:sz w:val="22"/>
          <w:lang w:val="en-CA" w:eastAsia="en-CA"/>
        </w:rPr>
      </w:pPr>
    </w:p>
    <w:p w14:paraId="0E91EFAC" w14:textId="77777777" w:rsidR="000D1340" w:rsidRPr="000D1340" w:rsidRDefault="000D1340" w:rsidP="004A0AB6">
      <w:pPr>
        <w:autoSpaceDN/>
        <w:spacing w:line="276" w:lineRule="auto"/>
        <w:ind w:left="0"/>
        <w:jc w:val="center"/>
        <w:textAlignment w:val="auto"/>
        <w:rPr>
          <w:rFonts w:ascii="Calibri" w:hAnsi="Calibri" w:cs="Calibri"/>
          <w:noProof/>
          <w:color w:val="0E101A"/>
          <w:sz w:val="22"/>
        </w:rPr>
      </w:pPr>
      <w:r w:rsidRPr="000D1340">
        <w:rPr>
          <w:rFonts w:ascii="Calibri" w:hAnsi="Calibri" w:cs="Calibri"/>
          <w:noProof/>
          <w:color w:val="0E101A"/>
          <w:sz w:val="22"/>
        </w:rPr>
        <w:t>God tells us that Ezra read from the book of the Law,</w:t>
      </w:r>
    </w:p>
    <w:p w14:paraId="0FA44D73" w14:textId="77777777" w:rsidR="000D1340" w:rsidRPr="000D1340" w:rsidRDefault="000D1340" w:rsidP="004A0AB6">
      <w:pPr>
        <w:autoSpaceDN/>
        <w:spacing w:line="276" w:lineRule="auto"/>
        <w:ind w:left="0"/>
        <w:jc w:val="center"/>
        <w:textAlignment w:val="auto"/>
        <w:rPr>
          <w:rFonts w:ascii="Calibri" w:hAnsi="Calibri" w:cs="Calibri"/>
          <w:noProof/>
          <w:color w:val="0E101A"/>
          <w:sz w:val="22"/>
        </w:rPr>
      </w:pPr>
      <w:r w:rsidRPr="000D1340">
        <w:rPr>
          <w:rFonts w:ascii="Calibri" w:hAnsi="Calibri" w:cs="Calibri"/>
          <w:noProof/>
          <w:color w:val="0E101A"/>
          <w:sz w:val="22"/>
        </w:rPr>
        <w:t xml:space="preserve"> day after day and that the people of God </w:t>
      </w:r>
    </w:p>
    <w:p w14:paraId="2D3BFA33" w14:textId="77777777" w:rsidR="000D1340" w:rsidRPr="000D1340" w:rsidRDefault="000D1340" w:rsidP="004A0AB6">
      <w:pPr>
        <w:autoSpaceDN/>
        <w:spacing w:line="276" w:lineRule="auto"/>
        <w:ind w:left="0"/>
        <w:jc w:val="center"/>
        <w:textAlignment w:val="auto"/>
        <w:rPr>
          <w:rFonts w:ascii="Calibri" w:hAnsi="Calibri" w:cs="Calibri"/>
          <w:b/>
          <w:bCs/>
          <w:noProof/>
          <w:color w:val="0E101A"/>
          <w:sz w:val="22"/>
          <w:lang w:val="en-CA"/>
        </w:rPr>
      </w:pPr>
      <w:r w:rsidRPr="000D1340">
        <w:rPr>
          <w:rFonts w:ascii="Calibri" w:hAnsi="Calibri" w:cs="Calibri"/>
          <w:noProof/>
          <w:color w:val="0E101A"/>
          <w:sz w:val="22"/>
        </w:rPr>
        <w:t>were filled with joy!</w:t>
      </w:r>
    </w:p>
    <w:p w14:paraId="70FA484F" w14:textId="77777777" w:rsidR="000D1340" w:rsidRPr="000D1340" w:rsidRDefault="000D1340" w:rsidP="00887AE8">
      <w:pPr>
        <w:autoSpaceDN/>
        <w:spacing w:afterLines="120" w:after="288" w:line="276" w:lineRule="auto"/>
        <w:ind w:left="0"/>
        <w:jc w:val="center"/>
        <w:textAlignment w:val="auto"/>
        <w:rPr>
          <w:rFonts w:ascii="Calibri" w:hAnsi="Calibri" w:cs="Calibri"/>
          <w:noProof/>
          <w:color w:val="0E101A"/>
          <w:sz w:val="22"/>
        </w:rPr>
      </w:pPr>
    </w:p>
    <w:p w14:paraId="4CB4F5B9" w14:textId="77777777" w:rsidR="000D1340" w:rsidRPr="000D1340" w:rsidRDefault="000D1340" w:rsidP="00887AE8">
      <w:pPr>
        <w:autoSpaceDN/>
        <w:spacing w:afterLines="120" w:after="288" w:line="276" w:lineRule="auto"/>
        <w:ind w:left="0"/>
        <w:jc w:val="center"/>
        <w:textAlignment w:val="auto"/>
        <w:rPr>
          <w:rFonts w:ascii="Calibri" w:hAnsi="Calibri" w:cs="Calibri"/>
          <w:noProof/>
          <w:color w:val="0E101A"/>
          <w:sz w:val="22"/>
        </w:rPr>
      </w:pPr>
    </w:p>
    <w:p w14:paraId="1CCCDF72" w14:textId="4F0E7ECD" w:rsidR="000D1340" w:rsidRPr="000D1340" w:rsidRDefault="004A0AB6" w:rsidP="00887AE8">
      <w:pPr>
        <w:autoSpaceDN/>
        <w:spacing w:afterLines="120" w:after="288" w:line="276" w:lineRule="auto"/>
        <w:ind w:left="0"/>
        <w:jc w:val="both"/>
        <w:textAlignment w:val="auto"/>
        <w:rPr>
          <w:rFonts w:ascii="Calibri" w:hAnsi="Calibri" w:cs="Calibri"/>
          <w:b/>
          <w:bCs/>
          <w:sz w:val="22"/>
        </w:rPr>
      </w:pPr>
      <w:r w:rsidRPr="000D1340">
        <w:rPr>
          <w:rFonts w:ascii="Calibri" w:hAnsi="Calibri" w:cs="Calibri"/>
          <w:i/>
          <w:iCs/>
          <w:noProof/>
          <w:sz w:val="22"/>
        </w:rPr>
        <w:lastRenderedPageBreak/>
        <mc:AlternateContent>
          <mc:Choice Requires="wps">
            <w:drawing>
              <wp:anchor distT="0" distB="0" distL="114300" distR="114300" simplePos="0" relativeHeight="251696128" behindDoc="0" locked="0" layoutInCell="1" allowOverlap="1" wp14:anchorId="7F914081" wp14:editId="3689B5C0">
                <wp:simplePos x="0" y="0"/>
                <wp:positionH relativeFrom="column">
                  <wp:posOffset>81915</wp:posOffset>
                </wp:positionH>
                <wp:positionV relativeFrom="paragraph">
                  <wp:posOffset>5802784</wp:posOffset>
                </wp:positionV>
                <wp:extent cx="3943350" cy="1036955"/>
                <wp:effectExtent l="0" t="0" r="19050" b="10795"/>
                <wp:wrapNone/>
                <wp:docPr id="12" name="Text Box 12"/>
                <wp:cNvGraphicFramePr/>
                <a:graphic xmlns:a="http://schemas.openxmlformats.org/drawingml/2006/main">
                  <a:graphicData uri="http://schemas.microsoft.com/office/word/2010/wordprocessingShape">
                    <wps:wsp>
                      <wps:cNvSpPr txBox="1"/>
                      <wps:spPr>
                        <a:xfrm>
                          <a:off x="0" y="0"/>
                          <a:ext cx="3943350" cy="1036955"/>
                        </a:xfrm>
                        <a:prstGeom prst="rect">
                          <a:avLst/>
                        </a:prstGeom>
                        <a:solidFill>
                          <a:sysClr val="window" lastClr="FFFFFF"/>
                        </a:solidFill>
                        <a:ln w="6350">
                          <a:solidFill>
                            <a:sysClr val="window" lastClr="FFFFFF"/>
                          </a:solidFill>
                        </a:ln>
                      </wps:spPr>
                      <wps:txbx>
                        <w:txbxContent>
                          <w:p w14:paraId="06A625CC" w14:textId="77777777" w:rsidR="000D1340" w:rsidRPr="00887AE8" w:rsidRDefault="000D1340" w:rsidP="000D1340">
                            <w:pPr>
                              <w:autoSpaceDN/>
                              <w:ind w:left="0"/>
                              <w:jc w:val="center"/>
                              <w:textAlignment w:val="auto"/>
                              <w:rPr>
                                <w:rFonts w:ascii="Calibri" w:eastAsia="Times New Roman" w:hAnsi="Calibri" w:cs="Calibri"/>
                                <w:b/>
                                <w:bCs/>
                                <w:sz w:val="20"/>
                                <w:szCs w:val="20"/>
                                <w:lang w:val="en-CA" w:eastAsia="en-CA"/>
                              </w:rPr>
                            </w:pPr>
                          </w:p>
                          <w:p w14:paraId="2F04C6C5" w14:textId="77777777" w:rsidR="000D1340" w:rsidRPr="00887AE8" w:rsidRDefault="000D1340" w:rsidP="000D1340">
                            <w:pPr>
                              <w:autoSpaceDN/>
                              <w:ind w:left="0"/>
                              <w:jc w:val="center"/>
                              <w:textAlignment w:val="auto"/>
                              <w:rPr>
                                <w:rFonts w:ascii="Calibri" w:eastAsia="Times New Roman" w:hAnsi="Calibri" w:cs="Calibri"/>
                                <w:b/>
                                <w:bCs/>
                                <w:sz w:val="20"/>
                                <w:szCs w:val="20"/>
                                <w:lang w:val="en-CA" w:eastAsia="en-CA"/>
                              </w:rPr>
                            </w:pPr>
                          </w:p>
                          <w:p w14:paraId="654A4E3A" w14:textId="49A6A2C9" w:rsidR="000D1340" w:rsidRPr="00887AE8" w:rsidRDefault="000D1340" w:rsidP="000D1340">
                            <w:pPr>
                              <w:ind w:right="-113"/>
                              <w:jc w:val="center"/>
                              <w:rPr>
                                <w:rFonts w:ascii="Calibri" w:hAnsi="Calibri" w:cs="Calibri"/>
                                <w:sz w:val="20"/>
                                <w:szCs w:val="20"/>
                              </w:rPr>
                            </w:pPr>
                            <w:r w:rsidRPr="00887AE8">
                              <w:rPr>
                                <w:rFonts w:ascii="Calibri" w:hAnsi="Calibri" w:cs="Calibri"/>
                                <w:sz w:val="20"/>
                                <w:szCs w:val="20"/>
                              </w:rPr>
                              <w:t>Produced by Ottawa RPC to help family worship.</w:t>
                            </w:r>
                          </w:p>
                          <w:p w14:paraId="6EA7FF07" w14:textId="257015B5" w:rsidR="000D1340" w:rsidRPr="00887AE8" w:rsidRDefault="000D1340" w:rsidP="000D1340">
                            <w:pPr>
                              <w:ind w:right="-113"/>
                              <w:jc w:val="cente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14081" id="_x0000_t202" coordsize="21600,21600" o:spt="202" path="m,l,21600r21600,l21600,xe">
                <v:stroke joinstyle="miter"/>
                <v:path gradientshapeok="t" o:connecttype="rect"/>
              </v:shapetype>
              <v:shape id="Text Box 12" o:spid="_x0000_s1026" type="#_x0000_t202" style="position:absolute;left:0;text-align:left;margin-left:6.45pt;margin-top:456.9pt;width:310.5pt;height:8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" fillcolor="window" strokecolor="window" strokeweight=".5pt">
                <v:textbox>
                  <w:txbxContent>
                    <w:p w14:paraId="06A625CC" w14:textId="77777777" w:rsidR="000D1340" w:rsidRPr="00887AE8" w:rsidRDefault="000D1340" w:rsidP="000D1340">
                      <w:pPr>
                        <w:autoSpaceDN/>
                        <w:ind w:left="0"/>
                        <w:jc w:val="center"/>
                        <w:textAlignment w:val="auto"/>
                        <w:rPr>
                          <w:rFonts w:ascii="Calibri" w:eastAsia="Times New Roman" w:hAnsi="Calibri" w:cs="Calibri"/>
                          <w:b/>
                          <w:bCs/>
                          <w:sz w:val="20"/>
                          <w:szCs w:val="20"/>
                          <w:lang w:val="en-CA" w:eastAsia="en-CA"/>
                        </w:rPr>
                      </w:pPr>
                    </w:p>
                    <w:p w14:paraId="2F04C6C5" w14:textId="77777777" w:rsidR="000D1340" w:rsidRPr="00887AE8" w:rsidRDefault="000D1340" w:rsidP="000D1340">
                      <w:pPr>
                        <w:autoSpaceDN/>
                        <w:ind w:left="0"/>
                        <w:jc w:val="center"/>
                        <w:textAlignment w:val="auto"/>
                        <w:rPr>
                          <w:rFonts w:ascii="Calibri" w:eastAsia="Times New Roman" w:hAnsi="Calibri" w:cs="Calibri"/>
                          <w:b/>
                          <w:bCs/>
                          <w:sz w:val="20"/>
                          <w:szCs w:val="20"/>
                          <w:lang w:val="en-CA" w:eastAsia="en-CA"/>
                        </w:rPr>
                      </w:pPr>
                    </w:p>
                    <w:p w14:paraId="654A4E3A" w14:textId="49A6A2C9" w:rsidR="000D1340" w:rsidRPr="00887AE8" w:rsidRDefault="000D1340" w:rsidP="000D1340">
                      <w:pPr>
                        <w:ind w:right="-113"/>
                        <w:jc w:val="center"/>
                        <w:rPr>
                          <w:rFonts w:ascii="Calibri" w:hAnsi="Calibri" w:cs="Calibri"/>
                          <w:sz w:val="20"/>
                          <w:szCs w:val="20"/>
                        </w:rPr>
                      </w:pPr>
                      <w:r w:rsidRPr="00887AE8">
                        <w:rPr>
                          <w:rFonts w:ascii="Calibri" w:hAnsi="Calibri" w:cs="Calibri"/>
                          <w:sz w:val="20"/>
                          <w:szCs w:val="20"/>
                        </w:rPr>
                        <w:t>Produced by Ottawa RPC to help family worship</w:t>
                      </w:r>
                      <w:r w:rsidRPr="00887AE8">
                        <w:rPr>
                          <w:rFonts w:ascii="Calibri" w:hAnsi="Calibri" w:cs="Calibri"/>
                          <w:sz w:val="20"/>
                          <w:szCs w:val="20"/>
                        </w:rPr>
                        <w:t>.</w:t>
                      </w:r>
                    </w:p>
                    <w:p w14:paraId="6EA7FF07" w14:textId="257015B5" w:rsidR="000D1340" w:rsidRPr="00887AE8" w:rsidRDefault="000D1340" w:rsidP="000D1340">
                      <w:pPr>
                        <w:ind w:right="-113"/>
                        <w:jc w:val="center"/>
                        <w:rPr>
                          <w:rFonts w:ascii="Calibri" w:hAnsi="Calibri" w:cs="Calibri"/>
                          <w:sz w:val="20"/>
                          <w:szCs w:val="20"/>
                        </w:rPr>
                      </w:pPr>
                    </w:p>
                  </w:txbxContent>
                </v:textbox>
              </v:shape>
            </w:pict>
          </mc:Fallback>
        </mc:AlternateContent>
      </w:r>
      <w:r w:rsidR="000D1340" w:rsidRPr="000D1340">
        <w:rPr>
          <w:rFonts w:ascii="Calibri" w:hAnsi="Calibri" w:cs="Calibri"/>
          <w:noProof/>
          <w:sz w:val="22"/>
        </w:rPr>
        <mc:AlternateContent>
          <mc:Choice Requires="wps">
            <w:drawing>
              <wp:anchor distT="45720" distB="45720" distL="114300" distR="114300" simplePos="0" relativeHeight="251697152" behindDoc="0" locked="0" layoutInCell="1" hidden="0" allowOverlap="1" wp14:anchorId="1921D3E1" wp14:editId="51F3B5EA">
                <wp:simplePos x="0" y="0"/>
                <wp:positionH relativeFrom="page">
                  <wp:align>center</wp:align>
                </wp:positionH>
                <wp:positionV relativeFrom="paragraph">
                  <wp:posOffset>121920</wp:posOffset>
                </wp:positionV>
                <wp:extent cx="3933825" cy="5695950"/>
                <wp:effectExtent l="0" t="0" r="28575" b="19050"/>
                <wp:wrapSquare wrapText="bothSides"/>
                <wp:docPr id="26" name="Rectangle 26"/>
                <wp:cNvGraphicFramePr/>
                <a:graphic xmlns:a="http://schemas.openxmlformats.org/drawingml/2006/main">
                  <a:graphicData uri="http://schemas.microsoft.com/office/word/2010/wordprocessingShape">
                    <wps:wsp>
                      <wps:cNvSpPr/>
                      <wps:spPr>
                        <a:xfrm>
                          <a:off x="0" y="0"/>
                          <a:ext cx="3933825" cy="5695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F37AFB"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 xml:space="preserve">Doctrine for the Mind and Heart  </w:t>
                            </w:r>
                          </w:p>
                          <w:p w14:paraId="05C1DADC" w14:textId="77777777" w:rsidR="000D1340" w:rsidRPr="00887AE8" w:rsidRDefault="000D1340" w:rsidP="000D1340">
                            <w:pPr>
                              <w:pStyle w:val="Heading2"/>
                              <w:ind w:left="90"/>
                              <w:rPr>
                                <w:rFonts w:ascii="Calibri" w:hAnsi="Calibri" w:cs="Calibri"/>
                                <w:sz w:val="22"/>
                                <w:szCs w:val="22"/>
                              </w:rPr>
                            </w:pPr>
                          </w:p>
                          <w:p w14:paraId="78F5DE12"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 xml:space="preserve">Memory Verse of the Week </w:t>
                            </w:r>
                          </w:p>
                          <w:p w14:paraId="0B554291" w14:textId="77777777" w:rsidR="000D1340" w:rsidRPr="00887AE8" w:rsidRDefault="000D1340" w:rsidP="000D1340">
                            <w:pPr>
                              <w:ind w:left="90"/>
                              <w:textDirection w:val="btLr"/>
                              <w:rPr>
                                <w:rFonts w:ascii="Calibri" w:eastAsia="Candara" w:hAnsi="Calibri" w:cs="Calibri"/>
                                <w:color w:val="000000"/>
                                <w:sz w:val="22"/>
                              </w:rPr>
                            </w:pPr>
                          </w:p>
                          <w:p w14:paraId="60E7690D"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Psalm of the Week</w:t>
                            </w:r>
                          </w:p>
                          <w:p w14:paraId="28B5F04A" w14:textId="77777777" w:rsidR="000D1340" w:rsidRPr="00887AE8" w:rsidRDefault="000D1340" w:rsidP="000D1340">
                            <w:pPr>
                              <w:ind w:left="90"/>
                              <w:textDirection w:val="btLr"/>
                              <w:rPr>
                                <w:rFonts w:ascii="Calibri" w:hAnsi="Calibri" w:cs="Calibri"/>
                                <w:sz w:val="22"/>
                              </w:rPr>
                            </w:pPr>
                          </w:p>
                          <w:p w14:paraId="66D0152E"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 xml:space="preserve">Please pray for: </w:t>
                            </w:r>
                          </w:p>
                          <w:p w14:paraId="57C97ECB"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Mon - </w:t>
                            </w:r>
                          </w:p>
                          <w:p w14:paraId="68121FF7"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Tues - </w:t>
                            </w:r>
                          </w:p>
                          <w:p w14:paraId="1A6127FD"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Wed - </w:t>
                            </w:r>
                          </w:p>
                          <w:p w14:paraId="1C47E5E9"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Thur - </w:t>
                            </w:r>
                          </w:p>
                          <w:p w14:paraId="0D4BDCB0"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Frid - </w:t>
                            </w:r>
                          </w:p>
                          <w:p w14:paraId="325DF287" w14:textId="77777777" w:rsidR="000D1340" w:rsidRPr="00887AE8" w:rsidRDefault="000D1340" w:rsidP="000D1340">
                            <w:pPr>
                              <w:ind w:left="90"/>
                              <w:rPr>
                                <w:rFonts w:ascii="Calibri" w:hAnsi="Calibri" w:cs="Calibri"/>
                                <w:sz w:val="22"/>
                              </w:rPr>
                            </w:pPr>
                          </w:p>
                          <w:p w14:paraId="592DED6C" w14:textId="77777777" w:rsidR="000D1340" w:rsidRPr="00887AE8" w:rsidRDefault="000D1340" w:rsidP="000D1340">
                            <w:pPr>
                              <w:ind w:left="90"/>
                              <w:jc w:val="center"/>
                              <w:textDirection w:val="btLr"/>
                              <w:rPr>
                                <w:rFonts w:ascii="Calibri" w:hAnsi="Calibri" w:cs="Calibri"/>
                                <w:sz w:val="22"/>
                              </w:rPr>
                            </w:pPr>
                            <w:r w:rsidRPr="00887AE8">
                              <w:rPr>
                                <w:rFonts w:ascii="Calibri" w:eastAsia="Candara" w:hAnsi="Calibri" w:cs="Calibri"/>
                                <w:i/>
                                <w:color w:val="0E101A"/>
                                <w:sz w:val="22"/>
                              </w:rPr>
                              <w:t>Pray for the Holy Spirit’s help as you read and study God’s Word.</w:t>
                            </w:r>
                          </w:p>
                          <w:p w14:paraId="51FA33E8" w14:textId="77777777" w:rsidR="000D1340" w:rsidRPr="00887AE8" w:rsidRDefault="000D1340" w:rsidP="000D1340">
                            <w:pPr>
                              <w:ind w:left="90"/>
                              <w:textDirection w:val="btLr"/>
                              <w:rPr>
                                <w:rFonts w:ascii="Calibri" w:hAnsi="Calibri" w:cs="Calibri"/>
                                <w:sz w:val="2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21D3E1" id="Rectangle 26" o:spid="_x0000_s1027" style="position:absolute;left:0;text-align:left;margin-left:0;margin-top:9.6pt;width:309.75pt;height:448.5pt;z-index:2516971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">
                <v:stroke startarrowwidth="narrow" startarrowlength="short" endarrowwidth="narrow" endarrowlength="short"/>
                <v:textbox inset="2.53958mm,1.2694mm,2.53958mm,1.2694mm">
                  <w:txbxContent>
                    <w:p w14:paraId="46F37AFB"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 xml:space="preserve">Doctrine for the Mind and Heart  </w:t>
                      </w:r>
                    </w:p>
                    <w:p w14:paraId="05C1DADC" w14:textId="77777777" w:rsidR="000D1340" w:rsidRPr="00887AE8" w:rsidRDefault="000D1340" w:rsidP="000D1340">
                      <w:pPr>
                        <w:pStyle w:val="Heading2"/>
                        <w:ind w:left="90"/>
                        <w:rPr>
                          <w:rFonts w:ascii="Calibri" w:hAnsi="Calibri" w:cs="Calibri"/>
                          <w:sz w:val="22"/>
                          <w:szCs w:val="22"/>
                        </w:rPr>
                      </w:pPr>
                    </w:p>
                    <w:p w14:paraId="78F5DE12"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 xml:space="preserve">Memory Verse of the Week </w:t>
                      </w:r>
                    </w:p>
                    <w:p w14:paraId="0B554291" w14:textId="77777777" w:rsidR="000D1340" w:rsidRPr="00887AE8" w:rsidRDefault="000D1340" w:rsidP="000D1340">
                      <w:pPr>
                        <w:ind w:left="90"/>
                        <w:textDirection w:val="btLr"/>
                        <w:rPr>
                          <w:rFonts w:ascii="Calibri" w:eastAsia="Candara" w:hAnsi="Calibri" w:cs="Calibri"/>
                          <w:color w:val="000000"/>
                          <w:sz w:val="22"/>
                        </w:rPr>
                      </w:pPr>
                    </w:p>
                    <w:p w14:paraId="60E7690D"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Psalm of the Week</w:t>
                      </w:r>
                    </w:p>
                    <w:p w14:paraId="28B5F04A" w14:textId="77777777" w:rsidR="000D1340" w:rsidRPr="00887AE8" w:rsidRDefault="000D1340" w:rsidP="000D1340">
                      <w:pPr>
                        <w:ind w:left="90"/>
                        <w:textDirection w:val="btLr"/>
                        <w:rPr>
                          <w:rFonts w:ascii="Calibri" w:hAnsi="Calibri" w:cs="Calibri"/>
                          <w:sz w:val="22"/>
                        </w:rPr>
                      </w:pPr>
                    </w:p>
                    <w:p w14:paraId="66D0152E" w14:textId="77777777" w:rsidR="000D1340" w:rsidRPr="00887AE8" w:rsidRDefault="000D1340" w:rsidP="000D1340">
                      <w:pPr>
                        <w:pStyle w:val="Heading2"/>
                        <w:ind w:left="90"/>
                        <w:rPr>
                          <w:rFonts w:ascii="Calibri" w:hAnsi="Calibri" w:cs="Calibri"/>
                          <w:sz w:val="22"/>
                          <w:szCs w:val="22"/>
                        </w:rPr>
                      </w:pPr>
                      <w:r w:rsidRPr="00887AE8">
                        <w:rPr>
                          <w:rFonts w:ascii="Calibri" w:hAnsi="Calibri" w:cs="Calibri"/>
                          <w:sz w:val="22"/>
                          <w:szCs w:val="22"/>
                        </w:rPr>
                        <w:t xml:space="preserve">Please pray for: </w:t>
                      </w:r>
                    </w:p>
                    <w:p w14:paraId="57C97ECB"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Mon - </w:t>
                      </w:r>
                    </w:p>
                    <w:p w14:paraId="68121FF7"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Tues - </w:t>
                      </w:r>
                    </w:p>
                    <w:p w14:paraId="1A6127FD"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Wed - </w:t>
                      </w:r>
                    </w:p>
                    <w:p w14:paraId="1C47E5E9" w14:textId="77777777" w:rsidR="000D1340" w:rsidRPr="00887AE8" w:rsidRDefault="000D1340" w:rsidP="000D1340">
                      <w:pPr>
                        <w:ind w:left="90"/>
                        <w:rPr>
                          <w:rFonts w:ascii="Calibri" w:eastAsia="Candara" w:hAnsi="Calibri" w:cs="Calibri"/>
                          <w:color w:val="0E101A"/>
                          <w:sz w:val="22"/>
                        </w:rPr>
                      </w:pPr>
                      <w:proofErr w:type="spellStart"/>
                      <w:r w:rsidRPr="00887AE8">
                        <w:rPr>
                          <w:rFonts w:ascii="Calibri" w:eastAsia="Candara" w:hAnsi="Calibri" w:cs="Calibri"/>
                          <w:color w:val="0E101A"/>
                          <w:sz w:val="22"/>
                        </w:rPr>
                        <w:t>Thur</w:t>
                      </w:r>
                      <w:proofErr w:type="spellEnd"/>
                      <w:r w:rsidRPr="00887AE8">
                        <w:rPr>
                          <w:rFonts w:ascii="Calibri" w:eastAsia="Candara" w:hAnsi="Calibri" w:cs="Calibri"/>
                          <w:color w:val="0E101A"/>
                          <w:sz w:val="22"/>
                        </w:rPr>
                        <w:t xml:space="preserve"> - </w:t>
                      </w:r>
                    </w:p>
                    <w:p w14:paraId="0D4BDCB0" w14:textId="77777777" w:rsidR="000D1340" w:rsidRPr="00887AE8" w:rsidRDefault="000D1340" w:rsidP="000D1340">
                      <w:pPr>
                        <w:ind w:left="90"/>
                        <w:rPr>
                          <w:rFonts w:ascii="Calibri" w:eastAsia="Candara" w:hAnsi="Calibri" w:cs="Calibri"/>
                          <w:color w:val="0E101A"/>
                          <w:sz w:val="22"/>
                        </w:rPr>
                      </w:pPr>
                      <w:r w:rsidRPr="00887AE8">
                        <w:rPr>
                          <w:rFonts w:ascii="Calibri" w:eastAsia="Candara" w:hAnsi="Calibri" w:cs="Calibri"/>
                          <w:color w:val="0E101A"/>
                          <w:sz w:val="22"/>
                        </w:rPr>
                        <w:t xml:space="preserve">Frid - </w:t>
                      </w:r>
                    </w:p>
                    <w:p w14:paraId="325DF287" w14:textId="77777777" w:rsidR="000D1340" w:rsidRPr="00887AE8" w:rsidRDefault="000D1340" w:rsidP="000D1340">
                      <w:pPr>
                        <w:ind w:left="90"/>
                        <w:rPr>
                          <w:rFonts w:ascii="Calibri" w:hAnsi="Calibri" w:cs="Calibri"/>
                          <w:sz w:val="22"/>
                        </w:rPr>
                      </w:pPr>
                    </w:p>
                    <w:p w14:paraId="592DED6C" w14:textId="77777777" w:rsidR="000D1340" w:rsidRPr="00887AE8" w:rsidRDefault="000D1340" w:rsidP="000D1340">
                      <w:pPr>
                        <w:ind w:left="90"/>
                        <w:jc w:val="center"/>
                        <w:textDirection w:val="btLr"/>
                        <w:rPr>
                          <w:rFonts w:ascii="Calibri" w:hAnsi="Calibri" w:cs="Calibri"/>
                          <w:sz w:val="22"/>
                        </w:rPr>
                      </w:pPr>
                      <w:r w:rsidRPr="00887AE8">
                        <w:rPr>
                          <w:rFonts w:ascii="Calibri" w:eastAsia="Candara" w:hAnsi="Calibri" w:cs="Calibri"/>
                          <w:i/>
                          <w:color w:val="0E101A"/>
                          <w:sz w:val="22"/>
                        </w:rPr>
                        <w:t>Pray for the Holy Spirit’s help as you read and study God’s Word.</w:t>
                      </w:r>
                    </w:p>
                    <w:p w14:paraId="51FA33E8" w14:textId="77777777" w:rsidR="000D1340" w:rsidRPr="00887AE8" w:rsidRDefault="000D1340" w:rsidP="000D1340">
                      <w:pPr>
                        <w:ind w:left="90"/>
                        <w:textDirection w:val="btLr"/>
                        <w:rPr>
                          <w:rFonts w:ascii="Calibri" w:hAnsi="Calibri" w:cs="Calibri"/>
                          <w:sz w:val="22"/>
                        </w:rPr>
                      </w:pPr>
                    </w:p>
                  </w:txbxContent>
                </v:textbox>
                <w10:wrap type="square" anchorx="page"/>
              </v:rect>
            </w:pict>
          </mc:Fallback>
        </mc:AlternateContent>
      </w:r>
      <w:r w:rsidR="000D1340" w:rsidRPr="000D1340">
        <w:rPr>
          <w:rFonts w:ascii="Calibri" w:hAnsi="Calibri" w:cs="Calibri"/>
          <w:b/>
          <w:bCs/>
          <w:sz w:val="22"/>
        </w:rPr>
        <w:br w:type="page"/>
      </w:r>
    </w:p>
    <w:p w14:paraId="3B96FBFF" w14:textId="77777777" w:rsidR="000D1340" w:rsidRPr="00887AE8" w:rsidRDefault="000D1340" w:rsidP="00100381">
      <w:pPr>
        <w:autoSpaceDN/>
        <w:spacing w:afterLines="50" w:after="120" w:line="276" w:lineRule="auto"/>
        <w:ind w:left="0"/>
        <w:jc w:val="both"/>
        <w:textAlignment w:val="auto"/>
        <w:rPr>
          <w:rFonts w:ascii="Calibri" w:hAnsi="Calibri" w:cs="Calibri"/>
          <w:sz w:val="22"/>
        </w:rPr>
      </w:pPr>
      <w:r w:rsidRPr="00887AE8">
        <w:rPr>
          <w:rFonts w:ascii="Calibri" w:hAnsi="Calibri" w:cs="Calibri"/>
          <w:b/>
          <w:bCs/>
          <w:sz w:val="22"/>
        </w:rPr>
        <w:lastRenderedPageBreak/>
        <w:t>Monday – Acts 18:23; Galatians 1:1-5 - Introduction to Galatians</w:t>
      </w:r>
      <w:r w:rsidRPr="00887AE8">
        <w:rPr>
          <w:rFonts w:ascii="Calibri" w:hAnsi="Calibri" w:cs="Calibri"/>
          <w:sz w:val="22"/>
        </w:rPr>
        <w:t xml:space="preserve"> </w:t>
      </w:r>
    </w:p>
    <w:p w14:paraId="50237CD7" w14:textId="77777777" w:rsidR="000D1340" w:rsidRPr="00887AE8" w:rsidRDefault="000D1340" w:rsidP="00100381">
      <w:pPr>
        <w:autoSpaceDN/>
        <w:spacing w:afterLines="50" w:after="120" w:line="276" w:lineRule="auto"/>
        <w:ind w:left="0"/>
        <w:jc w:val="both"/>
        <w:textAlignment w:val="auto"/>
        <w:rPr>
          <w:rFonts w:ascii="Calibri" w:hAnsi="Calibri" w:cs="Calibri"/>
          <w:sz w:val="22"/>
        </w:rPr>
      </w:pPr>
      <w:r w:rsidRPr="00887AE8">
        <w:rPr>
          <w:rFonts w:ascii="Calibri" w:hAnsi="Calibri" w:cs="Calibri"/>
          <w:sz w:val="22"/>
        </w:rPr>
        <w:t>For the next few weeks we are going to be looking at the book of Galatians. We will be relying on Rev. Matthew Henry’s commentary for these notes. The book of Galatians is written by the apostle Paul and unlike his other letters it is not directed to a church or churches of a single city, but to the country or province of Galatia. Probably these Galatians first became Christians under the preaching of Paul when he visited their country as we read about in Acts 18:23. But after Paul left, some false teachers got in amongst them and told them that in order to be saved they not only had to have faith in Christ, but they also had to follow the ceremonial laws of the Jews, specifically, that in order to get to Heaven, they needed to be circumcised. They also attacked Paul’s authority, saying that he wasn’t a real apostle or at least he didn’t have the authority that the other apostles had. Paul is writing Galatians to defend his authority and to remind them that salvation is by faith in Christ alone.</w:t>
      </w:r>
    </w:p>
    <w:p w14:paraId="24EACB09" w14:textId="7C7927E8" w:rsidR="000D1340" w:rsidRPr="00887AE8" w:rsidRDefault="000D1340" w:rsidP="00100381">
      <w:pPr>
        <w:autoSpaceDN/>
        <w:spacing w:afterLines="50" w:after="120" w:line="276" w:lineRule="auto"/>
        <w:ind w:left="0"/>
        <w:jc w:val="both"/>
        <w:textAlignment w:val="auto"/>
        <w:rPr>
          <w:rFonts w:ascii="Calibri" w:hAnsi="Calibri" w:cs="Calibri"/>
          <w:sz w:val="22"/>
        </w:rPr>
      </w:pPr>
      <w:r w:rsidRPr="00887AE8">
        <w:rPr>
          <w:rFonts w:ascii="Calibri" w:hAnsi="Calibri" w:cs="Calibri"/>
          <w:sz w:val="22"/>
        </w:rPr>
        <w:t xml:space="preserve">Paul starts this letter making it clear that he is an apostle, commissioned not by men but by Jesus Christ and God the Father. Paul also states that he is writing on behalf of the other Christians who are working with him. So, even though he has the authority to speak on his own, he’s telling the Galatians, ‘It’s not just me saying this, but other Christians as well’. Grace is God’s good work towards us and in us; and peace is that contentment that comes with grace. There can be no true peace without grace. This present world is an evil world, and it has become so by the sin of man. But Jesus Christ has died to deliver us from this present evil world, not to remove His people out of it, but to rescue them from the power of it, to keep them from the evil of it, and in time to bring us to a new and better world. All of this is according to God’s will and for His glory. </w:t>
      </w:r>
    </w:p>
    <w:p w14:paraId="20E8727B" w14:textId="77777777" w:rsidR="000D1340" w:rsidRPr="004A0AB6" w:rsidRDefault="000D1340" w:rsidP="004A0AB6">
      <w:pPr>
        <w:autoSpaceDN/>
        <w:spacing w:line="276" w:lineRule="auto"/>
        <w:ind w:left="0"/>
        <w:jc w:val="both"/>
        <w:textAlignment w:val="auto"/>
        <w:rPr>
          <w:rFonts w:ascii="Calibri" w:hAnsi="Calibri" w:cs="Calibri"/>
          <w:sz w:val="22"/>
        </w:rPr>
      </w:pPr>
      <w:r w:rsidRPr="004A0AB6">
        <w:rPr>
          <w:rFonts w:ascii="Calibri" w:hAnsi="Calibri" w:cs="Calibri"/>
          <w:sz w:val="22"/>
        </w:rPr>
        <w:t xml:space="preserve">Questions: </w:t>
      </w:r>
    </w:p>
    <w:p w14:paraId="18332EE0" w14:textId="66802E3E" w:rsidR="000D1340" w:rsidRPr="00100381" w:rsidRDefault="000D1340" w:rsidP="004A0AB6">
      <w:pPr>
        <w:pStyle w:val="ListParagraph"/>
        <w:numPr>
          <w:ilvl w:val="0"/>
          <w:numId w:val="20"/>
        </w:numPr>
        <w:autoSpaceDN/>
        <w:spacing w:afterLines="120" w:after="288" w:line="276" w:lineRule="auto"/>
        <w:jc w:val="both"/>
        <w:textAlignment w:val="auto"/>
        <w:rPr>
          <w:rFonts w:ascii="Calibri" w:hAnsi="Calibri" w:cs="Calibri"/>
          <w:sz w:val="22"/>
        </w:rPr>
      </w:pPr>
      <w:r w:rsidRPr="00100381">
        <w:rPr>
          <w:rFonts w:ascii="Calibri" w:hAnsi="Calibri" w:cs="Calibri"/>
          <w:sz w:val="22"/>
        </w:rPr>
        <w:t>Who wrote the book of Galatians</w:t>
      </w:r>
      <w:r w:rsidR="00100381" w:rsidRPr="00100381">
        <w:rPr>
          <w:rFonts w:ascii="Calibri" w:hAnsi="Calibri" w:cs="Calibri"/>
          <w:sz w:val="22"/>
        </w:rPr>
        <w:t xml:space="preserve"> &amp; who was he writing to</w:t>
      </w:r>
      <w:r w:rsidR="00100381" w:rsidRPr="00100381">
        <w:rPr>
          <w:rFonts w:ascii="Calibri" w:hAnsi="Calibri" w:cs="Calibri"/>
          <w:sz w:val="22"/>
          <w:lang w:val="en-CA"/>
        </w:rPr>
        <w:t>?</w:t>
      </w:r>
    </w:p>
    <w:p w14:paraId="52B5F537" w14:textId="24EF1A85" w:rsidR="000D1340" w:rsidRPr="00100381" w:rsidRDefault="000D1340" w:rsidP="004A0AB6">
      <w:pPr>
        <w:pStyle w:val="ListParagraph"/>
        <w:numPr>
          <w:ilvl w:val="0"/>
          <w:numId w:val="20"/>
        </w:numPr>
        <w:autoSpaceDN/>
        <w:spacing w:afterLines="120" w:after="288" w:line="276" w:lineRule="auto"/>
        <w:jc w:val="both"/>
        <w:textAlignment w:val="auto"/>
        <w:rPr>
          <w:rFonts w:ascii="Calibri" w:hAnsi="Calibri" w:cs="Calibri"/>
          <w:sz w:val="22"/>
        </w:rPr>
      </w:pPr>
      <w:r w:rsidRPr="00100381">
        <w:rPr>
          <w:rFonts w:ascii="Calibri" w:hAnsi="Calibri" w:cs="Calibri"/>
          <w:sz w:val="22"/>
        </w:rPr>
        <w:t xml:space="preserve">Why did he write this book? </w:t>
      </w:r>
    </w:p>
    <w:p w14:paraId="24152C70" w14:textId="4F5D8EF9" w:rsidR="000D1340" w:rsidRPr="00100381" w:rsidRDefault="000D1340" w:rsidP="004A0AB6">
      <w:pPr>
        <w:pStyle w:val="ListParagraph"/>
        <w:numPr>
          <w:ilvl w:val="0"/>
          <w:numId w:val="20"/>
        </w:numPr>
        <w:autoSpaceDN/>
        <w:spacing w:afterLines="120" w:after="288" w:line="276" w:lineRule="auto"/>
        <w:jc w:val="both"/>
        <w:textAlignment w:val="auto"/>
        <w:rPr>
          <w:rFonts w:ascii="Calibri" w:hAnsi="Calibri" w:cs="Calibri"/>
          <w:sz w:val="22"/>
        </w:rPr>
      </w:pPr>
      <w:r w:rsidRPr="00100381">
        <w:rPr>
          <w:rFonts w:ascii="Calibri" w:hAnsi="Calibri" w:cs="Calibri"/>
          <w:sz w:val="22"/>
        </w:rPr>
        <w:t xml:space="preserve">What did the false teachers add to the gospel? </w:t>
      </w:r>
    </w:p>
    <w:p w14:paraId="23436748" w14:textId="4B994C3E" w:rsidR="000D1340" w:rsidRPr="00100381" w:rsidRDefault="000D1340" w:rsidP="004A0AB6">
      <w:pPr>
        <w:pStyle w:val="ListParagraph"/>
        <w:numPr>
          <w:ilvl w:val="0"/>
          <w:numId w:val="20"/>
        </w:numPr>
        <w:autoSpaceDN/>
        <w:spacing w:afterLines="120" w:after="288" w:line="276" w:lineRule="auto"/>
        <w:jc w:val="both"/>
        <w:textAlignment w:val="auto"/>
        <w:rPr>
          <w:rFonts w:ascii="Calibri" w:hAnsi="Calibri" w:cs="Calibri"/>
          <w:sz w:val="22"/>
        </w:rPr>
      </w:pPr>
      <w:r w:rsidRPr="00100381">
        <w:rPr>
          <w:rFonts w:ascii="Calibri" w:hAnsi="Calibri" w:cs="Calibri"/>
          <w:sz w:val="22"/>
        </w:rPr>
        <w:t xml:space="preserve">Who gave Paul his authority? </w:t>
      </w:r>
    </w:p>
    <w:p w14:paraId="2BD2BA81" w14:textId="19C8323F" w:rsidR="00887AE8" w:rsidRPr="00100381" w:rsidRDefault="000D1340" w:rsidP="00100381">
      <w:pPr>
        <w:pStyle w:val="ListParagraph"/>
        <w:numPr>
          <w:ilvl w:val="0"/>
          <w:numId w:val="20"/>
        </w:numPr>
        <w:autoSpaceDN/>
        <w:spacing w:afterLines="120" w:after="288" w:line="276" w:lineRule="auto"/>
        <w:jc w:val="both"/>
        <w:textAlignment w:val="auto"/>
        <w:rPr>
          <w:rFonts w:ascii="Calibri" w:hAnsi="Calibri" w:cs="Calibri"/>
          <w:b/>
          <w:bCs/>
          <w:sz w:val="22"/>
        </w:rPr>
      </w:pPr>
      <w:r w:rsidRPr="00100381">
        <w:rPr>
          <w:rFonts w:ascii="Calibri" w:hAnsi="Calibri" w:cs="Calibri"/>
          <w:sz w:val="22"/>
        </w:rPr>
        <w:t>Why did Jesus Christ die?</w:t>
      </w:r>
      <w:r w:rsidR="00887AE8" w:rsidRPr="00100381">
        <w:rPr>
          <w:rFonts w:ascii="Calibri" w:hAnsi="Calibri" w:cs="Calibri"/>
          <w:b/>
          <w:bCs/>
          <w:sz w:val="22"/>
        </w:rPr>
        <w:br w:type="page"/>
      </w:r>
    </w:p>
    <w:p w14:paraId="46A6029A" w14:textId="50CDC8FE" w:rsidR="00887AE8" w:rsidRPr="00887AE8" w:rsidRDefault="004A0AB6" w:rsidP="00887AE8">
      <w:pPr>
        <w:autoSpaceDN/>
        <w:spacing w:afterLines="120" w:after="288" w:line="276" w:lineRule="auto"/>
        <w:ind w:left="0"/>
        <w:jc w:val="both"/>
        <w:textAlignment w:val="auto"/>
        <w:rPr>
          <w:rFonts w:ascii="Calibri" w:hAnsi="Calibri" w:cs="Calibri"/>
          <w:b/>
          <w:bCs/>
          <w:sz w:val="22"/>
        </w:rPr>
      </w:pPr>
      <w:r>
        <w:rPr>
          <w:rFonts w:ascii="Calibri" w:hAnsi="Calibri" w:cs="Calibri"/>
          <w:b/>
          <w:bCs/>
          <w:sz w:val="22"/>
        </w:rPr>
        <w:lastRenderedPageBreak/>
        <w:t xml:space="preserve">Tuesday </w:t>
      </w:r>
      <w:r w:rsidR="00887AE8" w:rsidRPr="00887AE8">
        <w:rPr>
          <w:rFonts w:ascii="Calibri" w:hAnsi="Calibri" w:cs="Calibri"/>
          <w:b/>
          <w:bCs/>
          <w:sz w:val="22"/>
        </w:rPr>
        <w:t>– Galatians 1:6-9 – Deserting the Gospel</w:t>
      </w:r>
    </w:p>
    <w:p w14:paraId="7F9B8F3C" w14:textId="77777777" w:rsidR="00887AE8" w:rsidRPr="00887AE8" w:rsidRDefault="00887AE8"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Paul is really surprised and saddened by the Galatians turning away from the true Gospel. Several things make the actions of the Galatians worse.</w:t>
      </w:r>
    </w:p>
    <w:p w14:paraId="6D5822A4" w14:textId="1CDF8B6C" w:rsidR="00887AE8" w:rsidRPr="00887AE8" w:rsidRDefault="00887AE8" w:rsidP="00887AE8">
      <w:pPr>
        <w:pStyle w:val="ListParagraph"/>
        <w:numPr>
          <w:ilvl w:val="0"/>
          <w:numId w:val="18"/>
        </w:numPr>
        <w:autoSpaceDN/>
        <w:spacing w:afterLines="120" w:after="288" w:line="276" w:lineRule="auto"/>
        <w:jc w:val="both"/>
        <w:textAlignment w:val="auto"/>
        <w:rPr>
          <w:rFonts w:ascii="Calibri" w:hAnsi="Calibri" w:cs="Calibri"/>
          <w:sz w:val="22"/>
        </w:rPr>
      </w:pPr>
      <w:r w:rsidRPr="00887AE8">
        <w:rPr>
          <w:rFonts w:ascii="Calibri" w:hAnsi="Calibri" w:cs="Calibri"/>
          <w:sz w:val="22"/>
        </w:rPr>
        <w:t>First, they are turning away from the God who has called them through His kindness and mercy.</w:t>
      </w:r>
    </w:p>
    <w:p w14:paraId="082DCCAF" w14:textId="0616659B" w:rsidR="00887AE8" w:rsidRPr="00887AE8" w:rsidRDefault="00887AE8" w:rsidP="00887AE8">
      <w:pPr>
        <w:pStyle w:val="ListParagraph"/>
        <w:numPr>
          <w:ilvl w:val="0"/>
          <w:numId w:val="18"/>
        </w:numPr>
        <w:autoSpaceDN/>
        <w:spacing w:afterLines="120" w:after="288" w:line="276" w:lineRule="auto"/>
        <w:jc w:val="both"/>
        <w:textAlignment w:val="auto"/>
        <w:rPr>
          <w:rFonts w:ascii="Calibri" w:hAnsi="Calibri" w:cs="Calibri"/>
          <w:sz w:val="22"/>
        </w:rPr>
      </w:pPr>
      <w:r w:rsidRPr="00887AE8">
        <w:rPr>
          <w:rFonts w:ascii="Calibri" w:hAnsi="Calibri" w:cs="Calibri"/>
          <w:sz w:val="22"/>
        </w:rPr>
        <w:t>Second, they are turning away from the grace and mercy found in Christ Jesus and all the blessings and benefits of being reconciled to God and having eternal life, things that Christ has purchased with His blood.</w:t>
      </w:r>
    </w:p>
    <w:p w14:paraId="2E738F16" w14:textId="57890418" w:rsidR="00887AE8" w:rsidRPr="00887AE8" w:rsidRDefault="00887AE8" w:rsidP="00887AE8">
      <w:pPr>
        <w:pStyle w:val="ListParagraph"/>
        <w:numPr>
          <w:ilvl w:val="0"/>
          <w:numId w:val="18"/>
        </w:numPr>
        <w:autoSpaceDN/>
        <w:spacing w:afterLines="120" w:after="288" w:line="276" w:lineRule="auto"/>
        <w:jc w:val="both"/>
        <w:textAlignment w:val="auto"/>
        <w:rPr>
          <w:rFonts w:ascii="Calibri" w:hAnsi="Calibri" w:cs="Calibri"/>
          <w:sz w:val="22"/>
        </w:rPr>
      </w:pPr>
      <w:r w:rsidRPr="00887AE8">
        <w:rPr>
          <w:rFonts w:ascii="Calibri" w:hAnsi="Calibri" w:cs="Calibri"/>
          <w:sz w:val="22"/>
        </w:rPr>
        <w:t>Thirdly, Paul is surprised that they turned from the Gospel so quickly.</w:t>
      </w:r>
    </w:p>
    <w:p w14:paraId="4E32C7EF" w14:textId="6C44E9ED" w:rsidR="00887AE8" w:rsidRPr="00887AE8" w:rsidRDefault="00887AE8" w:rsidP="00887AE8">
      <w:pPr>
        <w:pStyle w:val="ListParagraph"/>
        <w:numPr>
          <w:ilvl w:val="0"/>
          <w:numId w:val="18"/>
        </w:numPr>
        <w:autoSpaceDN/>
        <w:spacing w:afterLines="120" w:after="288" w:line="276" w:lineRule="auto"/>
        <w:jc w:val="both"/>
        <w:textAlignment w:val="auto"/>
        <w:rPr>
          <w:rFonts w:ascii="Calibri" w:hAnsi="Calibri" w:cs="Calibri"/>
          <w:sz w:val="22"/>
        </w:rPr>
      </w:pPr>
      <w:r w:rsidRPr="00887AE8">
        <w:rPr>
          <w:rFonts w:ascii="Calibri" w:hAnsi="Calibri" w:cs="Calibri"/>
          <w:sz w:val="22"/>
        </w:rPr>
        <w:t xml:space="preserve">Finally, Paul is saddened that they turned to another Gospel that is no true Gospel. Paul calls the beliefs of the false teachers another Gospel because it opens up a different way of salvation - a way where you are saved not by faith but by works. But Paul makes it clear that this is not the true Gospel, and that anyone who thinks they have found a different way is sadly mistaken. Even though Paul is rebuking the Galatians, he does understand that they have been led into sin by the false teachers, so he speaks with compassion as well. </w:t>
      </w:r>
    </w:p>
    <w:p w14:paraId="54EB7E0C" w14:textId="0D2CE914" w:rsidR="00887AE8" w:rsidRPr="00887AE8" w:rsidRDefault="00887AE8"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 xml:space="preserve">Notice how confident Paul is that the Gospel he has preached to them is the only true Gospel. He is so persuaded of this, that he pronounces a curse upon those who pretend to preach any other Gospel. Paul is speaking against all who try to put their good works in place of what Christ has done on the cross. </w:t>
      </w:r>
    </w:p>
    <w:p w14:paraId="4991C882" w14:textId="77777777" w:rsidR="00887AE8" w:rsidRPr="00887AE8" w:rsidRDefault="00887AE8" w:rsidP="004A0AB6">
      <w:pPr>
        <w:autoSpaceDN/>
        <w:spacing w:line="276" w:lineRule="auto"/>
        <w:ind w:left="0"/>
        <w:jc w:val="both"/>
        <w:textAlignment w:val="auto"/>
        <w:rPr>
          <w:rFonts w:ascii="Calibri" w:hAnsi="Calibri" w:cs="Calibri"/>
          <w:sz w:val="22"/>
        </w:rPr>
      </w:pPr>
      <w:r w:rsidRPr="00887AE8">
        <w:rPr>
          <w:rFonts w:ascii="Calibri" w:hAnsi="Calibri" w:cs="Calibri"/>
          <w:sz w:val="22"/>
        </w:rPr>
        <w:t>Questions:</w:t>
      </w:r>
    </w:p>
    <w:p w14:paraId="2598629D" w14:textId="133FA0B5" w:rsidR="00887AE8" w:rsidRPr="004A0AB6" w:rsidRDefault="00887AE8" w:rsidP="004A0AB6">
      <w:pPr>
        <w:pStyle w:val="ListParagraph"/>
        <w:numPr>
          <w:ilvl w:val="0"/>
          <w:numId w:val="21"/>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Why is Paul surprised?</w:t>
      </w:r>
    </w:p>
    <w:p w14:paraId="0E26BCFC" w14:textId="5D64E950" w:rsidR="00887AE8" w:rsidRPr="004A0AB6" w:rsidRDefault="00887AE8" w:rsidP="004A0AB6">
      <w:pPr>
        <w:pStyle w:val="ListParagraph"/>
        <w:numPr>
          <w:ilvl w:val="0"/>
          <w:numId w:val="21"/>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Why does he call the beliefs of the false teachers ‘another Gospel’?</w:t>
      </w:r>
    </w:p>
    <w:p w14:paraId="7B147EAC" w14:textId="330A18F6" w:rsidR="00887AE8" w:rsidRPr="004A0AB6" w:rsidRDefault="00887AE8" w:rsidP="004A0AB6">
      <w:pPr>
        <w:pStyle w:val="ListParagraph"/>
        <w:numPr>
          <w:ilvl w:val="0"/>
          <w:numId w:val="21"/>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What show us that Paul is confident there is only one true Gospel?</w:t>
      </w:r>
    </w:p>
    <w:p w14:paraId="38D832CB" w14:textId="79061AD3" w:rsidR="00887AE8" w:rsidRPr="004A0AB6" w:rsidRDefault="00887AE8" w:rsidP="004A0AB6">
      <w:pPr>
        <w:pStyle w:val="ListParagraph"/>
        <w:numPr>
          <w:ilvl w:val="0"/>
          <w:numId w:val="21"/>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What is the true Gospel?</w:t>
      </w:r>
    </w:p>
    <w:p w14:paraId="73DC527D" w14:textId="77777777" w:rsidR="00887AE8" w:rsidRPr="00887AE8" w:rsidRDefault="00887AE8" w:rsidP="00887AE8">
      <w:pPr>
        <w:spacing w:afterLines="120" w:after="288" w:line="276" w:lineRule="auto"/>
        <w:rPr>
          <w:rFonts w:ascii="Calibri" w:hAnsi="Calibri" w:cs="Calibri"/>
          <w:sz w:val="22"/>
        </w:rPr>
      </w:pPr>
      <w:r w:rsidRPr="00887AE8">
        <w:rPr>
          <w:rFonts w:ascii="Calibri" w:hAnsi="Calibri" w:cs="Calibri"/>
          <w:sz w:val="22"/>
        </w:rPr>
        <w:br w:type="page"/>
      </w:r>
    </w:p>
    <w:p w14:paraId="675B4013" w14:textId="7C170040" w:rsidR="00887AE8" w:rsidRPr="00887AE8" w:rsidRDefault="004A0AB6" w:rsidP="00887AE8">
      <w:pPr>
        <w:autoSpaceDN/>
        <w:spacing w:afterLines="120" w:after="288" w:line="276" w:lineRule="auto"/>
        <w:ind w:left="0"/>
        <w:jc w:val="both"/>
        <w:textAlignment w:val="auto"/>
        <w:rPr>
          <w:rFonts w:ascii="Calibri" w:hAnsi="Calibri" w:cs="Calibri"/>
          <w:b/>
          <w:bCs/>
          <w:sz w:val="22"/>
        </w:rPr>
      </w:pPr>
      <w:r>
        <w:rPr>
          <w:rFonts w:ascii="Calibri" w:hAnsi="Calibri" w:cs="Calibri"/>
          <w:b/>
          <w:bCs/>
          <w:sz w:val="22"/>
        </w:rPr>
        <w:lastRenderedPageBreak/>
        <w:t xml:space="preserve">Wednesday </w:t>
      </w:r>
      <w:r w:rsidR="00887AE8" w:rsidRPr="00887AE8">
        <w:rPr>
          <w:rFonts w:ascii="Calibri" w:hAnsi="Calibri" w:cs="Calibri"/>
          <w:b/>
          <w:bCs/>
          <w:sz w:val="22"/>
        </w:rPr>
        <w:t>– Galatians 1:10-24 – Called by God</w:t>
      </w:r>
    </w:p>
    <w:p w14:paraId="670AC022" w14:textId="0FEEBB56" w:rsidR="00887AE8" w:rsidRDefault="00887AE8"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In these verses, Paul defends both his calling and his message as being from God. Paul starts by saying that the purpose of his ministry is not to please men but to please God. It is God to whom he is accountable. He makes the very good point that if he wanted to please men, he would not be the servant of Christ. Those two things are incompatible - no one can serve two masters. So, even though he isn’t out to offend anyone, he can’t please men at the expense of being faithful to Christ. So, from his purpose, Paul shows that he is a true apostle of Christ. We learn here that the great purpose of ministers is to bring men to God and that they are not to seek to please men, but to be approved by God as faithful servants of Christ. Paul goes on to prove his apostleship from the way he received the Gospel that he preached to them. It came from heaven. Apostles were unique because they were called and instructed by Christ Himself.</w:t>
      </w:r>
    </w:p>
    <w:p w14:paraId="0CA94C9C" w14:textId="2279B6EA" w:rsidR="00887AE8" w:rsidRPr="00887AE8" w:rsidRDefault="00887AE8"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 xml:space="preserve"> Paul is showing in these verses that, no matter what his enemies say, he too has been called and instructed by Christ. Paul reminds them of his Jewish education, he reminds them that he was a fierce persecutor of Christianity. But he was appointed to be a Christian and an apostle before he came into the world, or had done either good or evil. He was called by the grace of God, and Christ immediately and specially revealed Himself to Paul, so that Paul could preach Christ to the Gentiles. Paul then explains how he didn’t go to the other apostles for instruction and authority - he didn’t need to. Christ had already revealed to Paul what he needed to know and had given him authority, and the churches in Judea glorified God for this. </w:t>
      </w:r>
    </w:p>
    <w:p w14:paraId="490EBA34" w14:textId="77777777" w:rsidR="00887AE8" w:rsidRPr="00887AE8" w:rsidRDefault="00887AE8" w:rsidP="004A0AB6">
      <w:pPr>
        <w:autoSpaceDN/>
        <w:spacing w:line="276" w:lineRule="auto"/>
        <w:ind w:left="0"/>
        <w:jc w:val="both"/>
        <w:textAlignment w:val="auto"/>
        <w:rPr>
          <w:rFonts w:ascii="Calibri" w:hAnsi="Calibri" w:cs="Calibri"/>
          <w:sz w:val="22"/>
        </w:rPr>
      </w:pPr>
      <w:r w:rsidRPr="00887AE8">
        <w:rPr>
          <w:rFonts w:ascii="Calibri" w:hAnsi="Calibri" w:cs="Calibri"/>
          <w:sz w:val="22"/>
        </w:rPr>
        <w:t xml:space="preserve">Questions: </w:t>
      </w:r>
    </w:p>
    <w:p w14:paraId="04ABAC8E" w14:textId="0AFB541D" w:rsidR="00887AE8" w:rsidRPr="004A0AB6" w:rsidRDefault="00887AE8" w:rsidP="004A0AB6">
      <w:pPr>
        <w:pStyle w:val="ListParagraph"/>
        <w:numPr>
          <w:ilvl w:val="0"/>
          <w:numId w:val="23"/>
        </w:numPr>
        <w:autoSpaceDN/>
        <w:spacing w:afterLines="120" w:after="288" w:line="276" w:lineRule="auto"/>
        <w:jc w:val="both"/>
        <w:textAlignment w:val="auto"/>
        <w:rPr>
          <w:rFonts w:ascii="Calibri" w:hAnsi="Calibri" w:cs="Calibri"/>
          <w:sz w:val="22"/>
        </w:rPr>
      </w:pPr>
      <w:r w:rsidRPr="004A0AB6">
        <w:rPr>
          <w:rFonts w:ascii="Calibri" w:hAnsi="Calibri" w:cs="Calibri"/>
          <w:sz w:val="22"/>
        </w:rPr>
        <w:t xml:space="preserve">What is the purpose of Paul’s ministry? </w:t>
      </w:r>
    </w:p>
    <w:p w14:paraId="41215372" w14:textId="20EFFBF6" w:rsidR="00887AE8" w:rsidRPr="004A0AB6" w:rsidRDefault="00887AE8" w:rsidP="004A0AB6">
      <w:pPr>
        <w:pStyle w:val="ListParagraph"/>
        <w:numPr>
          <w:ilvl w:val="0"/>
          <w:numId w:val="23"/>
        </w:numPr>
        <w:autoSpaceDN/>
        <w:spacing w:afterLines="120" w:after="288" w:line="276" w:lineRule="auto"/>
        <w:jc w:val="both"/>
        <w:textAlignment w:val="auto"/>
        <w:rPr>
          <w:rFonts w:ascii="Calibri" w:hAnsi="Calibri" w:cs="Calibri"/>
          <w:sz w:val="22"/>
        </w:rPr>
      </w:pPr>
      <w:r w:rsidRPr="004A0AB6">
        <w:rPr>
          <w:rFonts w:ascii="Calibri" w:hAnsi="Calibri" w:cs="Calibri"/>
          <w:sz w:val="22"/>
        </w:rPr>
        <w:t xml:space="preserve">To whom is Paul accountable? </w:t>
      </w:r>
    </w:p>
    <w:p w14:paraId="12123F94" w14:textId="7279E945" w:rsidR="00887AE8" w:rsidRPr="004A0AB6" w:rsidRDefault="00887AE8" w:rsidP="004A0AB6">
      <w:pPr>
        <w:pStyle w:val="ListParagraph"/>
        <w:numPr>
          <w:ilvl w:val="0"/>
          <w:numId w:val="23"/>
        </w:numPr>
        <w:autoSpaceDN/>
        <w:spacing w:afterLines="120" w:after="288" w:line="276" w:lineRule="auto"/>
        <w:jc w:val="both"/>
        <w:textAlignment w:val="auto"/>
        <w:rPr>
          <w:rFonts w:ascii="Calibri" w:hAnsi="Calibri" w:cs="Calibri"/>
          <w:sz w:val="22"/>
        </w:rPr>
      </w:pPr>
      <w:r w:rsidRPr="004A0AB6">
        <w:rPr>
          <w:rFonts w:ascii="Calibri" w:hAnsi="Calibri" w:cs="Calibri"/>
          <w:sz w:val="22"/>
        </w:rPr>
        <w:t xml:space="preserve">When was Paul appointed to be a Christian? </w:t>
      </w:r>
    </w:p>
    <w:p w14:paraId="6DF6268D" w14:textId="47F94218" w:rsidR="00887AE8" w:rsidRPr="004A0AB6" w:rsidRDefault="00887AE8" w:rsidP="004A0AB6">
      <w:pPr>
        <w:pStyle w:val="ListParagraph"/>
        <w:numPr>
          <w:ilvl w:val="0"/>
          <w:numId w:val="23"/>
        </w:numPr>
        <w:autoSpaceDN/>
        <w:spacing w:afterLines="120" w:after="288" w:line="276" w:lineRule="auto"/>
        <w:jc w:val="both"/>
        <w:textAlignment w:val="auto"/>
        <w:rPr>
          <w:rFonts w:ascii="Calibri" w:hAnsi="Calibri" w:cs="Calibri"/>
          <w:sz w:val="22"/>
        </w:rPr>
      </w:pPr>
      <w:r w:rsidRPr="004A0AB6">
        <w:rPr>
          <w:rFonts w:ascii="Calibri" w:hAnsi="Calibri" w:cs="Calibri"/>
          <w:sz w:val="22"/>
        </w:rPr>
        <w:t>From whom did Paul learn about the Gospel?</w:t>
      </w:r>
    </w:p>
    <w:p w14:paraId="72677295" w14:textId="77777777" w:rsidR="00887AE8" w:rsidRPr="00887AE8" w:rsidRDefault="00887AE8" w:rsidP="00887AE8">
      <w:pPr>
        <w:spacing w:afterLines="120" w:after="288" w:line="276" w:lineRule="auto"/>
        <w:rPr>
          <w:rFonts w:ascii="Calibri" w:hAnsi="Calibri" w:cs="Calibri"/>
          <w:b/>
          <w:bCs/>
          <w:sz w:val="22"/>
        </w:rPr>
      </w:pPr>
      <w:r w:rsidRPr="00887AE8">
        <w:rPr>
          <w:rFonts w:ascii="Calibri" w:hAnsi="Calibri" w:cs="Calibri"/>
          <w:b/>
          <w:bCs/>
          <w:sz w:val="22"/>
        </w:rPr>
        <w:br w:type="page"/>
      </w:r>
    </w:p>
    <w:p w14:paraId="55BD1A67" w14:textId="46A83ADD" w:rsidR="00DD6BA5" w:rsidRPr="00887AE8" w:rsidRDefault="004A0AB6" w:rsidP="00887AE8">
      <w:pPr>
        <w:autoSpaceDN/>
        <w:spacing w:afterLines="120" w:after="288" w:line="276" w:lineRule="auto"/>
        <w:ind w:left="0"/>
        <w:jc w:val="both"/>
        <w:textAlignment w:val="auto"/>
        <w:rPr>
          <w:rFonts w:ascii="Calibri" w:hAnsi="Calibri" w:cs="Calibri"/>
          <w:b/>
          <w:bCs/>
          <w:sz w:val="22"/>
        </w:rPr>
      </w:pPr>
      <w:r>
        <w:rPr>
          <w:rFonts w:ascii="Calibri" w:hAnsi="Calibri" w:cs="Calibri"/>
          <w:b/>
          <w:bCs/>
          <w:sz w:val="22"/>
        </w:rPr>
        <w:lastRenderedPageBreak/>
        <w:t>Thursday</w:t>
      </w:r>
      <w:r w:rsidR="008E4027" w:rsidRPr="00887AE8">
        <w:rPr>
          <w:rFonts w:ascii="Calibri" w:hAnsi="Calibri" w:cs="Calibri"/>
          <w:b/>
          <w:bCs/>
          <w:sz w:val="22"/>
        </w:rPr>
        <w:t xml:space="preserve"> </w:t>
      </w:r>
      <w:r w:rsidR="00BE478A" w:rsidRPr="00887AE8">
        <w:rPr>
          <w:rFonts w:ascii="Calibri" w:hAnsi="Calibri" w:cs="Calibri"/>
          <w:b/>
          <w:bCs/>
          <w:sz w:val="22"/>
        </w:rPr>
        <w:t>–</w:t>
      </w:r>
      <w:r w:rsidR="00DD6BA5" w:rsidRPr="00887AE8">
        <w:rPr>
          <w:rFonts w:ascii="Calibri" w:hAnsi="Calibri" w:cs="Calibri"/>
          <w:b/>
          <w:bCs/>
          <w:sz w:val="22"/>
        </w:rPr>
        <w:t xml:space="preserve"> </w:t>
      </w:r>
      <w:r w:rsidR="00BE478A" w:rsidRPr="00887AE8">
        <w:rPr>
          <w:rFonts w:ascii="Calibri" w:hAnsi="Calibri" w:cs="Calibri"/>
          <w:b/>
          <w:bCs/>
          <w:sz w:val="22"/>
        </w:rPr>
        <w:t>Galatians 2:1-10 – Another Trip to Jerusalem</w:t>
      </w:r>
    </w:p>
    <w:p w14:paraId="0C2DEC44" w14:textId="77777777" w:rsidR="00BE478A" w:rsidRPr="00887AE8" w:rsidRDefault="00BE478A"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 xml:space="preserve">Paul is defending his apostleship again in these verses and showing that he is not beholden to the other apostles either for his knowledge of the Gospel or for his authority as an apostle, but that they approve of him as having a calling equal with them. </w:t>
      </w:r>
    </w:p>
    <w:p w14:paraId="46D397F1" w14:textId="67E25364" w:rsidR="00BE478A" w:rsidRPr="00887AE8" w:rsidRDefault="00BE478A"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 xml:space="preserve">Fourteen years after his first brief trip to Jerusalem, Paul returns with Barnabas and Titus. By taking Titus, he shows that he is not ashamed to be seen with Gentile Christians. Paul makes the point that he is specifically told to go to Jerusalem by God. Paul gives the church there a free and fair account of what he has been preaching all along to the Gentiles, and what he is still determined to preach - salvation by faith in Christ alone, not by faith plus fulfilling the Jewish ceremonies. He knows some there will not like what he has to say, but he is not afraid to lay it all out before them and let them judge whether or not it is the true Gospel of Christ. Paul also uses prudence and caution for fear of giving offense. He chooses to speak in a more private way, to the apostles themselves and the other leaders of the church. Why? Because he does not see the need to unnecessarily stir up opposition against himself and obstruct his future work. So, he concentrates on finding out what the apostles and leaders think of his teaching. </w:t>
      </w:r>
    </w:p>
    <w:p w14:paraId="54AD4562" w14:textId="3E78CDE5" w:rsidR="00575E53" w:rsidRPr="00887AE8" w:rsidRDefault="00BE478A"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Paul practices what he preaches and despite opposition from false Christians, refuses to have Titus circumcised. The apostles and leaders of the church agree with what Paul is teaching, and they add nothing to either Paul’s knowledge or his authority, and they acknowledge him as a fellow apostle.</w:t>
      </w:r>
    </w:p>
    <w:p w14:paraId="5FE7C1D2" w14:textId="38C4D4B1" w:rsidR="00107193" w:rsidRPr="00887AE8" w:rsidRDefault="008E4027" w:rsidP="004A0AB6">
      <w:pPr>
        <w:autoSpaceDN/>
        <w:spacing w:line="276" w:lineRule="auto"/>
        <w:ind w:left="0"/>
        <w:jc w:val="both"/>
        <w:textAlignment w:val="auto"/>
        <w:rPr>
          <w:rFonts w:ascii="Calibri" w:hAnsi="Calibri" w:cs="Calibri"/>
          <w:b/>
          <w:bCs/>
          <w:sz w:val="22"/>
        </w:rPr>
      </w:pPr>
      <w:r w:rsidRPr="00887AE8">
        <w:rPr>
          <w:rFonts w:ascii="Calibri" w:hAnsi="Calibri" w:cs="Calibri"/>
          <w:b/>
          <w:bCs/>
          <w:sz w:val="22"/>
        </w:rPr>
        <w:t>Questions</w:t>
      </w:r>
      <w:r w:rsidR="003D440C" w:rsidRPr="00887AE8">
        <w:rPr>
          <w:rFonts w:ascii="Calibri" w:hAnsi="Calibri" w:cs="Calibri"/>
          <w:b/>
          <w:bCs/>
          <w:sz w:val="22"/>
        </w:rPr>
        <w:t>:</w:t>
      </w:r>
    </w:p>
    <w:p w14:paraId="0543BC85" w14:textId="07A13EB9" w:rsidR="000A76FE" w:rsidRPr="004A0AB6" w:rsidRDefault="00DA2D87" w:rsidP="00100381">
      <w:pPr>
        <w:pStyle w:val="ListParagraph"/>
        <w:numPr>
          <w:ilvl w:val="0"/>
          <w:numId w:val="25"/>
        </w:numPr>
        <w:autoSpaceDN/>
        <w:spacing w:afterLines="120" w:after="288" w:line="276" w:lineRule="auto"/>
        <w:ind w:left="720"/>
        <w:jc w:val="both"/>
        <w:textAlignment w:val="auto"/>
        <w:rPr>
          <w:rFonts w:ascii="Calibri" w:hAnsi="Calibri" w:cs="Calibri"/>
          <w:sz w:val="22"/>
        </w:rPr>
      </w:pPr>
      <w:r w:rsidRPr="004A0AB6">
        <w:rPr>
          <w:rFonts w:ascii="Calibri" w:hAnsi="Calibri" w:cs="Calibri"/>
          <w:sz w:val="22"/>
        </w:rPr>
        <w:t>Do the other apostles approve of Paul’s calling to be an apostle?</w:t>
      </w:r>
    </w:p>
    <w:p w14:paraId="0C3C91AB" w14:textId="19EA98D0" w:rsidR="00DA2D87" w:rsidRPr="004A0AB6" w:rsidRDefault="00DA2D87" w:rsidP="00100381">
      <w:pPr>
        <w:pStyle w:val="ListParagraph"/>
        <w:numPr>
          <w:ilvl w:val="0"/>
          <w:numId w:val="25"/>
        </w:numPr>
        <w:autoSpaceDN/>
        <w:spacing w:afterLines="120" w:after="288" w:line="276" w:lineRule="auto"/>
        <w:ind w:left="720"/>
        <w:jc w:val="both"/>
        <w:textAlignment w:val="auto"/>
        <w:rPr>
          <w:rFonts w:ascii="Calibri" w:hAnsi="Calibri" w:cs="Calibri"/>
          <w:sz w:val="22"/>
        </w:rPr>
      </w:pPr>
      <w:r w:rsidRPr="004A0AB6">
        <w:rPr>
          <w:rFonts w:ascii="Calibri" w:hAnsi="Calibri" w:cs="Calibri"/>
          <w:sz w:val="22"/>
        </w:rPr>
        <w:t>Why does Paul take Titus with him?</w:t>
      </w:r>
    </w:p>
    <w:p w14:paraId="3D309F7B" w14:textId="1F3D54DB" w:rsidR="00DA2D87" w:rsidRPr="004A0AB6" w:rsidRDefault="00DA2D87" w:rsidP="00100381">
      <w:pPr>
        <w:pStyle w:val="ListParagraph"/>
        <w:numPr>
          <w:ilvl w:val="0"/>
          <w:numId w:val="25"/>
        </w:numPr>
        <w:autoSpaceDN/>
        <w:spacing w:afterLines="120" w:after="288" w:line="276" w:lineRule="auto"/>
        <w:ind w:left="720"/>
        <w:jc w:val="both"/>
        <w:textAlignment w:val="auto"/>
        <w:rPr>
          <w:rFonts w:ascii="Calibri" w:hAnsi="Calibri" w:cs="Calibri"/>
          <w:sz w:val="22"/>
        </w:rPr>
      </w:pPr>
      <w:r w:rsidRPr="004A0AB6">
        <w:rPr>
          <w:rFonts w:ascii="Calibri" w:hAnsi="Calibri" w:cs="Calibri"/>
          <w:sz w:val="22"/>
        </w:rPr>
        <w:t>Who told Paul to go to Jerusalem?</w:t>
      </w:r>
    </w:p>
    <w:p w14:paraId="70320E47" w14:textId="2AD187DB" w:rsidR="00DA2D87" w:rsidRPr="004A0AB6" w:rsidRDefault="00DA2D87" w:rsidP="00100381">
      <w:pPr>
        <w:pStyle w:val="ListParagraph"/>
        <w:numPr>
          <w:ilvl w:val="0"/>
          <w:numId w:val="25"/>
        </w:numPr>
        <w:autoSpaceDN/>
        <w:spacing w:afterLines="120" w:after="288" w:line="276" w:lineRule="auto"/>
        <w:ind w:left="720"/>
        <w:jc w:val="both"/>
        <w:textAlignment w:val="auto"/>
        <w:rPr>
          <w:rFonts w:ascii="Calibri" w:hAnsi="Calibri" w:cs="Calibri"/>
          <w:sz w:val="22"/>
        </w:rPr>
      </w:pPr>
      <w:r w:rsidRPr="004A0AB6">
        <w:rPr>
          <w:rFonts w:ascii="Calibri" w:hAnsi="Calibri" w:cs="Calibri"/>
          <w:sz w:val="22"/>
        </w:rPr>
        <w:t>What does Paul tell the church in Jerusalem?</w:t>
      </w:r>
    </w:p>
    <w:p w14:paraId="4DB13D95" w14:textId="60B4D6DE" w:rsidR="002215B9" w:rsidRPr="004A0AB6" w:rsidRDefault="00DA2D87" w:rsidP="00100381">
      <w:pPr>
        <w:pStyle w:val="ListParagraph"/>
        <w:numPr>
          <w:ilvl w:val="0"/>
          <w:numId w:val="25"/>
        </w:numPr>
        <w:autoSpaceDN/>
        <w:spacing w:afterLines="120" w:after="288" w:line="276" w:lineRule="auto"/>
        <w:ind w:left="720"/>
        <w:jc w:val="both"/>
        <w:textAlignment w:val="auto"/>
        <w:rPr>
          <w:rFonts w:ascii="Calibri" w:hAnsi="Calibri" w:cs="Calibri"/>
          <w:sz w:val="22"/>
        </w:rPr>
      </w:pPr>
      <w:r w:rsidRPr="004A0AB6">
        <w:rPr>
          <w:rFonts w:ascii="Calibri" w:hAnsi="Calibri" w:cs="Calibri"/>
          <w:sz w:val="22"/>
        </w:rPr>
        <w:t>How does Paul show prudence in how he speaks to the church?</w:t>
      </w:r>
      <w:r w:rsidR="002215B9" w:rsidRPr="004A0AB6">
        <w:rPr>
          <w:rFonts w:ascii="Calibri" w:hAnsi="Calibri" w:cs="Calibri"/>
          <w:sz w:val="22"/>
        </w:rPr>
        <w:br w:type="page"/>
      </w:r>
    </w:p>
    <w:p w14:paraId="1904538B" w14:textId="10616CF8" w:rsidR="002A3539" w:rsidRPr="00887AE8" w:rsidRDefault="004A0AB6" w:rsidP="00887AE8">
      <w:pPr>
        <w:autoSpaceDN/>
        <w:spacing w:afterLines="120" w:after="288" w:line="276" w:lineRule="auto"/>
        <w:ind w:left="0"/>
        <w:jc w:val="both"/>
        <w:textAlignment w:val="auto"/>
        <w:rPr>
          <w:rFonts w:ascii="Calibri" w:hAnsi="Calibri" w:cs="Calibri"/>
          <w:b/>
          <w:bCs/>
          <w:sz w:val="22"/>
        </w:rPr>
      </w:pPr>
      <w:r>
        <w:rPr>
          <w:rFonts w:ascii="Calibri" w:hAnsi="Calibri" w:cs="Calibri"/>
          <w:b/>
          <w:bCs/>
          <w:sz w:val="22"/>
        </w:rPr>
        <w:lastRenderedPageBreak/>
        <w:t>Friday</w:t>
      </w:r>
      <w:r w:rsidR="008E4027" w:rsidRPr="00887AE8">
        <w:rPr>
          <w:rFonts w:ascii="Calibri" w:hAnsi="Calibri" w:cs="Calibri"/>
          <w:b/>
          <w:bCs/>
          <w:sz w:val="22"/>
        </w:rPr>
        <w:t xml:space="preserve"> </w:t>
      </w:r>
      <w:r w:rsidR="00BE478A" w:rsidRPr="00887AE8">
        <w:rPr>
          <w:rFonts w:ascii="Calibri" w:hAnsi="Calibri" w:cs="Calibri"/>
          <w:b/>
          <w:bCs/>
          <w:sz w:val="22"/>
        </w:rPr>
        <w:t>–</w:t>
      </w:r>
      <w:r w:rsidR="002A3539" w:rsidRPr="00887AE8">
        <w:rPr>
          <w:rFonts w:ascii="Calibri" w:hAnsi="Calibri" w:cs="Calibri"/>
          <w:b/>
          <w:bCs/>
          <w:sz w:val="22"/>
        </w:rPr>
        <w:t xml:space="preserve"> </w:t>
      </w:r>
      <w:r w:rsidR="00BE478A" w:rsidRPr="00887AE8">
        <w:rPr>
          <w:rFonts w:ascii="Calibri" w:hAnsi="Calibri" w:cs="Calibri"/>
          <w:b/>
          <w:bCs/>
          <w:sz w:val="22"/>
        </w:rPr>
        <w:t>Galatians 2:11-21 –</w:t>
      </w:r>
      <w:r w:rsidR="00575E53" w:rsidRPr="00887AE8">
        <w:rPr>
          <w:rFonts w:ascii="Calibri" w:hAnsi="Calibri" w:cs="Calibri"/>
          <w:b/>
          <w:bCs/>
          <w:sz w:val="22"/>
        </w:rPr>
        <w:t xml:space="preserve"> </w:t>
      </w:r>
      <w:r w:rsidR="00BE478A" w:rsidRPr="00887AE8">
        <w:rPr>
          <w:rFonts w:ascii="Calibri" w:hAnsi="Calibri" w:cs="Calibri"/>
          <w:b/>
          <w:bCs/>
          <w:sz w:val="22"/>
        </w:rPr>
        <w:t>Justified By Faith</w:t>
      </w:r>
    </w:p>
    <w:p w14:paraId="7D747740" w14:textId="6AAA808B" w:rsidR="00BE478A" w:rsidRPr="00887AE8" w:rsidRDefault="00BE478A"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When Peter visits Antioch, he has no qualms about eating with the uncircumcised Gentile Christians, but when some Jewish Christians from Jerusalem show up, Peter is embarrassed and withdraws from the Gentile Christians</w:t>
      </w:r>
      <w:r w:rsidR="00A14B0B" w:rsidRPr="00887AE8">
        <w:rPr>
          <w:rFonts w:ascii="Calibri" w:hAnsi="Calibri" w:cs="Calibri"/>
          <w:sz w:val="22"/>
        </w:rPr>
        <w:t xml:space="preserve">. </w:t>
      </w:r>
      <w:r w:rsidRPr="00887AE8">
        <w:rPr>
          <w:rFonts w:ascii="Calibri" w:hAnsi="Calibri" w:cs="Calibri"/>
          <w:sz w:val="22"/>
        </w:rPr>
        <w:t xml:space="preserve"> </w:t>
      </w:r>
      <w:r w:rsidR="00A14B0B" w:rsidRPr="00887AE8">
        <w:rPr>
          <w:rFonts w:ascii="Calibri" w:hAnsi="Calibri" w:cs="Calibri"/>
          <w:sz w:val="22"/>
        </w:rPr>
        <w:t>O</w:t>
      </w:r>
      <w:r w:rsidRPr="00887AE8">
        <w:rPr>
          <w:rFonts w:ascii="Calibri" w:hAnsi="Calibri" w:cs="Calibri"/>
          <w:sz w:val="22"/>
        </w:rPr>
        <w:t xml:space="preserve">ther Jewish Christians, seeing his example, do the same. But Paul sticks to the truth of the Gospel and is unafraid to rebuke Peter for his hypocrisy, showing he is not inferior to any of the apostles. </w:t>
      </w:r>
    </w:p>
    <w:p w14:paraId="3C988758" w14:textId="5851B6DD" w:rsidR="00335C25" w:rsidRPr="00887AE8" w:rsidRDefault="00BE478A"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Paul now goes on to speak of the fundamental truth of the Gospel - that justification (being made right with God) is only by faith in Christ, and not by the good works of keeping the law. Paul makes the point that the Jewish Christians themselves find it necessary to be justified by faith in Christ. These are the very people that keep the law, but even they see that it will not save them - they need Christ</w:t>
      </w:r>
      <w:r w:rsidR="00335C25" w:rsidRPr="00887AE8">
        <w:rPr>
          <w:rFonts w:ascii="Calibri" w:hAnsi="Calibri" w:cs="Calibri"/>
          <w:sz w:val="22"/>
        </w:rPr>
        <w:t xml:space="preserve">.  That does not mean of course that justification by faith alone negates the necessity to obey the Law of God. </w:t>
      </w:r>
    </w:p>
    <w:p w14:paraId="4F686764" w14:textId="3D95F0DD" w:rsidR="00BE478A" w:rsidRPr="00887AE8" w:rsidRDefault="00BE478A" w:rsidP="00887AE8">
      <w:pPr>
        <w:autoSpaceDN/>
        <w:spacing w:afterLines="120" w:after="288" w:line="276" w:lineRule="auto"/>
        <w:ind w:left="0"/>
        <w:jc w:val="both"/>
        <w:textAlignment w:val="auto"/>
        <w:rPr>
          <w:rFonts w:ascii="Calibri" w:hAnsi="Calibri" w:cs="Calibri"/>
          <w:sz w:val="22"/>
        </w:rPr>
      </w:pPr>
      <w:r w:rsidRPr="00887AE8">
        <w:rPr>
          <w:rFonts w:ascii="Calibri" w:hAnsi="Calibri" w:cs="Calibri"/>
          <w:sz w:val="22"/>
        </w:rPr>
        <w:t xml:space="preserve">Paul says that he is dead to the </w:t>
      </w:r>
      <w:r w:rsidR="00335C25" w:rsidRPr="00887AE8">
        <w:rPr>
          <w:rFonts w:ascii="Calibri" w:hAnsi="Calibri" w:cs="Calibri"/>
          <w:sz w:val="22"/>
        </w:rPr>
        <w:t>L</w:t>
      </w:r>
      <w:r w:rsidRPr="00887AE8">
        <w:rPr>
          <w:rFonts w:ascii="Calibri" w:hAnsi="Calibri" w:cs="Calibri"/>
          <w:sz w:val="22"/>
        </w:rPr>
        <w:t xml:space="preserve">aw - he knows that there is no hope of justification in the keeping of the </w:t>
      </w:r>
      <w:r w:rsidR="00335C25" w:rsidRPr="00887AE8">
        <w:rPr>
          <w:rFonts w:ascii="Calibri" w:hAnsi="Calibri" w:cs="Calibri"/>
          <w:sz w:val="22"/>
        </w:rPr>
        <w:t>L</w:t>
      </w:r>
      <w:r w:rsidRPr="00887AE8">
        <w:rPr>
          <w:rFonts w:ascii="Calibri" w:hAnsi="Calibri" w:cs="Calibri"/>
          <w:sz w:val="22"/>
        </w:rPr>
        <w:t xml:space="preserve">aw. The very nature and purpose of the </w:t>
      </w:r>
      <w:r w:rsidR="00335C25" w:rsidRPr="00887AE8">
        <w:rPr>
          <w:rFonts w:ascii="Calibri" w:hAnsi="Calibri" w:cs="Calibri"/>
          <w:sz w:val="22"/>
        </w:rPr>
        <w:t>L</w:t>
      </w:r>
      <w:r w:rsidRPr="00887AE8">
        <w:rPr>
          <w:rFonts w:ascii="Calibri" w:hAnsi="Calibri" w:cs="Calibri"/>
          <w:sz w:val="22"/>
        </w:rPr>
        <w:t xml:space="preserve">aw means that we cannot look to it for salvation - that path is dead. But that does not mean we live any way we want. Paul has been saved, so that he might live for God. His old sinful self has been crucified with Christ, and now Christ lives within him and enables him to live a new life. To teach anything else is to belittle the grace of God and the death of Christ. </w:t>
      </w:r>
    </w:p>
    <w:p w14:paraId="5701469E" w14:textId="73534416" w:rsidR="000A76FE" w:rsidRPr="00887AE8" w:rsidRDefault="0060156A" w:rsidP="004A0AB6">
      <w:pPr>
        <w:autoSpaceDN/>
        <w:spacing w:line="276" w:lineRule="auto"/>
        <w:ind w:left="0"/>
        <w:jc w:val="both"/>
        <w:textAlignment w:val="auto"/>
        <w:rPr>
          <w:rFonts w:ascii="Calibri" w:hAnsi="Calibri" w:cs="Calibri"/>
          <w:b/>
          <w:bCs/>
          <w:sz w:val="22"/>
        </w:rPr>
      </w:pPr>
      <w:r w:rsidRPr="00887AE8">
        <w:rPr>
          <w:rFonts w:ascii="Calibri" w:hAnsi="Calibri" w:cs="Calibri"/>
          <w:b/>
          <w:bCs/>
          <w:sz w:val="22"/>
        </w:rPr>
        <w:t>Questions:</w:t>
      </w:r>
    </w:p>
    <w:p w14:paraId="104848E3" w14:textId="17CD676A" w:rsidR="00DA2D87" w:rsidRPr="004A0AB6" w:rsidRDefault="00DA2D87" w:rsidP="004A0AB6">
      <w:pPr>
        <w:pStyle w:val="ListParagraph"/>
        <w:numPr>
          <w:ilvl w:val="0"/>
          <w:numId w:val="27"/>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What does Peter do which draws a rebuke from Paul?</w:t>
      </w:r>
    </w:p>
    <w:p w14:paraId="05E37297" w14:textId="55D4A77B" w:rsidR="00DA2D87" w:rsidRPr="004A0AB6" w:rsidRDefault="00DA2D87" w:rsidP="004A0AB6">
      <w:pPr>
        <w:pStyle w:val="ListParagraph"/>
        <w:numPr>
          <w:ilvl w:val="0"/>
          <w:numId w:val="27"/>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What is the fundamental truth of the Gospel?</w:t>
      </w:r>
    </w:p>
    <w:p w14:paraId="7276D78F" w14:textId="09975B1B" w:rsidR="00DA2D87" w:rsidRPr="004A0AB6" w:rsidRDefault="00DA2D87" w:rsidP="004A0AB6">
      <w:pPr>
        <w:pStyle w:val="ListParagraph"/>
        <w:numPr>
          <w:ilvl w:val="0"/>
          <w:numId w:val="27"/>
        </w:numPr>
        <w:autoSpaceDN/>
        <w:spacing w:afterLines="120" w:after="288" w:line="276" w:lineRule="auto"/>
        <w:jc w:val="both"/>
        <w:textAlignment w:val="auto"/>
        <w:rPr>
          <w:rFonts w:ascii="Calibri" w:hAnsi="Calibri" w:cs="Calibri"/>
          <w:sz w:val="22"/>
        </w:rPr>
      </w:pPr>
      <w:r w:rsidRPr="004A0AB6">
        <w:rPr>
          <w:rFonts w:ascii="Calibri" w:hAnsi="Calibri" w:cs="Calibri"/>
          <w:sz w:val="22"/>
        </w:rPr>
        <w:t>What is the purpose of the law?</w:t>
      </w:r>
    </w:p>
    <w:p w14:paraId="0E802786" w14:textId="7E70BEDC" w:rsidR="00AE3330" w:rsidRPr="004A0AB6" w:rsidRDefault="008957A6" w:rsidP="004A0AB6">
      <w:pPr>
        <w:pStyle w:val="ListParagraph"/>
        <w:numPr>
          <w:ilvl w:val="0"/>
          <w:numId w:val="27"/>
        </w:numPr>
        <w:autoSpaceDN/>
        <w:spacing w:afterLines="120" w:after="288" w:line="276" w:lineRule="auto"/>
        <w:jc w:val="both"/>
        <w:textAlignment w:val="auto"/>
        <w:rPr>
          <w:rFonts w:ascii="Calibri" w:hAnsi="Calibri" w:cs="Calibri"/>
          <w:sz w:val="22"/>
        </w:rPr>
      </w:pPr>
      <w:r w:rsidRPr="004A0AB6">
        <w:rPr>
          <w:rFonts w:ascii="Calibri" w:hAnsi="Calibri" w:cs="Calibri"/>
          <w:sz w:val="22"/>
        </w:rPr>
        <w:t>How should we then live?</w:t>
      </w:r>
      <w:r w:rsidR="00DA2D87" w:rsidRPr="004A0AB6">
        <w:rPr>
          <w:rFonts w:ascii="Calibri" w:hAnsi="Calibri" w:cs="Calibri"/>
          <w:sz w:val="22"/>
        </w:rPr>
        <w:t xml:space="preserve"> </w:t>
      </w:r>
      <w:r w:rsidR="00FA6185" w:rsidRPr="004A0AB6">
        <w:rPr>
          <w:rFonts w:ascii="Calibri" w:hAnsi="Calibri" w:cs="Calibri"/>
          <w:sz w:val="22"/>
        </w:rPr>
        <w:t xml:space="preserve"> </w:t>
      </w:r>
    </w:p>
    <w:p w14:paraId="12FF886B" w14:textId="42F9A8AC" w:rsidR="00665151" w:rsidRPr="00887AE8" w:rsidRDefault="00514D7E" w:rsidP="004A0AB6">
      <w:pPr>
        <w:spacing w:afterLines="120" w:after="288" w:line="276" w:lineRule="auto"/>
        <w:ind w:left="0"/>
        <w:rPr>
          <w:rFonts w:ascii="Calibri" w:hAnsi="Calibri" w:cs="Calibri"/>
          <w:sz w:val="22"/>
        </w:rPr>
      </w:pPr>
      <w:r w:rsidRPr="00887AE8">
        <w:rPr>
          <w:rFonts w:ascii="Calibri" w:hAnsi="Calibri" w:cs="Calibri"/>
          <w:sz w:val="22"/>
        </w:rPr>
        <w:br w:type="page"/>
      </w:r>
    </w:p>
    <w:sectPr w:rsidR="00665151" w:rsidRPr="00887AE8" w:rsidSect="00F15FA4">
      <w:footerReference w:type="default" r:id="rId9"/>
      <w:pgSz w:w="7920" w:h="12240" w:orient="landscape" w:code="1"/>
      <w:pgMar w:top="720" w:right="576" w:bottom="720" w:left="576" w:header="0" w:footer="288" w:gutter="144"/>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8ACC" w14:textId="77777777" w:rsidR="00960DA1" w:rsidRDefault="00960DA1" w:rsidP="00C21F7D">
      <w:r>
        <w:separator/>
      </w:r>
    </w:p>
  </w:endnote>
  <w:endnote w:type="continuationSeparator" w:id="0">
    <w:p w14:paraId="68838CBE" w14:textId="77777777" w:rsidR="00960DA1" w:rsidRDefault="00960DA1" w:rsidP="00C2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cellu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683705"/>
      <w:docPartObj>
        <w:docPartGallery w:val="Page Numbers (Bottom of Page)"/>
        <w:docPartUnique/>
      </w:docPartObj>
    </w:sdtPr>
    <w:sdtEndPr>
      <w:rPr>
        <w:color w:val="7F7F7F" w:themeColor="background1" w:themeShade="7F"/>
        <w:spacing w:val="60"/>
        <w:sz w:val="18"/>
        <w:szCs w:val="18"/>
      </w:rPr>
    </w:sdtEndPr>
    <w:sdtContent>
      <w:p w14:paraId="6CA71460" w14:textId="16ECFB5E" w:rsidR="00D36F7D" w:rsidRPr="004F5E9B" w:rsidRDefault="00D36F7D">
        <w:pPr>
          <w:pStyle w:val="Footer"/>
          <w:pBdr>
            <w:top w:val="single" w:sz="4" w:space="1" w:color="D9D9D9" w:themeColor="background1" w:themeShade="D9"/>
          </w:pBdr>
          <w:jc w:val="right"/>
          <w:rPr>
            <w:sz w:val="18"/>
            <w:szCs w:val="18"/>
          </w:rPr>
        </w:pPr>
        <w:r w:rsidRPr="004F5E9B">
          <w:rPr>
            <w:sz w:val="18"/>
            <w:szCs w:val="18"/>
          </w:rPr>
          <w:fldChar w:fldCharType="begin"/>
        </w:r>
        <w:r w:rsidRPr="004F5E9B">
          <w:rPr>
            <w:sz w:val="18"/>
            <w:szCs w:val="18"/>
          </w:rPr>
          <w:instrText xml:space="preserve"> PAGE   \* MERGEFORMAT </w:instrText>
        </w:r>
        <w:r w:rsidRPr="004F5E9B">
          <w:rPr>
            <w:sz w:val="18"/>
            <w:szCs w:val="18"/>
          </w:rPr>
          <w:fldChar w:fldCharType="separate"/>
        </w:r>
        <w:r w:rsidRPr="004F5E9B">
          <w:rPr>
            <w:noProof/>
            <w:sz w:val="18"/>
            <w:szCs w:val="18"/>
          </w:rPr>
          <w:t>2</w:t>
        </w:r>
        <w:r w:rsidRPr="004F5E9B">
          <w:rPr>
            <w:noProof/>
            <w:sz w:val="18"/>
            <w:szCs w:val="18"/>
          </w:rPr>
          <w:fldChar w:fldCharType="end"/>
        </w:r>
        <w:r w:rsidRPr="004F5E9B">
          <w:rPr>
            <w:sz w:val="18"/>
            <w:szCs w:val="18"/>
          </w:rPr>
          <w:t xml:space="preserve"> | </w:t>
        </w:r>
        <w:r w:rsidRPr="004F5E9B">
          <w:rPr>
            <w:color w:val="7F7F7F" w:themeColor="background1" w:themeShade="7F"/>
            <w:spacing w:val="60"/>
            <w:sz w:val="18"/>
            <w:szCs w:val="18"/>
          </w:rPr>
          <w:t>Page</w:t>
        </w:r>
      </w:p>
    </w:sdtContent>
  </w:sdt>
  <w:p w14:paraId="69ADFDC9" w14:textId="49F3439C" w:rsidR="00D36F7D" w:rsidRPr="004F5E9B" w:rsidRDefault="00D36F7D">
    <w:pPr>
      <w:pStyle w:val="Footer"/>
      <w:pBdr>
        <w:top w:val="single" w:sz="4" w:space="1" w:color="D9D9D9" w:themeColor="background1" w:themeShade="D9"/>
      </w:pBd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5DFC" w14:textId="77777777" w:rsidR="00960DA1" w:rsidRDefault="00960DA1" w:rsidP="00C21F7D">
      <w:r>
        <w:separator/>
      </w:r>
    </w:p>
  </w:footnote>
  <w:footnote w:type="continuationSeparator" w:id="0">
    <w:p w14:paraId="0B6E8E28" w14:textId="77777777" w:rsidR="00960DA1" w:rsidRDefault="00960DA1" w:rsidP="00C2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A42"/>
    <w:multiLevelType w:val="hybridMultilevel"/>
    <w:tmpl w:val="BBC4EFEC"/>
    <w:lvl w:ilvl="0" w:tplc="C574818E">
      <w:numFmt w:val="bullet"/>
      <w:lvlText w:val="-"/>
      <w:lvlJc w:val="left"/>
      <w:pPr>
        <w:ind w:left="1080" w:hanging="360"/>
      </w:pPr>
      <w:rPr>
        <w:rFonts w:ascii="Candara" w:eastAsia="Calibri" w:hAnsi="Candara"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045884"/>
    <w:multiLevelType w:val="hybridMultilevel"/>
    <w:tmpl w:val="F1A623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1B7FC3"/>
    <w:multiLevelType w:val="hybridMultilevel"/>
    <w:tmpl w:val="447E18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FD16D4"/>
    <w:multiLevelType w:val="hybridMultilevel"/>
    <w:tmpl w:val="7AB0568A"/>
    <w:lvl w:ilvl="0" w:tplc="D87499E6">
      <w:start w:val="3"/>
      <w:numFmt w:val="bullet"/>
      <w:lvlText w:val="-"/>
      <w:lvlJc w:val="left"/>
      <w:pPr>
        <w:ind w:left="1080" w:hanging="360"/>
      </w:pPr>
      <w:rPr>
        <w:rFonts w:ascii="Marcellus" w:eastAsia="Calibri" w:hAnsi="Marcellus" w:cs="Times New Roman" w:hint="default"/>
        <w:b w:val="0"/>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4FC2DD4"/>
    <w:multiLevelType w:val="multilevel"/>
    <w:tmpl w:val="AD842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17F6A"/>
    <w:multiLevelType w:val="hybridMultilevel"/>
    <w:tmpl w:val="A16E71B8"/>
    <w:lvl w:ilvl="0" w:tplc="00980FDA">
      <w:start w:val="1"/>
      <w:numFmt w:val="decimal"/>
      <w:lvlText w:val="%1."/>
      <w:lvlJc w:val="left"/>
      <w:pPr>
        <w:ind w:left="34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713721"/>
    <w:multiLevelType w:val="hybridMultilevel"/>
    <w:tmpl w:val="66427A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2E5429"/>
    <w:multiLevelType w:val="hybridMultilevel"/>
    <w:tmpl w:val="DA22F33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200104"/>
    <w:multiLevelType w:val="hybridMultilevel"/>
    <w:tmpl w:val="33246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CD76E3"/>
    <w:multiLevelType w:val="hybridMultilevel"/>
    <w:tmpl w:val="7436D9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046192"/>
    <w:multiLevelType w:val="hybridMultilevel"/>
    <w:tmpl w:val="9D707F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EE6428C"/>
    <w:multiLevelType w:val="hybridMultilevel"/>
    <w:tmpl w:val="78608F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2411B4"/>
    <w:multiLevelType w:val="hybridMultilevel"/>
    <w:tmpl w:val="8B527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C637F6"/>
    <w:multiLevelType w:val="multilevel"/>
    <w:tmpl w:val="349812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6F328BF"/>
    <w:multiLevelType w:val="hybridMultilevel"/>
    <w:tmpl w:val="7D42E0D2"/>
    <w:lvl w:ilvl="0" w:tplc="F04C37AE">
      <w:numFmt w:val="bullet"/>
      <w:lvlText w:val="-"/>
      <w:lvlJc w:val="left"/>
      <w:pPr>
        <w:ind w:left="420" w:hanging="360"/>
      </w:pPr>
      <w:rPr>
        <w:rFonts w:ascii="Marcellus" w:eastAsia="Calibri" w:hAnsi="Marcellus"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5" w15:restartNumberingAfterBreak="0">
    <w:nsid w:val="482E4242"/>
    <w:multiLevelType w:val="hybridMultilevel"/>
    <w:tmpl w:val="D7DEE3F2"/>
    <w:lvl w:ilvl="0" w:tplc="E4F0542E">
      <w:numFmt w:val="bullet"/>
      <w:lvlText w:val="-"/>
      <w:lvlJc w:val="left"/>
      <w:pPr>
        <w:ind w:left="720" w:hanging="360"/>
      </w:pPr>
      <w:rPr>
        <w:rFonts w:ascii="Candara" w:eastAsia="Calibri" w:hAnsi="Candar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EF4226"/>
    <w:multiLevelType w:val="hybridMultilevel"/>
    <w:tmpl w:val="8786CABC"/>
    <w:lvl w:ilvl="0" w:tplc="00980FDA">
      <w:start w:val="1"/>
      <w:numFmt w:val="decimal"/>
      <w:lvlText w:val="%1."/>
      <w:lvlJc w:val="left"/>
      <w:pPr>
        <w:ind w:left="349" w:hanging="360"/>
      </w:pPr>
      <w:rPr>
        <w:rFonts w:hint="default"/>
      </w:rPr>
    </w:lvl>
    <w:lvl w:ilvl="1" w:tplc="10090019" w:tentative="1">
      <w:start w:val="1"/>
      <w:numFmt w:val="lowerLetter"/>
      <w:lvlText w:val="%2."/>
      <w:lvlJc w:val="left"/>
      <w:pPr>
        <w:ind w:left="1069" w:hanging="360"/>
      </w:pPr>
    </w:lvl>
    <w:lvl w:ilvl="2" w:tplc="1009001B" w:tentative="1">
      <w:start w:val="1"/>
      <w:numFmt w:val="lowerRoman"/>
      <w:lvlText w:val="%3."/>
      <w:lvlJc w:val="right"/>
      <w:pPr>
        <w:ind w:left="1789" w:hanging="180"/>
      </w:pPr>
    </w:lvl>
    <w:lvl w:ilvl="3" w:tplc="1009000F" w:tentative="1">
      <w:start w:val="1"/>
      <w:numFmt w:val="decimal"/>
      <w:lvlText w:val="%4."/>
      <w:lvlJc w:val="left"/>
      <w:pPr>
        <w:ind w:left="2509" w:hanging="360"/>
      </w:pPr>
    </w:lvl>
    <w:lvl w:ilvl="4" w:tplc="10090019" w:tentative="1">
      <w:start w:val="1"/>
      <w:numFmt w:val="lowerLetter"/>
      <w:lvlText w:val="%5."/>
      <w:lvlJc w:val="left"/>
      <w:pPr>
        <w:ind w:left="3229" w:hanging="360"/>
      </w:pPr>
    </w:lvl>
    <w:lvl w:ilvl="5" w:tplc="1009001B" w:tentative="1">
      <w:start w:val="1"/>
      <w:numFmt w:val="lowerRoman"/>
      <w:lvlText w:val="%6."/>
      <w:lvlJc w:val="right"/>
      <w:pPr>
        <w:ind w:left="3949" w:hanging="180"/>
      </w:pPr>
    </w:lvl>
    <w:lvl w:ilvl="6" w:tplc="1009000F" w:tentative="1">
      <w:start w:val="1"/>
      <w:numFmt w:val="decimal"/>
      <w:lvlText w:val="%7."/>
      <w:lvlJc w:val="left"/>
      <w:pPr>
        <w:ind w:left="4669" w:hanging="360"/>
      </w:pPr>
    </w:lvl>
    <w:lvl w:ilvl="7" w:tplc="10090019" w:tentative="1">
      <w:start w:val="1"/>
      <w:numFmt w:val="lowerLetter"/>
      <w:lvlText w:val="%8."/>
      <w:lvlJc w:val="left"/>
      <w:pPr>
        <w:ind w:left="5389" w:hanging="360"/>
      </w:pPr>
    </w:lvl>
    <w:lvl w:ilvl="8" w:tplc="1009001B" w:tentative="1">
      <w:start w:val="1"/>
      <w:numFmt w:val="lowerRoman"/>
      <w:lvlText w:val="%9."/>
      <w:lvlJc w:val="right"/>
      <w:pPr>
        <w:ind w:left="6109" w:hanging="180"/>
      </w:pPr>
    </w:lvl>
  </w:abstractNum>
  <w:abstractNum w:abstractNumId="17" w15:restartNumberingAfterBreak="0">
    <w:nsid w:val="593E6E53"/>
    <w:multiLevelType w:val="hybridMultilevel"/>
    <w:tmpl w:val="6F14AF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07A6162"/>
    <w:multiLevelType w:val="hybridMultilevel"/>
    <w:tmpl w:val="F2229A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16091F"/>
    <w:multiLevelType w:val="hybridMultilevel"/>
    <w:tmpl w:val="8D1611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0216C70"/>
    <w:multiLevelType w:val="hybridMultilevel"/>
    <w:tmpl w:val="C122D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059AE"/>
    <w:multiLevelType w:val="hybridMultilevel"/>
    <w:tmpl w:val="63E0FE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20E518A"/>
    <w:multiLevelType w:val="hybridMultilevel"/>
    <w:tmpl w:val="C36A6B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3BF42C8"/>
    <w:multiLevelType w:val="hybridMultilevel"/>
    <w:tmpl w:val="4D66B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9B14AA0"/>
    <w:multiLevelType w:val="hybridMultilevel"/>
    <w:tmpl w:val="FDAE8B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A223B13"/>
    <w:multiLevelType w:val="hybridMultilevel"/>
    <w:tmpl w:val="034840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C975C2"/>
    <w:multiLevelType w:val="hybridMultilevel"/>
    <w:tmpl w:val="722A33F6"/>
    <w:lvl w:ilvl="0" w:tplc="E0D4C224">
      <w:numFmt w:val="bullet"/>
      <w:lvlText w:val="-"/>
      <w:lvlJc w:val="left"/>
      <w:pPr>
        <w:ind w:left="1080" w:hanging="360"/>
      </w:pPr>
      <w:rPr>
        <w:rFonts w:ascii="Candara" w:eastAsia="Calibri" w:hAnsi="Candara"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20"/>
  </w:num>
  <w:num w:numId="4">
    <w:abstractNumId w:val="23"/>
  </w:num>
  <w:num w:numId="5">
    <w:abstractNumId w:val="3"/>
  </w:num>
  <w:num w:numId="6">
    <w:abstractNumId w:val="2"/>
  </w:num>
  <w:num w:numId="7">
    <w:abstractNumId w:val="19"/>
  </w:num>
  <w:num w:numId="8">
    <w:abstractNumId w:val="17"/>
  </w:num>
  <w:num w:numId="9">
    <w:abstractNumId w:val="9"/>
  </w:num>
  <w:num w:numId="10">
    <w:abstractNumId w:val="7"/>
  </w:num>
  <w:num w:numId="11">
    <w:abstractNumId w:val="22"/>
  </w:num>
  <w:num w:numId="12">
    <w:abstractNumId w:val="18"/>
  </w:num>
  <w:num w:numId="13">
    <w:abstractNumId w:val="24"/>
  </w:num>
  <w:num w:numId="14">
    <w:abstractNumId w:val="15"/>
  </w:num>
  <w:num w:numId="15">
    <w:abstractNumId w:val="0"/>
  </w:num>
  <w:num w:numId="16">
    <w:abstractNumId w:val="26"/>
  </w:num>
  <w:num w:numId="17">
    <w:abstractNumId w:val="8"/>
  </w:num>
  <w:num w:numId="18">
    <w:abstractNumId w:val="14"/>
  </w:num>
  <w:num w:numId="19">
    <w:abstractNumId w:val="25"/>
  </w:num>
  <w:num w:numId="20">
    <w:abstractNumId w:val="12"/>
  </w:num>
  <w:num w:numId="21">
    <w:abstractNumId w:val="1"/>
  </w:num>
  <w:num w:numId="22">
    <w:abstractNumId w:val="6"/>
  </w:num>
  <w:num w:numId="23">
    <w:abstractNumId w:val="21"/>
  </w:num>
  <w:num w:numId="24">
    <w:abstractNumId w:val="11"/>
  </w:num>
  <w:num w:numId="25">
    <w:abstractNumId w:val="16"/>
  </w:num>
  <w:num w:numId="26">
    <w:abstractNumId w:val="5"/>
  </w:num>
  <w:num w:numId="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86"/>
    <w:rsid w:val="0001310C"/>
    <w:rsid w:val="0001507A"/>
    <w:rsid w:val="000348D5"/>
    <w:rsid w:val="00036971"/>
    <w:rsid w:val="0003726B"/>
    <w:rsid w:val="00042009"/>
    <w:rsid w:val="00045696"/>
    <w:rsid w:val="00047F9A"/>
    <w:rsid w:val="00052787"/>
    <w:rsid w:val="00062BB4"/>
    <w:rsid w:val="0006621A"/>
    <w:rsid w:val="00073FFB"/>
    <w:rsid w:val="00081FC7"/>
    <w:rsid w:val="000828C4"/>
    <w:rsid w:val="000840EF"/>
    <w:rsid w:val="00087CE1"/>
    <w:rsid w:val="00091E95"/>
    <w:rsid w:val="000A612C"/>
    <w:rsid w:val="000A76FE"/>
    <w:rsid w:val="000B0420"/>
    <w:rsid w:val="000C101D"/>
    <w:rsid w:val="000D1340"/>
    <w:rsid w:val="000D4029"/>
    <w:rsid w:val="000E4763"/>
    <w:rsid w:val="000E6DB2"/>
    <w:rsid w:val="000F2310"/>
    <w:rsid w:val="000F71D1"/>
    <w:rsid w:val="00100381"/>
    <w:rsid w:val="00104FBD"/>
    <w:rsid w:val="00107193"/>
    <w:rsid w:val="00121909"/>
    <w:rsid w:val="00125D9A"/>
    <w:rsid w:val="00145A6F"/>
    <w:rsid w:val="00147D9D"/>
    <w:rsid w:val="00153105"/>
    <w:rsid w:val="00156B03"/>
    <w:rsid w:val="00160286"/>
    <w:rsid w:val="001607D1"/>
    <w:rsid w:val="001726BB"/>
    <w:rsid w:val="00185B17"/>
    <w:rsid w:val="00194385"/>
    <w:rsid w:val="00195884"/>
    <w:rsid w:val="001A1F82"/>
    <w:rsid w:val="001A46DC"/>
    <w:rsid w:val="001B767D"/>
    <w:rsid w:val="001C18BE"/>
    <w:rsid w:val="001D12B7"/>
    <w:rsid w:val="001E1822"/>
    <w:rsid w:val="001E45ED"/>
    <w:rsid w:val="001E4953"/>
    <w:rsid w:val="001F64A5"/>
    <w:rsid w:val="001F6996"/>
    <w:rsid w:val="00202489"/>
    <w:rsid w:val="0020688A"/>
    <w:rsid w:val="002215B9"/>
    <w:rsid w:val="002215E0"/>
    <w:rsid w:val="002277D5"/>
    <w:rsid w:val="002278B7"/>
    <w:rsid w:val="00241BF8"/>
    <w:rsid w:val="00241EBE"/>
    <w:rsid w:val="002457C4"/>
    <w:rsid w:val="00247910"/>
    <w:rsid w:val="002564B8"/>
    <w:rsid w:val="002714CB"/>
    <w:rsid w:val="00272418"/>
    <w:rsid w:val="002734B0"/>
    <w:rsid w:val="00274C05"/>
    <w:rsid w:val="002757F0"/>
    <w:rsid w:val="00280C81"/>
    <w:rsid w:val="00282E75"/>
    <w:rsid w:val="00285890"/>
    <w:rsid w:val="00293FAE"/>
    <w:rsid w:val="002944AF"/>
    <w:rsid w:val="002A32A7"/>
    <w:rsid w:val="002A3539"/>
    <w:rsid w:val="002A40C0"/>
    <w:rsid w:val="002B3C6E"/>
    <w:rsid w:val="002C3D07"/>
    <w:rsid w:val="002D7632"/>
    <w:rsid w:val="002F348E"/>
    <w:rsid w:val="002F41A5"/>
    <w:rsid w:val="00301DD1"/>
    <w:rsid w:val="0030334E"/>
    <w:rsid w:val="00311B70"/>
    <w:rsid w:val="00314D8B"/>
    <w:rsid w:val="003317EB"/>
    <w:rsid w:val="003342D6"/>
    <w:rsid w:val="00335C25"/>
    <w:rsid w:val="00337EF0"/>
    <w:rsid w:val="00354957"/>
    <w:rsid w:val="00354C08"/>
    <w:rsid w:val="00360943"/>
    <w:rsid w:val="00362853"/>
    <w:rsid w:val="00373385"/>
    <w:rsid w:val="00374E46"/>
    <w:rsid w:val="00375994"/>
    <w:rsid w:val="00376667"/>
    <w:rsid w:val="0037744B"/>
    <w:rsid w:val="0038280F"/>
    <w:rsid w:val="00392C1C"/>
    <w:rsid w:val="00393AFE"/>
    <w:rsid w:val="003B0328"/>
    <w:rsid w:val="003B454B"/>
    <w:rsid w:val="003B48CD"/>
    <w:rsid w:val="003B4F6C"/>
    <w:rsid w:val="003B78C5"/>
    <w:rsid w:val="003C346F"/>
    <w:rsid w:val="003C5228"/>
    <w:rsid w:val="003D440C"/>
    <w:rsid w:val="003D44B8"/>
    <w:rsid w:val="003D7DE6"/>
    <w:rsid w:val="003E0EC2"/>
    <w:rsid w:val="003E626E"/>
    <w:rsid w:val="003F2354"/>
    <w:rsid w:val="00404BA9"/>
    <w:rsid w:val="004110B7"/>
    <w:rsid w:val="00411AAA"/>
    <w:rsid w:val="00412E44"/>
    <w:rsid w:val="00426251"/>
    <w:rsid w:val="00442A3E"/>
    <w:rsid w:val="00450C8E"/>
    <w:rsid w:val="00450F0E"/>
    <w:rsid w:val="004617FC"/>
    <w:rsid w:val="0047017B"/>
    <w:rsid w:val="00471E2B"/>
    <w:rsid w:val="00473D79"/>
    <w:rsid w:val="00485667"/>
    <w:rsid w:val="00485756"/>
    <w:rsid w:val="0049063B"/>
    <w:rsid w:val="00490F19"/>
    <w:rsid w:val="004919FC"/>
    <w:rsid w:val="00495009"/>
    <w:rsid w:val="004A0AB6"/>
    <w:rsid w:val="004A1633"/>
    <w:rsid w:val="004B33EA"/>
    <w:rsid w:val="004B406D"/>
    <w:rsid w:val="004B4712"/>
    <w:rsid w:val="004B4DB3"/>
    <w:rsid w:val="004C4009"/>
    <w:rsid w:val="004D2F7C"/>
    <w:rsid w:val="004D40D0"/>
    <w:rsid w:val="004D4FD3"/>
    <w:rsid w:val="004D68C5"/>
    <w:rsid w:val="004D7E25"/>
    <w:rsid w:val="004E73BF"/>
    <w:rsid w:val="004F5E9B"/>
    <w:rsid w:val="004F601F"/>
    <w:rsid w:val="00502C26"/>
    <w:rsid w:val="005041D6"/>
    <w:rsid w:val="00510899"/>
    <w:rsid w:val="0051181D"/>
    <w:rsid w:val="00514D7E"/>
    <w:rsid w:val="00523C42"/>
    <w:rsid w:val="0052544A"/>
    <w:rsid w:val="005515A0"/>
    <w:rsid w:val="0055550D"/>
    <w:rsid w:val="0057067B"/>
    <w:rsid w:val="00572143"/>
    <w:rsid w:val="00575E53"/>
    <w:rsid w:val="00582A56"/>
    <w:rsid w:val="00585538"/>
    <w:rsid w:val="005917E6"/>
    <w:rsid w:val="00595C2C"/>
    <w:rsid w:val="0059729D"/>
    <w:rsid w:val="005A03ED"/>
    <w:rsid w:val="005A186B"/>
    <w:rsid w:val="005B18CB"/>
    <w:rsid w:val="005C0D19"/>
    <w:rsid w:val="005C3137"/>
    <w:rsid w:val="005C781B"/>
    <w:rsid w:val="005D1946"/>
    <w:rsid w:val="005D42C8"/>
    <w:rsid w:val="005D6AC8"/>
    <w:rsid w:val="005E15CB"/>
    <w:rsid w:val="005E246D"/>
    <w:rsid w:val="005E4CE0"/>
    <w:rsid w:val="005E6552"/>
    <w:rsid w:val="005F0DC8"/>
    <w:rsid w:val="005F6F53"/>
    <w:rsid w:val="005F74B9"/>
    <w:rsid w:val="0060156A"/>
    <w:rsid w:val="00611697"/>
    <w:rsid w:val="006176DC"/>
    <w:rsid w:val="00621E38"/>
    <w:rsid w:val="00625184"/>
    <w:rsid w:val="00642B94"/>
    <w:rsid w:val="006533E2"/>
    <w:rsid w:val="00656136"/>
    <w:rsid w:val="006576D9"/>
    <w:rsid w:val="00661346"/>
    <w:rsid w:val="00665151"/>
    <w:rsid w:val="00665596"/>
    <w:rsid w:val="00665640"/>
    <w:rsid w:val="00674853"/>
    <w:rsid w:val="00674C7D"/>
    <w:rsid w:val="006877F6"/>
    <w:rsid w:val="006912D6"/>
    <w:rsid w:val="006A6A88"/>
    <w:rsid w:val="006D413E"/>
    <w:rsid w:val="006E041B"/>
    <w:rsid w:val="006E33F9"/>
    <w:rsid w:val="006E3D7A"/>
    <w:rsid w:val="006F2B33"/>
    <w:rsid w:val="006F3759"/>
    <w:rsid w:val="007048D8"/>
    <w:rsid w:val="0070666F"/>
    <w:rsid w:val="0070787E"/>
    <w:rsid w:val="00712373"/>
    <w:rsid w:val="00716788"/>
    <w:rsid w:val="007263BB"/>
    <w:rsid w:val="00732CAF"/>
    <w:rsid w:val="00741E84"/>
    <w:rsid w:val="00747C05"/>
    <w:rsid w:val="00770E7B"/>
    <w:rsid w:val="007711F7"/>
    <w:rsid w:val="00772276"/>
    <w:rsid w:val="00773A3A"/>
    <w:rsid w:val="00773B06"/>
    <w:rsid w:val="00773B0A"/>
    <w:rsid w:val="00782E22"/>
    <w:rsid w:val="00782EC3"/>
    <w:rsid w:val="007831DC"/>
    <w:rsid w:val="00793192"/>
    <w:rsid w:val="00795E36"/>
    <w:rsid w:val="007A784F"/>
    <w:rsid w:val="007B534A"/>
    <w:rsid w:val="007B6C55"/>
    <w:rsid w:val="007C03CD"/>
    <w:rsid w:val="007C5091"/>
    <w:rsid w:val="007C7A13"/>
    <w:rsid w:val="007C7EFB"/>
    <w:rsid w:val="007D422C"/>
    <w:rsid w:val="007D7BE2"/>
    <w:rsid w:val="007F0151"/>
    <w:rsid w:val="007F01FD"/>
    <w:rsid w:val="007F44BF"/>
    <w:rsid w:val="007F5618"/>
    <w:rsid w:val="008122C1"/>
    <w:rsid w:val="00813E2A"/>
    <w:rsid w:val="00823774"/>
    <w:rsid w:val="008539A9"/>
    <w:rsid w:val="00856E48"/>
    <w:rsid w:val="00862663"/>
    <w:rsid w:val="00862898"/>
    <w:rsid w:val="00887AE8"/>
    <w:rsid w:val="0089203B"/>
    <w:rsid w:val="008957A6"/>
    <w:rsid w:val="00896906"/>
    <w:rsid w:val="008A5200"/>
    <w:rsid w:val="008B1832"/>
    <w:rsid w:val="008C3465"/>
    <w:rsid w:val="008C3CF0"/>
    <w:rsid w:val="008D0969"/>
    <w:rsid w:val="008D1296"/>
    <w:rsid w:val="008D1FD8"/>
    <w:rsid w:val="008D4484"/>
    <w:rsid w:val="008D5771"/>
    <w:rsid w:val="008D7623"/>
    <w:rsid w:val="008E164A"/>
    <w:rsid w:val="008E4027"/>
    <w:rsid w:val="008E604A"/>
    <w:rsid w:val="00906F66"/>
    <w:rsid w:val="009171A2"/>
    <w:rsid w:val="00952BD5"/>
    <w:rsid w:val="009570AD"/>
    <w:rsid w:val="00960DA1"/>
    <w:rsid w:val="00966020"/>
    <w:rsid w:val="00966FA7"/>
    <w:rsid w:val="00977E68"/>
    <w:rsid w:val="009805E5"/>
    <w:rsid w:val="009824B4"/>
    <w:rsid w:val="009848C7"/>
    <w:rsid w:val="00994464"/>
    <w:rsid w:val="00995EB8"/>
    <w:rsid w:val="00996E62"/>
    <w:rsid w:val="009A3794"/>
    <w:rsid w:val="009A4661"/>
    <w:rsid w:val="009A7748"/>
    <w:rsid w:val="009C3AF4"/>
    <w:rsid w:val="009C6673"/>
    <w:rsid w:val="009D46A8"/>
    <w:rsid w:val="009D5392"/>
    <w:rsid w:val="009E3863"/>
    <w:rsid w:val="009F209B"/>
    <w:rsid w:val="009F6664"/>
    <w:rsid w:val="00A07655"/>
    <w:rsid w:val="00A14B0B"/>
    <w:rsid w:val="00A14CCE"/>
    <w:rsid w:val="00A17FAC"/>
    <w:rsid w:val="00A20B5E"/>
    <w:rsid w:val="00A216C6"/>
    <w:rsid w:val="00A23391"/>
    <w:rsid w:val="00A33783"/>
    <w:rsid w:val="00A44966"/>
    <w:rsid w:val="00A457AA"/>
    <w:rsid w:val="00A477E9"/>
    <w:rsid w:val="00A51E5D"/>
    <w:rsid w:val="00A51E62"/>
    <w:rsid w:val="00A56E95"/>
    <w:rsid w:val="00A61C6D"/>
    <w:rsid w:val="00A71AAF"/>
    <w:rsid w:val="00A72564"/>
    <w:rsid w:val="00A743C6"/>
    <w:rsid w:val="00A75EB5"/>
    <w:rsid w:val="00A76DB8"/>
    <w:rsid w:val="00A804EC"/>
    <w:rsid w:val="00A84A87"/>
    <w:rsid w:val="00A86FE6"/>
    <w:rsid w:val="00A9061E"/>
    <w:rsid w:val="00A9351F"/>
    <w:rsid w:val="00AA19E3"/>
    <w:rsid w:val="00AA2CA9"/>
    <w:rsid w:val="00AD126C"/>
    <w:rsid w:val="00AD60F0"/>
    <w:rsid w:val="00AE3330"/>
    <w:rsid w:val="00AE7266"/>
    <w:rsid w:val="00AF1EBB"/>
    <w:rsid w:val="00AF7164"/>
    <w:rsid w:val="00B00089"/>
    <w:rsid w:val="00B0589D"/>
    <w:rsid w:val="00B14011"/>
    <w:rsid w:val="00B225AD"/>
    <w:rsid w:val="00B32F9D"/>
    <w:rsid w:val="00B3341F"/>
    <w:rsid w:val="00B42DC6"/>
    <w:rsid w:val="00B533CE"/>
    <w:rsid w:val="00B5724D"/>
    <w:rsid w:val="00B6040C"/>
    <w:rsid w:val="00B659AF"/>
    <w:rsid w:val="00B746B9"/>
    <w:rsid w:val="00B909B1"/>
    <w:rsid w:val="00B91DD2"/>
    <w:rsid w:val="00B97D09"/>
    <w:rsid w:val="00BA7165"/>
    <w:rsid w:val="00BB55B9"/>
    <w:rsid w:val="00BD3A48"/>
    <w:rsid w:val="00BE3EB0"/>
    <w:rsid w:val="00BE478A"/>
    <w:rsid w:val="00BE7957"/>
    <w:rsid w:val="00BF0EC1"/>
    <w:rsid w:val="00BF1D90"/>
    <w:rsid w:val="00BF214A"/>
    <w:rsid w:val="00BF2F44"/>
    <w:rsid w:val="00BF4D20"/>
    <w:rsid w:val="00C025C9"/>
    <w:rsid w:val="00C07F63"/>
    <w:rsid w:val="00C10693"/>
    <w:rsid w:val="00C12617"/>
    <w:rsid w:val="00C12C28"/>
    <w:rsid w:val="00C21F7D"/>
    <w:rsid w:val="00C27C3E"/>
    <w:rsid w:val="00C27DD6"/>
    <w:rsid w:val="00C42AF4"/>
    <w:rsid w:val="00C47335"/>
    <w:rsid w:val="00C57407"/>
    <w:rsid w:val="00C57D9F"/>
    <w:rsid w:val="00C61575"/>
    <w:rsid w:val="00C64EF7"/>
    <w:rsid w:val="00C7714B"/>
    <w:rsid w:val="00C81301"/>
    <w:rsid w:val="00CB29E4"/>
    <w:rsid w:val="00CB77ED"/>
    <w:rsid w:val="00CC7CF8"/>
    <w:rsid w:val="00CD3674"/>
    <w:rsid w:val="00CD3DEF"/>
    <w:rsid w:val="00CD505B"/>
    <w:rsid w:val="00CD741C"/>
    <w:rsid w:val="00CE7E99"/>
    <w:rsid w:val="00CF3138"/>
    <w:rsid w:val="00CF7A7C"/>
    <w:rsid w:val="00D0070F"/>
    <w:rsid w:val="00D010A1"/>
    <w:rsid w:val="00D04F71"/>
    <w:rsid w:val="00D06388"/>
    <w:rsid w:val="00D2331B"/>
    <w:rsid w:val="00D271C0"/>
    <w:rsid w:val="00D345EC"/>
    <w:rsid w:val="00D350FD"/>
    <w:rsid w:val="00D36F7D"/>
    <w:rsid w:val="00D44D79"/>
    <w:rsid w:val="00D47172"/>
    <w:rsid w:val="00D556A1"/>
    <w:rsid w:val="00D64E7D"/>
    <w:rsid w:val="00D67077"/>
    <w:rsid w:val="00D734D8"/>
    <w:rsid w:val="00D75F9C"/>
    <w:rsid w:val="00D76AF4"/>
    <w:rsid w:val="00D861AC"/>
    <w:rsid w:val="00D92138"/>
    <w:rsid w:val="00D9653A"/>
    <w:rsid w:val="00D97BD3"/>
    <w:rsid w:val="00DA0A03"/>
    <w:rsid w:val="00DA2D87"/>
    <w:rsid w:val="00DA37BD"/>
    <w:rsid w:val="00DB087F"/>
    <w:rsid w:val="00DB273F"/>
    <w:rsid w:val="00DB58B5"/>
    <w:rsid w:val="00DB5F22"/>
    <w:rsid w:val="00DC0F5A"/>
    <w:rsid w:val="00DC3B24"/>
    <w:rsid w:val="00DC4B57"/>
    <w:rsid w:val="00DD046D"/>
    <w:rsid w:val="00DD54D0"/>
    <w:rsid w:val="00DD6BA5"/>
    <w:rsid w:val="00DE1B2A"/>
    <w:rsid w:val="00DF28C5"/>
    <w:rsid w:val="00DF3A18"/>
    <w:rsid w:val="00DF5EB6"/>
    <w:rsid w:val="00E041EB"/>
    <w:rsid w:val="00E04F49"/>
    <w:rsid w:val="00E05FA8"/>
    <w:rsid w:val="00E072BA"/>
    <w:rsid w:val="00E1241C"/>
    <w:rsid w:val="00E13A4C"/>
    <w:rsid w:val="00E20192"/>
    <w:rsid w:val="00E26DF6"/>
    <w:rsid w:val="00E311A7"/>
    <w:rsid w:val="00E43F4A"/>
    <w:rsid w:val="00E55A74"/>
    <w:rsid w:val="00E61BD7"/>
    <w:rsid w:val="00E63989"/>
    <w:rsid w:val="00E757FA"/>
    <w:rsid w:val="00E75C49"/>
    <w:rsid w:val="00E830CC"/>
    <w:rsid w:val="00E86868"/>
    <w:rsid w:val="00E91000"/>
    <w:rsid w:val="00E9315E"/>
    <w:rsid w:val="00E9341F"/>
    <w:rsid w:val="00EB2401"/>
    <w:rsid w:val="00EC3F4E"/>
    <w:rsid w:val="00ED123A"/>
    <w:rsid w:val="00ED3EAE"/>
    <w:rsid w:val="00ED658D"/>
    <w:rsid w:val="00ED6D2F"/>
    <w:rsid w:val="00EE2AFB"/>
    <w:rsid w:val="00EF09C0"/>
    <w:rsid w:val="00EF58F5"/>
    <w:rsid w:val="00EF6500"/>
    <w:rsid w:val="00F050D9"/>
    <w:rsid w:val="00F1058D"/>
    <w:rsid w:val="00F15FA4"/>
    <w:rsid w:val="00F37B6D"/>
    <w:rsid w:val="00F41489"/>
    <w:rsid w:val="00F41CFA"/>
    <w:rsid w:val="00F63041"/>
    <w:rsid w:val="00F66226"/>
    <w:rsid w:val="00F72596"/>
    <w:rsid w:val="00F74E5F"/>
    <w:rsid w:val="00F936DA"/>
    <w:rsid w:val="00F94816"/>
    <w:rsid w:val="00F94D7B"/>
    <w:rsid w:val="00FA3BA6"/>
    <w:rsid w:val="00FA6185"/>
    <w:rsid w:val="00FA6503"/>
    <w:rsid w:val="00FA6E88"/>
    <w:rsid w:val="00FC47B5"/>
    <w:rsid w:val="00FC4C2F"/>
    <w:rsid w:val="00FD3B39"/>
    <w:rsid w:val="00FD78C1"/>
    <w:rsid w:val="00FD7F78"/>
    <w:rsid w:val="00FF54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298B"/>
  <w15:docId w15:val="{71352B5C-9E1A-4879-AAE3-947314A2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ind w:left="34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6E"/>
    <w:rPr>
      <w:rFonts w:ascii="Marcellus" w:hAnsi="Marcellus"/>
      <w:sz w:val="24"/>
    </w:rPr>
  </w:style>
  <w:style w:type="paragraph" w:styleId="Heading1">
    <w:name w:val="heading 1"/>
    <w:basedOn w:val="Normal"/>
    <w:next w:val="Normal"/>
    <w:link w:val="Heading1Char"/>
    <w:autoRedefine/>
    <w:uiPriority w:val="9"/>
    <w:qFormat/>
    <w:rsid w:val="006877F6"/>
    <w:pPr>
      <w:keepNext/>
      <w:keepLines/>
      <w:jc w:val="right"/>
      <w:outlineLvl w:val="0"/>
    </w:pPr>
    <w:rPr>
      <w:rFonts w:asciiTheme="minorHAnsi" w:eastAsiaTheme="majorEastAsia" w:hAnsiTheme="minorHAnsi" w:cstheme="minorHAnsi"/>
      <w:b/>
      <w:color w:val="000000" w:themeColor="text1"/>
      <w:sz w:val="32"/>
      <w:szCs w:val="32"/>
    </w:rPr>
  </w:style>
  <w:style w:type="paragraph" w:styleId="Heading2">
    <w:name w:val="heading 2"/>
    <w:basedOn w:val="Normal"/>
    <w:next w:val="Normal"/>
    <w:link w:val="Heading2Char"/>
    <w:uiPriority w:val="9"/>
    <w:unhideWhenUsed/>
    <w:qFormat/>
    <w:rsid w:val="0059729D"/>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E626E"/>
    <w:pPr>
      <w:keepNext/>
      <w:keepLines/>
      <w:spacing w:before="40"/>
      <w:outlineLvl w:val="2"/>
    </w:pPr>
    <w:rPr>
      <w:rFonts w:eastAsiaTheme="majorEastAsia" w:cstheme="majorBidi"/>
      <w:sz w:val="36"/>
      <w:szCs w:val="24"/>
    </w:rPr>
  </w:style>
  <w:style w:type="paragraph" w:styleId="Heading4">
    <w:name w:val="heading 4"/>
    <w:basedOn w:val="Normal"/>
    <w:next w:val="Normal"/>
    <w:link w:val="Heading4Char"/>
    <w:uiPriority w:val="9"/>
    <w:unhideWhenUsed/>
    <w:qFormat/>
    <w:rsid w:val="00241BF8"/>
    <w:pPr>
      <w:keepNext/>
      <w:keepLines/>
      <w:spacing w:before="40"/>
      <w:jc w:val="center"/>
      <w:outlineLvl w:val="3"/>
    </w:pPr>
    <w:rPr>
      <w:rFonts w:asciiTheme="majorHAnsi" w:eastAsiaTheme="majorEastAsia" w:hAnsiTheme="majorHAnsi" w:cstheme="majorBidi"/>
      <w:iCs/>
      <w:sz w:val="32"/>
    </w:rPr>
  </w:style>
  <w:style w:type="paragraph" w:styleId="Heading5">
    <w:name w:val="heading 5"/>
    <w:basedOn w:val="Normal"/>
    <w:next w:val="Normal"/>
    <w:link w:val="Heading5Char"/>
    <w:uiPriority w:val="9"/>
    <w:unhideWhenUsed/>
    <w:qFormat/>
    <w:rsid w:val="000E6D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E6DB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E6DB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E6D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uiPriority w:val="9"/>
    <w:rsid w:val="006877F6"/>
    <w:rPr>
      <w:rFonts w:asciiTheme="minorHAnsi" w:eastAsiaTheme="majorEastAsia" w:hAnsiTheme="minorHAnsi" w:cstheme="minorHAnsi"/>
      <w:b/>
      <w:color w:val="000000" w:themeColor="text1"/>
      <w:sz w:val="32"/>
      <w:szCs w:val="32"/>
    </w:rPr>
  </w:style>
  <w:style w:type="character" w:styleId="Hyperlink">
    <w:name w:val="Hyperlink"/>
    <w:basedOn w:val="DefaultParagraphFont"/>
    <w:uiPriority w:val="99"/>
    <w:unhideWhenUsed/>
    <w:rsid w:val="00510899"/>
    <w:rPr>
      <w:color w:val="0563C1" w:themeColor="hyperlink"/>
      <w:u w:val="single"/>
    </w:rPr>
  </w:style>
  <w:style w:type="paragraph" w:styleId="TOC1">
    <w:name w:val="toc 1"/>
    <w:basedOn w:val="Normal"/>
    <w:next w:val="Normal"/>
    <w:link w:val="TOC1Char"/>
    <w:autoRedefine/>
    <w:uiPriority w:val="39"/>
    <w:unhideWhenUsed/>
    <w:rsid w:val="003E626E"/>
    <w:pPr>
      <w:tabs>
        <w:tab w:val="right" w:leader="dot" w:pos="6934"/>
      </w:tabs>
      <w:spacing w:before="120"/>
    </w:pPr>
    <w:rPr>
      <w:rFonts w:cstheme="minorHAnsi"/>
      <w:bCs/>
      <w:sz w:val="20"/>
      <w:szCs w:val="20"/>
    </w:rPr>
  </w:style>
  <w:style w:type="character" w:customStyle="1" w:styleId="Heading2Char">
    <w:name w:val="Heading 2 Char"/>
    <w:basedOn w:val="DefaultParagraphFont"/>
    <w:link w:val="Heading2"/>
    <w:uiPriority w:val="9"/>
    <w:rsid w:val="0059729D"/>
    <w:rPr>
      <w:rFonts w:eastAsiaTheme="majorEastAsia" w:cstheme="majorBidi"/>
      <w:b/>
      <w:color w:val="000000" w:themeColor="text1"/>
      <w:sz w:val="24"/>
      <w:szCs w:val="26"/>
    </w:rPr>
  </w:style>
  <w:style w:type="paragraph" w:styleId="ListParagraph">
    <w:name w:val="List Paragraph"/>
    <w:basedOn w:val="Normal"/>
    <w:uiPriority w:val="34"/>
    <w:qFormat/>
    <w:rsid w:val="00C21F7D"/>
    <w:pPr>
      <w:ind w:left="720"/>
      <w:contextualSpacing/>
    </w:pPr>
  </w:style>
  <w:style w:type="character" w:customStyle="1" w:styleId="Heading3Char">
    <w:name w:val="Heading 3 Char"/>
    <w:basedOn w:val="DefaultParagraphFont"/>
    <w:link w:val="Heading3"/>
    <w:uiPriority w:val="9"/>
    <w:rsid w:val="003E626E"/>
    <w:rPr>
      <w:rFonts w:ascii="Marcellus" w:eastAsiaTheme="majorEastAsia" w:hAnsi="Marcellus" w:cstheme="majorBidi"/>
      <w:sz w:val="36"/>
      <w:szCs w:val="24"/>
    </w:rPr>
  </w:style>
  <w:style w:type="paragraph" w:styleId="TOC3">
    <w:name w:val="toc 3"/>
    <w:basedOn w:val="Normal"/>
    <w:next w:val="Normal"/>
    <w:autoRedefine/>
    <w:uiPriority w:val="39"/>
    <w:unhideWhenUsed/>
    <w:rsid w:val="009805E5"/>
    <w:pPr>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9805E5"/>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9805E5"/>
    <w:pPr>
      <w:autoSpaceDN/>
      <w:spacing w:before="240" w:line="259" w:lineRule="auto"/>
      <w:jc w:val="left"/>
      <w:textAlignment w:val="auto"/>
      <w:outlineLvl w:val="9"/>
    </w:pPr>
    <w:rPr>
      <w:rFonts w:asciiTheme="majorHAnsi" w:hAnsiTheme="majorHAnsi"/>
      <w:color w:val="2F5496" w:themeColor="accent1" w:themeShade="BF"/>
      <w:lang w:val="en-US"/>
    </w:rPr>
  </w:style>
  <w:style w:type="character" w:customStyle="1" w:styleId="Heading4Char">
    <w:name w:val="Heading 4 Char"/>
    <w:basedOn w:val="DefaultParagraphFont"/>
    <w:link w:val="Heading4"/>
    <w:uiPriority w:val="9"/>
    <w:rsid w:val="00241BF8"/>
    <w:rPr>
      <w:rFonts w:asciiTheme="majorHAnsi" w:eastAsiaTheme="majorEastAsia" w:hAnsiTheme="majorHAnsi" w:cstheme="majorBidi"/>
      <w:iCs/>
      <w:sz w:val="32"/>
    </w:rPr>
  </w:style>
  <w:style w:type="paragraph" w:styleId="TOC4">
    <w:name w:val="toc 4"/>
    <w:basedOn w:val="Normal"/>
    <w:next w:val="Normal"/>
    <w:autoRedefine/>
    <w:uiPriority w:val="39"/>
    <w:unhideWhenUsed/>
    <w:rsid w:val="00CF7A7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F7A7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F7A7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F7A7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F7A7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F7A7C"/>
    <w:pPr>
      <w:ind w:left="1920"/>
    </w:pPr>
    <w:rPr>
      <w:rFonts w:asciiTheme="minorHAnsi" w:hAnsiTheme="minorHAnsi" w:cstheme="minorHAnsi"/>
      <w:sz w:val="18"/>
      <w:szCs w:val="18"/>
    </w:rPr>
  </w:style>
  <w:style w:type="character" w:customStyle="1" w:styleId="NoSpacingChar">
    <w:name w:val="No Spacing Char"/>
    <w:basedOn w:val="DefaultParagraphFont"/>
    <w:link w:val="NoSpacing"/>
    <w:uiPriority w:val="1"/>
    <w:rsid w:val="003E626E"/>
    <w:rPr>
      <w:sz w:val="24"/>
    </w:rPr>
  </w:style>
  <w:style w:type="paragraph" w:styleId="NoSpacing">
    <w:name w:val="No Spacing"/>
    <w:link w:val="NoSpacingChar"/>
    <w:uiPriority w:val="1"/>
    <w:qFormat/>
    <w:rsid w:val="003E626E"/>
    <w:pPr>
      <w:suppressAutoHyphens/>
      <w:ind w:left="0"/>
      <w:jc w:val="both"/>
    </w:pPr>
    <w:rPr>
      <w:sz w:val="24"/>
    </w:rPr>
  </w:style>
  <w:style w:type="character" w:customStyle="1" w:styleId="TOC1Char">
    <w:name w:val="TOC 1 Char"/>
    <w:basedOn w:val="NoSpacingChar"/>
    <w:link w:val="TOC1"/>
    <w:uiPriority w:val="39"/>
    <w:rsid w:val="003E626E"/>
    <w:rPr>
      <w:rFonts w:ascii="Marcellus" w:hAnsi="Marcellus" w:cstheme="minorHAnsi"/>
      <w:bCs/>
      <w:sz w:val="20"/>
      <w:szCs w:val="20"/>
    </w:rPr>
  </w:style>
  <w:style w:type="table" w:styleId="TableGrid">
    <w:name w:val="Table Grid"/>
    <w:basedOn w:val="TableNormal"/>
    <w:uiPriority w:val="39"/>
    <w:rsid w:val="00CD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6DB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E6DB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0E6DB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0E6D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087CE1"/>
    <w:pPr>
      <w:autoSpaceDN/>
      <w:spacing w:before="100" w:beforeAutospacing="1" w:after="100" w:afterAutospacing="1"/>
      <w:ind w:left="0"/>
      <w:textAlignment w:val="auto"/>
    </w:pPr>
    <w:rPr>
      <w:rFonts w:ascii="Times New Roman" w:eastAsia="Times New Roman" w:hAnsi="Times New Roman"/>
      <w:szCs w:val="24"/>
      <w:lang w:val="en-CA" w:eastAsia="en-CA"/>
    </w:rPr>
  </w:style>
  <w:style w:type="character" w:styleId="Strong">
    <w:name w:val="Strong"/>
    <w:basedOn w:val="DefaultParagraphFont"/>
    <w:uiPriority w:val="22"/>
    <w:qFormat/>
    <w:rsid w:val="00087CE1"/>
    <w:rPr>
      <w:b/>
      <w:bCs/>
    </w:rPr>
  </w:style>
  <w:style w:type="character" w:styleId="Emphasis">
    <w:name w:val="Emphasis"/>
    <w:basedOn w:val="DefaultParagraphFont"/>
    <w:uiPriority w:val="20"/>
    <w:qFormat/>
    <w:rsid w:val="00C27DD6"/>
    <w:rPr>
      <w:i/>
      <w:iCs/>
    </w:rPr>
  </w:style>
  <w:style w:type="character" w:styleId="UnresolvedMention">
    <w:name w:val="Unresolved Mention"/>
    <w:basedOn w:val="DefaultParagraphFont"/>
    <w:uiPriority w:val="99"/>
    <w:semiHidden/>
    <w:unhideWhenUsed/>
    <w:rsid w:val="006E3D7A"/>
    <w:rPr>
      <w:color w:val="605E5C"/>
      <w:shd w:val="clear" w:color="auto" w:fill="E1DFDD"/>
    </w:rPr>
  </w:style>
  <w:style w:type="paragraph" w:customStyle="1" w:styleId="question">
    <w:name w:val="question"/>
    <w:basedOn w:val="Normal"/>
    <w:rsid w:val="00A9351F"/>
    <w:pPr>
      <w:autoSpaceDN/>
      <w:spacing w:before="100" w:beforeAutospacing="1" w:after="100" w:afterAutospacing="1"/>
      <w:ind w:left="0"/>
      <w:textAlignment w:val="auto"/>
    </w:pPr>
    <w:rPr>
      <w:rFonts w:ascii="Times New Roman" w:eastAsia="Times New Roman" w:hAnsi="Times New Roman"/>
      <w:szCs w:val="24"/>
      <w:lang w:val="en-CA" w:eastAsia="en-CA"/>
    </w:rPr>
  </w:style>
  <w:style w:type="paragraph" w:customStyle="1" w:styleId="answer">
    <w:name w:val="answer"/>
    <w:basedOn w:val="Normal"/>
    <w:rsid w:val="00642B94"/>
    <w:pPr>
      <w:autoSpaceDN/>
      <w:spacing w:before="100" w:beforeAutospacing="1" w:after="100" w:afterAutospacing="1"/>
      <w:ind w:left="0"/>
      <w:textAlignment w:val="auto"/>
    </w:pPr>
    <w:rPr>
      <w:rFonts w:ascii="Times New Roman" w:eastAsia="Times New Roman" w:hAnsi="Times New Roman"/>
      <w:szCs w:val="24"/>
      <w:lang w:val="en-CA" w:eastAsia="en-CA"/>
    </w:rPr>
  </w:style>
  <w:style w:type="character" w:customStyle="1" w:styleId="text">
    <w:name w:val="text"/>
    <w:basedOn w:val="DefaultParagraphFont"/>
    <w:rsid w:val="00642B94"/>
  </w:style>
  <w:style w:type="character" w:customStyle="1" w:styleId="small-caps">
    <w:name w:val="small-caps"/>
    <w:basedOn w:val="DefaultParagraphFont"/>
    <w:rsid w:val="00337EF0"/>
  </w:style>
  <w:style w:type="character" w:styleId="FollowedHyperlink">
    <w:name w:val="FollowedHyperlink"/>
    <w:basedOn w:val="DefaultParagraphFont"/>
    <w:uiPriority w:val="99"/>
    <w:semiHidden/>
    <w:unhideWhenUsed/>
    <w:rsid w:val="00485667"/>
    <w:rPr>
      <w:color w:val="954F72" w:themeColor="followedHyperlink"/>
      <w:u w:val="single"/>
    </w:rPr>
  </w:style>
  <w:style w:type="character" w:styleId="CommentReference">
    <w:name w:val="annotation reference"/>
    <w:basedOn w:val="DefaultParagraphFont"/>
    <w:uiPriority w:val="99"/>
    <w:semiHidden/>
    <w:unhideWhenUsed/>
    <w:rsid w:val="005D42C8"/>
    <w:rPr>
      <w:sz w:val="16"/>
      <w:szCs w:val="16"/>
    </w:rPr>
  </w:style>
  <w:style w:type="paragraph" w:styleId="CommentText">
    <w:name w:val="annotation text"/>
    <w:basedOn w:val="Normal"/>
    <w:link w:val="CommentTextChar"/>
    <w:uiPriority w:val="99"/>
    <w:semiHidden/>
    <w:unhideWhenUsed/>
    <w:rsid w:val="005D42C8"/>
    <w:rPr>
      <w:sz w:val="20"/>
      <w:szCs w:val="20"/>
    </w:rPr>
  </w:style>
  <w:style w:type="character" w:customStyle="1" w:styleId="CommentTextChar">
    <w:name w:val="Comment Text Char"/>
    <w:basedOn w:val="DefaultParagraphFont"/>
    <w:link w:val="CommentText"/>
    <w:uiPriority w:val="99"/>
    <w:semiHidden/>
    <w:rsid w:val="005D42C8"/>
    <w:rPr>
      <w:rFonts w:ascii="Marcellus" w:hAnsi="Marcellus"/>
      <w:sz w:val="20"/>
      <w:szCs w:val="20"/>
    </w:rPr>
  </w:style>
  <w:style w:type="paragraph" w:styleId="CommentSubject">
    <w:name w:val="annotation subject"/>
    <w:basedOn w:val="CommentText"/>
    <w:next w:val="CommentText"/>
    <w:link w:val="CommentSubjectChar"/>
    <w:uiPriority w:val="99"/>
    <w:semiHidden/>
    <w:unhideWhenUsed/>
    <w:rsid w:val="005D42C8"/>
    <w:rPr>
      <w:b/>
      <w:bCs/>
    </w:rPr>
  </w:style>
  <w:style w:type="character" w:customStyle="1" w:styleId="CommentSubjectChar">
    <w:name w:val="Comment Subject Char"/>
    <w:basedOn w:val="CommentTextChar"/>
    <w:link w:val="CommentSubject"/>
    <w:uiPriority w:val="99"/>
    <w:semiHidden/>
    <w:rsid w:val="005D42C8"/>
    <w:rPr>
      <w:rFonts w:ascii="Marcellus" w:hAnsi="Marcellu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8647">
      <w:bodyDiv w:val="1"/>
      <w:marLeft w:val="0"/>
      <w:marRight w:val="0"/>
      <w:marTop w:val="0"/>
      <w:marBottom w:val="0"/>
      <w:divBdr>
        <w:top w:val="none" w:sz="0" w:space="0" w:color="auto"/>
        <w:left w:val="none" w:sz="0" w:space="0" w:color="auto"/>
        <w:bottom w:val="none" w:sz="0" w:space="0" w:color="auto"/>
        <w:right w:val="none" w:sz="0" w:space="0" w:color="auto"/>
      </w:divBdr>
    </w:div>
    <w:div w:id="145632677">
      <w:bodyDiv w:val="1"/>
      <w:marLeft w:val="0"/>
      <w:marRight w:val="0"/>
      <w:marTop w:val="0"/>
      <w:marBottom w:val="0"/>
      <w:divBdr>
        <w:top w:val="none" w:sz="0" w:space="0" w:color="auto"/>
        <w:left w:val="none" w:sz="0" w:space="0" w:color="auto"/>
        <w:bottom w:val="none" w:sz="0" w:space="0" w:color="auto"/>
        <w:right w:val="none" w:sz="0" w:space="0" w:color="auto"/>
      </w:divBdr>
    </w:div>
    <w:div w:id="271210320">
      <w:bodyDiv w:val="1"/>
      <w:marLeft w:val="0"/>
      <w:marRight w:val="0"/>
      <w:marTop w:val="0"/>
      <w:marBottom w:val="0"/>
      <w:divBdr>
        <w:top w:val="none" w:sz="0" w:space="0" w:color="auto"/>
        <w:left w:val="none" w:sz="0" w:space="0" w:color="auto"/>
        <w:bottom w:val="none" w:sz="0" w:space="0" w:color="auto"/>
        <w:right w:val="none" w:sz="0" w:space="0" w:color="auto"/>
      </w:divBdr>
    </w:div>
    <w:div w:id="312414886">
      <w:bodyDiv w:val="1"/>
      <w:marLeft w:val="0"/>
      <w:marRight w:val="0"/>
      <w:marTop w:val="0"/>
      <w:marBottom w:val="0"/>
      <w:divBdr>
        <w:top w:val="none" w:sz="0" w:space="0" w:color="auto"/>
        <w:left w:val="none" w:sz="0" w:space="0" w:color="auto"/>
        <w:bottom w:val="none" w:sz="0" w:space="0" w:color="auto"/>
        <w:right w:val="none" w:sz="0" w:space="0" w:color="auto"/>
      </w:divBdr>
      <w:divsChild>
        <w:div w:id="264654042">
          <w:marLeft w:val="0"/>
          <w:marRight w:val="0"/>
          <w:marTop w:val="0"/>
          <w:marBottom w:val="0"/>
          <w:divBdr>
            <w:top w:val="none" w:sz="0" w:space="0" w:color="auto"/>
            <w:left w:val="none" w:sz="0" w:space="0" w:color="auto"/>
            <w:bottom w:val="none" w:sz="0" w:space="0" w:color="auto"/>
            <w:right w:val="none" w:sz="0" w:space="0" w:color="auto"/>
          </w:divBdr>
        </w:div>
        <w:div w:id="1489129708">
          <w:marLeft w:val="0"/>
          <w:marRight w:val="0"/>
          <w:marTop w:val="0"/>
          <w:marBottom w:val="0"/>
          <w:divBdr>
            <w:top w:val="none" w:sz="0" w:space="0" w:color="auto"/>
            <w:left w:val="none" w:sz="0" w:space="0" w:color="auto"/>
            <w:bottom w:val="none" w:sz="0" w:space="0" w:color="auto"/>
            <w:right w:val="none" w:sz="0" w:space="0" w:color="auto"/>
          </w:divBdr>
        </w:div>
        <w:div w:id="535506181">
          <w:marLeft w:val="0"/>
          <w:marRight w:val="0"/>
          <w:marTop w:val="0"/>
          <w:marBottom w:val="0"/>
          <w:divBdr>
            <w:top w:val="none" w:sz="0" w:space="0" w:color="auto"/>
            <w:left w:val="none" w:sz="0" w:space="0" w:color="auto"/>
            <w:bottom w:val="none" w:sz="0" w:space="0" w:color="auto"/>
            <w:right w:val="none" w:sz="0" w:space="0" w:color="auto"/>
          </w:divBdr>
        </w:div>
        <w:div w:id="520704432">
          <w:marLeft w:val="0"/>
          <w:marRight w:val="0"/>
          <w:marTop w:val="0"/>
          <w:marBottom w:val="0"/>
          <w:divBdr>
            <w:top w:val="none" w:sz="0" w:space="0" w:color="auto"/>
            <w:left w:val="none" w:sz="0" w:space="0" w:color="auto"/>
            <w:bottom w:val="none" w:sz="0" w:space="0" w:color="auto"/>
            <w:right w:val="none" w:sz="0" w:space="0" w:color="auto"/>
          </w:divBdr>
        </w:div>
        <w:div w:id="1847285293">
          <w:marLeft w:val="0"/>
          <w:marRight w:val="0"/>
          <w:marTop w:val="0"/>
          <w:marBottom w:val="0"/>
          <w:divBdr>
            <w:top w:val="none" w:sz="0" w:space="0" w:color="auto"/>
            <w:left w:val="none" w:sz="0" w:space="0" w:color="auto"/>
            <w:bottom w:val="none" w:sz="0" w:space="0" w:color="auto"/>
            <w:right w:val="none" w:sz="0" w:space="0" w:color="auto"/>
          </w:divBdr>
        </w:div>
      </w:divsChild>
    </w:div>
    <w:div w:id="585773803">
      <w:bodyDiv w:val="1"/>
      <w:marLeft w:val="0"/>
      <w:marRight w:val="0"/>
      <w:marTop w:val="0"/>
      <w:marBottom w:val="0"/>
      <w:divBdr>
        <w:top w:val="none" w:sz="0" w:space="0" w:color="auto"/>
        <w:left w:val="none" w:sz="0" w:space="0" w:color="auto"/>
        <w:bottom w:val="none" w:sz="0" w:space="0" w:color="auto"/>
        <w:right w:val="none" w:sz="0" w:space="0" w:color="auto"/>
      </w:divBdr>
    </w:div>
    <w:div w:id="589896548">
      <w:bodyDiv w:val="1"/>
      <w:marLeft w:val="0"/>
      <w:marRight w:val="0"/>
      <w:marTop w:val="0"/>
      <w:marBottom w:val="0"/>
      <w:divBdr>
        <w:top w:val="none" w:sz="0" w:space="0" w:color="auto"/>
        <w:left w:val="none" w:sz="0" w:space="0" w:color="auto"/>
        <w:bottom w:val="none" w:sz="0" w:space="0" w:color="auto"/>
        <w:right w:val="none" w:sz="0" w:space="0" w:color="auto"/>
      </w:divBdr>
    </w:div>
    <w:div w:id="632978976">
      <w:bodyDiv w:val="1"/>
      <w:marLeft w:val="0"/>
      <w:marRight w:val="0"/>
      <w:marTop w:val="0"/>
      <w:marBottom w:val="0"/>
      <w:divBdr>
        <w:top w:val="none" w:sz="0" w:space="0" w:color="auto"/>
        <w:left w:val="none" w:sz="0" w:space="0" w:color="auto"/>
        <w:bottom w:val="none" w:sz="0" w:space="0" w:color="auto"/>
        <w:right w:val="none" w:sz="0" w:space="0" w:color="auto"/>
      </w:divBdr>
    </w:div>
    <w:div w:id="644166730">
      <w:bodyDiv w:val="1"/>
      <w:marLeft w:val="0"/>
      <w:marRight w:val="0"/>
      <w:marTop w:val="0"/>
      <w:marBottom w:val="0"/>
      <w:divBdr>
        <w:top w:val="none" w:sz="0" w:space="0" w:color="auto"/>
        <w:left w:val="none" w:sz="0" w:space="0" w:color="auto"/>
        <w:bottom w:val="none" w:sz="0" w:space="0" w:color="auto"/>
        <w:right w:val="none" w:sz="0" w:space="0" w:color="auto"/>
      </w:divBdr>
    </w:div>
    <w:div w:id="666252597">
      <w:bodyDiv w:val="1"/>
      <w:marLeft w:val="0"/>
      <w:marRight w:val="0"/>
      <w:marTop w:val="0"/>
      <w:marBottom w:val="0"/>
      <w:divBdr>
        <w:top w:val="none" w:sz="0" w:space="0" w:color="auto"/>
        <w:left w:val="none" w:sz="0" w:space="0" w:color="auto"/>
        <w:bottom w:val="none" w:sz="0" w:space="0" w:color="auto"/>
        <w:right w:val="none" w:sz="0" w:space="0" w:color="auto"/>
      </w:divBdr>
    </w:div>
    <w:div w:id="780418328">
      <w:bodyDiv w:val="1"/>
      <w:marLeft w:val="0"/>
      <w:marRight w:val="0"/>
      <w:marTop w:val="0"/>
      <w:marBottom w:val="0"/>
      <w:divBdr>
        <w:top w:val="none" w:sz="0" w:space="0" w:color="auto"/>
        <w:left w:val="none" w:sz="0" w:space="0" w:color="auto"/>
        <w:bottom w:val="none" w:sz="0" w:space="0" w:color="auto"/>
        <w:right w:val="none" w:sz="0" w:space="0" w:color="auto"/>
      </w:divBdr>
    </w:div>
    <w:div w:id="904071263">
      <w:bodyDiv w:val="1"/>
      <w:marLeft w:val="0"/>
      <w:marRight w:val="0"/>
      <w:marTop w:val="0"/>
      <w:marBottom w:val="0"/>
      <w:divBdr>
        <w:top w:val="none" w:sz="0" w:space="0" w:color="auto"/>
        <w:left w:val="none" w:sz="0" w:space="0" w:color="auto"/>
        <w:bottom w:val="none" w:sz="0" w:space="0" w:color="auto"/>
        <w:right w:val="none" w:sz="0" w:space="0" w:color="auto"/>
      </w:divBdr>
    </w:div>
    <w:div w:id="1180243417">
      <w:bodyDiv w:val="1"/>
      <w:marLeft w:val="0"/>
      <w:marRight w:val="0"/>
      <w:marTop w:val="0"/>
      <w:marBottom w:val="0"/>
      <w:divBdr>
        <w:top w:val="none" w:sz="0" w:space="0" w:color="auto"/>
        <w:left w:val="none" w:sz="0" w:space="0" w:color="auto"/>
        <w:bottom w:val="none" w:sz="0" w:space="0" w:color="auto"/>
        <w:right w:val="none" w:sz="0" w:space="0" w:color="auto"/>
      </w:divBdr>
    </w:div>
    <w:div w:id="1619067492">
      <w:bodyDiv w:val="1"/>
      <w:marLeft w:val="0"/>
      <w:marRight w:val="0"/>
      <w:marTop w:val="0"/>
      <w:marBottom w:val="0"/>
      <w:divBdr>
        <w:top w:val="none" w:sz="0" w:space="0" w:color="auto"/>
        <w:left w:val="none" w:sz="0" w:space="0" w:color="auto"/>
        <w:bottom w:val="none" w:sz="0" w:space="0" w:color="auto"/>
        <w:right w:val="none" w:sz="0" w:space="0" w:color="auto"/>
      </w:divBdr>
    </w:div>
    <w:div w:id="1689453858">
      <w:bodyDiv w:val="1"/>
      <w:marLeft w:val="0"/>
      <w:marRight w:val="0"/>
      <w:marTop w:val="0"/>
      <w:marBottom w:val="0"/>
      <w:divBdr>
        <w:top w:val="none" w:sz="0" w:space="0" w:color="auto"/>
        <w:left w:val="none" w:sz="0" w:space="0" w:color="auto"/>
        <w:bottom w:val="none" w:sz="0" w:space="0" w:color="auto"/>
        <w:right w:val="none" w:sz="0" w:space="0" w:color="auto"/>
      </w:divBdr>
      <w:divsChild>
        <w:div w:id="1921864944">
          <w:marLeft w:val="0"/>
          <w:marRight w:val="0"/>
          <w:marTop w:val="0"/>
          <w:marBottom w:val="0"/>
          <w:divBdr>
            <w:top w:val="none" w:sz="0" w:space="0" w:color="auto"/>
            <w:left w:val="none" w:sz="0" w:space="0" w:color="auto"/>
            <w:bottom w:val="none" w:sz="0" w:space="0" w:color="auto"/>
            <w:right w:val="none" w:sz="0" w:space="0" w:color="auto"/>
          </w:divBdr>
        </w:div>
        <w:div w:id="677274051">
          <w:marLeft w:val="0"/>
          <w:marRight w:val="0"/>
          <w:marTop w:val="0"/>
          <w:marBottom w:val="0"/>
          <w:divBdr>
            <w:top w:val="none" w:sz="0" w:space="0" w:color="auto"/>
            <w:left w:val="none" w:sz="0" w:space="0" w:color="auto"/>
            <w:bottom w:val="none" w:sz="0" w:space="0" w:color="auto"/>
            <w:right w:val="none" w:sz="0" w:space="0" w:color="auto"/>
          </w:divBdr>
        </w:div>
        <w:div w:id="247085775">
          <w:marLeft w:val="0"/>
          <w:marRight w:val="0"/>
          <w:marTop w:val="0"/>
          <w:marBottom w:val="0"/>
          <w:divBdr>
            <w:top w:val="none" w:sz="0" w:space="0" w:color="auto"/>
            <w:left w:val="none" w:sz="0" w:space="0" w:color="auto"/>
            <w:bottom w:val="none" w:sz="0" w:space="0" w:color="auto"/>
            <w:right w:val="none" w:sz="0" w:space="0" w:color="auto"/>
          </w:divBdr>
        </w:div>
        <w:div w:id="950042240">
          <w:marLeft w:val="0"/>
          <w:marRight w:val="0"/>
          <w:marTop w:val="0"/>
          <w:marBottom w:val="0"/>
          <w:divBdr>
            <w:top w:val="none" w:sz="0" w:space="0" w:color="auto"/>
            <w:left w:val="none" w:sz="0" w:space="0" w:color="auto"/>
            <w:bottom w:val="none" w:sz="0" w:space="0" w:color="auto"/>
            <w:right w:val="none" w:sz="0" w:space="0" w:color="auto"/>
          </w:divBdr>
        </w:div>
        <w:div w:id="266737207">
          <w:marLeft w:val="0"/>
          <w:marRight w:val="0"/>
          <w:marTop w:val="0"/>
          <w:marBottom w:val="0"/>
          <w:divBdr>
            <w:top w:val="none" w:sz="0" w:space="0" w:color="auto"/>
            <w:left w:val="none" w:sz="0" w:space="0" w:color="auto"/>
            <w:bottom w:val="none" w:sz="0" w:space="0" w:color="auto"/>
            <w:right w:val="none" w:sz="0" w:space="0" w:color="auto"/>
          </w:divBdr>
        </w:div>
      </w:divsChild>
    </w:div>
    <w:div w:id="170475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9EA6-A911-4E93-9BF8-B6FDDD5C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dc:creator>
  <dc:description/>
  <cp:lastModifiedBy>Joshua Foster</cp:lastModifiedBy>
  <cp:revision>3</cp:revision>
  <cp:lastPrinted>2020-12-28T20:36:00Z</cp:lastPrinted>
  <dcterms:created xsi:type="dcterms:W3CDTF">2021-09-17T18:33:00Z</dcterms:created>
  <dcterms:modified xsi:type="dcterms:W3CDTF">2021-10-25T19:20:00Z</dcterms:modified>
</cp:coreProperties>
</file>