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D8C98" w14:textId="77777777" w:rsidR="00AC018A" w:rsidRDefault="00AC018A" w:rsidP="00D831C7">
      <w:pPr>
        <w:pStyle w:val="Subtitle"/>
        <w:rPr>
          <w:rFonts w:ascii="Arial Black" w:eastAsia="Abadi" w:hAnsi="Arial Black"/>
          <w:color w:val="833C0B" w:themeColor="accent2" w:themeShade="80"/>
          <w:sz w:val="44"/>
          <w:szCs w:val="44"/>
        </w:rPr>
      </w:pPr>
    </w:p>
    <w:p w14:paraId="5C0F80B8" w14:textId="2C9309D9" w:rsidR="00D05D14" w:rsidRPr="007721D5" w:rsidRDefault="00D05D14" w:rsidP="00D831C7">
      <w:pPr>
        <w:pStyle w:val="Subtitle"/>
        <w:rPr>
          <w:rFonts w:ascii="Arial Black" w:eastAsia="Abadi" w:hAnsi="Arial Black"/>
          <w:color w:val="833C0B" w:themeColor="accent2" w:themeShade="80"/>
          <w:sz w:val="44"/>
          <w:szCs w:val="44"/>
        </w:rPr>
      </w:pPr>
      <w:r w:rsidRPr="007721D5">
        <w:rPr>
          <w:rFonts w:ascii="Arial Black" w:eastAsia="Abadi" w:hAnsi="Arial Black"/>
          <w:color w:val="833C0B" w:themeColor="accent2" w:themeShade="80"/>
          <w:sz w:val="44"/>
          <w:szCs w:val="44"/>
        </w:rPr>
        <w:t>Family Worship Booklet</w:t>
      </w:r>
    </w:p>
    <w:p w14:paraId="32CEC425" w14:textId="77777777" w:rsidR="00D05D14" w:rsidRPr="00983E6B" w:rsidRDefault="00D05D14" w:rsidP="00D831C7">
      <w:pPr>
        <w:ind w:left="0"/>
        <w:jc w:val="center"/>
        <w:rPr>
          <w:rFonts w:asciiTheme="majorHAnsi" w:eastAsia="Calibri" w:hAnsiTheme="majorHAnsi" w:cs="Calibri"/>
          <w:color w:val="806000" w:themeColor="accent4" w:themeShade="80"/>
          <w:sz w:val="32"/>
          <w:szCs w:val="32"/>
        </w:rPr>
      </w:pPr>
      <w:r>
        <w:rPr>
          <w:rFonts w:eastAsia="Abadi" w:cs="Calibri"/>
          <w:noProof/>
          <w:szCs w:val="22"/>
        </w:rPr>
        <w:drawing>
          <wp:anchor distT="0" distB="0" distL="114300" distR="114300" simplePos="0" relativeHeight="251677184" behindDoc="0" locked="0" layoutInCell="1" allowOverlap="1" wp14:anchorId="58796F8B" wp14:editId="1E8079A2">
            <wp:simplePos x="0" y="0"/>
            <wp:positionH relativeFrom="column">
              <wp:posOffset>-176861</wp:posOffset>
            </wp:positionH>
            <wp:positionV relativeFrom="paragraph">
              <wp:posOffset>266065</wp:posOffset>
            </wp:positionV>
            <wp:extent cx="5019675" cy="5019675"/>
            <wp:effectExtent l="0" t="0" r="9525" b="9525"/>
            <wp:wrapNone/>
            <wp:docPr id="6" name="Picture 6"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10;&#10;Description automatically generated with low confidence"/>
                    <pic:cNvPicPr/>
                  </pic:nvPicPr>
                  <pic:blipFill>
                    <a:blip r:embed="rId9">
                      <a:extLst>
                        <a:ext uri="{28A0092B-C50C-407E-A947-70E740481C1C}">
                          <a14:useLocalDpi xmlns:a14="http://schemas.microsoft.com/office/drawing/2010/main" val="0"/>
                        </a:ext>
                      </a:extLst>
                    </a:blip>
                    <a:stretch>
                      <a:fillRect/>
                    </a:stretch>
                  </pic:blipFill>
                  <pic:spPr>
                    <a:xfrm>
                      <a:off x="0" y="0"/>
                      <a:ext cx="5019675" cy="5019675"/>
                    </a:xfrm>
                    <a:prstGeom prst="rect">
                      <a:avLst/>
                    </a:prstGeom>
                  </pic:spPr>
                </pic:pic>
              </a:graphicData>
            </a:graphic>
            <wp14:sizeRelH relativeFrom="margin">
              <wp14:pctWidth>0</wp14:pctWidth>
            </wp14:sizeRelH>
            <wp14:sizeRelV relativeFrom="margin">
              <wp14:pctHeight>0</wp14:pctHeight>
            </wp14:sizeRelV>
          </wp:anchor>
        </w:drawing>
      </w:r>
    </w:p>
    <w:p w14:paraId="414782A7" w14:textId="77777777" w:rsidR="00D05D14" w:rsidRDefault="00D05D14" w:rsidP="00BB441F">
      <w:pPr>
        <w:ind w:left="0"/>
        <w:jc w:val="both"/>
        <w:rPr>
          <w:rFonts w:eastAsia="Abadi" w:cs="Calibri"/>
          <w:noProof/>
          <w:szCs w:val="22"/>
        </w:rPr>
      </w:pPr>
    </w:p>
    <w:p w14:paraId="6F6C17E2" w14:textId="77777777" w:rsidR="00D05D14" w:rsidRDefault="00D05D14" w:rsidP="00BB441F">
      <w:pPr>
        <w:ind w:left="0"/>
        <w:jc w:val="both"/>
        <w:rPr>
          <w:rFonts w:eastAsia="Abadi" w:cs="Calibri"/>
          <w:noProof/>
          <w:szCs w:val="22"/>
        </w:rPr>
      </w:pPr>
    </w:p>
    <w:p w14:paraId="20DD236D" w14:textId="77777777" w:rsidR="00D05D14" w:rsidRDefault="00D05D14" w:rsidP="00BB441F">
      <w:pPr>
        <w:ind w:left="0"/>
        <w:jc w:val="both"/>
        <w:rPr>
          <w:rFonts w:eastAsia="Abadi" w:cs="Calibri"/>
          <w:noProof/>
          <w:szCs w:val="22"/>
        </w:rPr>
      </w:pPr>
    </w:p>
    <w:p w14:paraId="5EA4DCD8" w14:textId="77777777" w:rsidR="00D05D14" w:rsidRDefault="00D05D14" w:rsidP="00BB441F">
      <w:pPr>
        <w:ind w:left="0"/>
        <w:jc w:val="both"/>
        <w:rPr>
          <w:rFonts w:eastAsia="Abadi" w:cs="Calibri"/>
          <w:noProof/>
          <w:szCs w:val="22"/>
        </w:rPr>
      </w:pPr>
    </w:p>
    <w:p w14:paraId="75B938E9" w14:textId="77777777" w:rsidR="00D05D14" w:rsidRDefault="00D05D14" w:rsidP="00BB441F">
      <w:pPr>
        <w:ind w:left="0"/>
        <w:jc w:val="both"/>
        <w:rPr>
          <w:rFonts w:eastAsia="Abadi" w:cs="Calibri"/>
          <w:noProof/>
          <w:szCs w:val="22"/>
        </w:rPr>
      </w:pPr>
    </w:p>
    <w:p w14:paraId="5DC938CE" w14:textId="4030E250" w:rsidR="00D05D14" w:rsidRDefault="00D05D14" w:rsidP="00BB441F">
      <w:pPr>
        <w:ind w:left="0"/>
        <w:jc w:val="both"/>
        <w:rPr>
          <w:rFonts w:eastAsia="Abadi" w:cs="Calibri"/>
          <w:noProof/>
          <w:szCs w:val="22"/>
        </w:rPr>
      </w:pPr>
    </w:p>
    <w:p w14:paraId="0B9521E9" w14:textId="7C5C873E" w:rsidR="00D05D14" w:rsidRDefault="00D05D14" w:rsidP="00BB441F">
      <w:pPr>
        <w:ind w:left="0"/>
        <w:jc w:val="both"/>
        <w:rPr>
          <w:rFonts w:eastAsia="Abadi" w:cs="Calibri"/>
          <w:noProof/>
          <w:szCs w:val="22"/>
        </w:rPr>
      </w:pPr>
    </w:p>
    <w:p w14:paraId="7342B0C6" w14:textId="0219CDB8" w:rsidR="00D05D14" w:rsidRDefault="00D05D14" w:rsidP="00BB441F">
      <w:pPr>
        <w:ind w:left="0"/>
        <w:jc w:val="both"/>
        <w:rPr>
          <w:rFonts w:eastAsia="Abadi" w:cs="Calibri"/>
          <w:noProof/>
          <w:szCs w:val="22"/>
        </w:rPr>
      </w:pPr>
    </w:p>
    <w:p w14:paraId="6084808F" w14:textId="77777777" w:rsidR="00D05D14" w:rsidRDefault="00D05D14" w:rsidP="00BB441F">
      <w:pPr>
        <w:ind w:left="0"/>
        <w:jc w:val="both"/>
        <w:rPr>
          <w:rFonts w:eastAsia="Abadi" w:cs="Calibri"/>
          <w:noProof/>
          <w:szCs w:val="22"/>
        </w:rPr>
      </w:pPr>
    </w:p>
    <w:p w14:paraId="5644C5B0" w14:textId="77777777" w:rsidR="00D05D14" w:rsidRDefault="00D05D14" w:rsidP="00BB441F">
      <w:pPr>
        <w:ind w:left="0"/>
        <w:jc w:val="both"/>
        <w:rPr>
          <w:rFonts w:eastAsia="Abadi" w:cs="Calibri"/>
          <w:noProof/>
          <w:szCs w:val="22"/>
        </w:rPr>
      </w:pPr>
    </w:p>
    <w:p w14:paraId="2760E5AD" w14:textId="77777777" w:rsidR="00D05D14" w:rsidRDefault="00D05D14" w:rsidP="00BB441F">
      <w:pPr>
        <w:ind w:left="0"/>
        <w:jc w:val="both"/>
        <w:rPr>
          <w:rFonts w:eastAsia="Abadi" w:cs="Calibri"/>
          <w:noProof/>
          <w:szCs w:val="22"/>
        </w:rPr>
      </w:pPr>
    </w:p>
    <w:p w14:paraId="4B57F789" w14:textId="77777777" w:rsidR="00D05D14" w:rsidRDefault="00D05D14" w:rsidP="00BB441F">
      <w:pPr>
        <w:ind w:left="0"/>
        <w:jc w:val="both"/>
        <w:rPr>
          <w:rFonts w:eastAsia="Abadi" w:cs="Calibri"/>
          <w:noProof/>
          <w:szCs w:val="22"/>
        </w:rPr>
      </w:pPr>
    </w:p>
    <w:p w14:paraId="08C02CDF" w14:textId="77777777" w:rsidR="00D05D14" w:rsidRDefault="00D05D14" w:rsidP="00BB441F">
      <w:pPr>
        <w:ind w:left="0"/>
        <w:jc w:val="both"/>
        <w:rPr>
          <w:rFonts w:eastAsia="Abadi" w:cs="Calibri"/>
          <w:noProof/>
          <w:szCs w:val="22"/>
        </w:rPr>
      </w:pPr>
    </w:p>
    <w:p w14:paraId="4F862248" w14:textId="77777777" w:rsidR="00D05D14" w:rsidRDefault="00D05D14" w:rsidP="00BB441F">
      <w:pPr>
        <w:ind w:left="0"/>
        <w:jc w:val="both"/>
        <w:rPr>
          <w:rFonts w:eastAsia="Abadi" w:cs="Calibri"/>
          <w:noProof/>
          <w:szCs w:val="22"/>
        </w:rPr>
      </w:pPr>
    </w:p>
    <w:p w14:paraId="67DDF1A1" w14:textId="77777777" w:rsidR="00D05D14" w:rsidRDefault="00D05D14" w:rsidP="00BB441F">
      <w:pPr>
        <w:ind w:left="0"/>
        <w:jc w:val="both"/>
        <w:rPr>
          <w:rFonts w:eastAsia="Abadi" w:cs="Calibri"/>
          <w:noProof/>
          <w:szCs w:val="22"/>
        </w:rPr>
      </w:pPr>
    </w:p>
    <w:p w14:paraId="488BA6A6" w14:textId="77777777" w:rsidR="00D05D14" w:rsidRDefault="00D05D14" w:rsidP="00BB441F">
      <w:pPr>
        <w:ind w:left="0"/>
        <w:jc w:val="both"/>
        <w:rPr>
          <w:rFonts w:eastAsia="Abadi" w:cs="Calibri"/>
          <w:noProof/>
          <w:szCs w:val="22"/>
        </w:rPr>
      </w:pPr>
    </w:p>
    <w:p w14:paraId="3084FD21" w14:textId="77777777" w:rsidR="00D05D14" w:rsidRDefault="00D05D14" w:rsidP="00BB441F">
      <w:pPr>
        <w:ind w:left="0"/>
        <w:jc w:val="both"/>
        <w:rPr>
          <w:rFonts w:eastAsia="Abadi" w:cs="Calibri"/>
          <w:noProof/>
          <w:szCs w:val="22"/>
        </w:rPr>
      </w:pPr>
    </w:p>
    <w:p w14:paraId="78EFB81F" w14:textId="77777777" w:rsidR="00D05D14" w:rsidRDefault="00D05D14" w:rsidP="00BB441F">
      <w:pPr>
        <w:ind w:left="0"/>
        <w:jc w:val="both"/>
        <w:rPr>
          <w:rFonts w:eastAsia="Abadi" w:cs="Calibri"/>
          <w:noProof/>
          <w:szCs w:val="22"/>
        </w:rPr>
      </w:pPr>
    </w:p>
    <w:p w14:paraId="1F777500" w14:textId="77777777" w:rsidR="00D05D14" w:rsidRDefault="00D05D14" w:rsidP="00BB441F">
      <w:pPr>
        <w:ind w:left="0"/>
        <w:jc w:val="both"/>
        <w:rPr>
          <w:rFonts w:eastAsia="Abadi" w:cs="Calibri"/>
          <w:noProof/>
          <w:szCs w:val="22"/>
        </w:rPr>
      </w:pPr>
    </w:p>
    <w:p w14:paraId="44D03EAB" w14:textId="77777777" w:rsidR="00D05D14" w:rsidRDefault="00D05D14" w:rsidP="00BB441F">
      <w:pPr>
        <w:ind w:left="0"/>
        <w:jc w:val="both"/>
        <w:rPr>
          <w:rFonts w:eastAsia="Abadi" w:cs="Calibri"/>
          <w:noProof/>
          <w:szCs w:val="22"/>
        </w:rPr>
      </w:pPr>
    </w:p>
    <w:p w14:paraId="0400EC68" w14:textId="77777777" w:rsidR="00D05D14" w:rsidRDefault="00D05D14" w:rsidP="00BB441F">
      <w:pPr>
        <w:ind w:left="0"/>
        <w:jc w:val="both"/>
        <w:rPr>
          <w:rFonts w:eastAsia="Abadi" w:cs="Calibri"/>
          <w:noProof/>
          <w:szCs w:val="22"/>
        </w:rPr>
      </w:pPr>
    </w:p>
    <w:p w14:paraId="327A13CB" w14:textId="77777777" w:rsidR="00D05D14" w:rsidRDefault="00D05D14" w:rsidP="00BB441F">
      <w:pPr>
        <w:ind w:left="0"/>
        <w:jc w:val="both"/>
        <w:rPr>
          <w:rFonts w:eastAsia="Abadi" w:cs="Calibri"/>
          <w:noProof/>
          <w:szCs w:val="22"/>
        </w:rPr>
      </w:pPr>
    </w:p>
    <w:p w14:paraId="10562D90" w14:textId="77777777" w:rsidR="00D05D14" w:rsidRDefault="00D05D14" w:rsidP="00BB441F">
      <w:pPr>
        <w:ind w:left="0"/>
        <w:jc w:val="both"/>
        <w:rPr>
          <w:rFonts w:eastAsia="Abadi" w:cs="Calibri"/>
          <w:noProof/>
          <w:szCs w:val="22"/>
        </w:rPr>
      </w:pPr>
    </w:p>
    <w:p w14:paraId="551EA67B" w14:textId="77777777" w:rsidR="00D05D14" w:rsidRDefault="00D05D14" w:rsidP="00BB441F">
      <w:pPr>
        <w:ind w:left="0"/>
        <w:jc w:val="both"/>
        <w:rPr>
          <w:rFonts w:eastAsia="Abadi" w:cs="Calibri"/>
          <w:noProof/>
          <w:szCs w:val="22"/>
        </w:rPr>
      </w:pPr>
    </w:p>
    <w:p w14:paraId="13E5AD3B" w14:textId="77777777" w:rsidR="00D05D14" w:rsidRPr="00712663" w:rsidRDefault="00D05D14" w:rsidP="00BB441F">
      <w:pPr>
        <w:ind w:left="0"/>
        <w:jc w:val="both"/>
        <w:rPr>
          <w:rFonts w:eastAsia="Abadi" w:cs="Calibri"/>
          <w:noProof/>
          <w:szCs w:val="22"/>
        </w:rPr>
      </w:pPr>
    </w:p>
    <w:p w14:paraId="6D335D2A" w14:textId="77777777" w:rsidR="00D05D14" w:rsidRPr="00712663" w:rsidRDefault="00D05D14" w:rsidP="00BB441F">
      <w:pPr>
        <w:ind w:left="0"/>
        <w:jc w:val="both"/>
        <w:rPr>
          <w:rFonts w:eastAsia="Abadi" w:cs="Calibri"/>
          <w:noProof/>
          <w:szCs w:val="22"/>
        </w:rPr>
      </w:pPr>
    </w:p>
    <w:p w14:paraId="6689FEF4" w14:textId="77777777" w:rsidR="00D05D14" w:rsidRDefault="00D05D14" w:rsidP="00BB441F">
      <w:pPr>
        <w:ind w:left="0"/>
        <w:jc w:val="both"/>
        <w:rPr>
          <w:rFonts w:eastAsia="Abadi" w:cs="Calibri"/>
          <w:noProof/>
          <w:szCs w:val="22"/>
        </w:rPr>
      </w:pPr>
    </w:p>
    <w:p w14:paraId="5706C9A8" w14:textId="77777777" w:rsidR="00D05D14" w:rsidRDefault="00D05D14" w:rsidP="00BB441F">
      <w:pPr>
        <w:ind w:left="0"/>
        <w:jc w:val="both"/>
        <w:rPr>
          <w:rFonts w:eastAsia="Abadi" w:cs="Calibri"/>
          <w:noProof/>
          <w:szCs w:val="22"/>
        </w:rPr>
      </w:pPr>
    </w:p>
    <w:p w14:paraId="3A7304E7" w14:textId="77777777" w:rsidR="00D05D14" w:rsidRDefault="00D05D14" w:rsidP="00BB441F">
      <w:pPr>
        <w:ind w:left="0"/>
        <w:jc w:val="both"/>
        <w:rPr>
          <w:rFonts w:eastAsia="Abadi" w:cs="Calibri"/>
          <w:noProof/>
          <w:szCs w:val="22"/>
        </w:rPr>
      </w:pPr>
    </w:p>
    <w:p w14:paraId="698FE7B5" w14:textId="77777777" w:rsidR="00D05D14" w:rsidRDefault="00D05D14" w:rsidP="00BB441F">
      <w:pPr>
        <w:ind w:left="0"/>
        <w:jc w:val="both"/>
        <w:rPr>
          <w:rFonts w:eastAsia="Abadi" w:cs="Calibri"/>
          <w:noProof/>
          <w:szCs w:val="22"/>
        </w:rPr>
      </w:pPr>
    </w:p>
    <w:p w14:paraId="50B90A22" w14:textId="51831991" w:rsidR="00D05D14" w:rsidRPr="00712663" w:rsidRDefault="00D05D14" w:rsidP="00BB441F">
      <w:pPr>
        <w:ind w:left="0"/>
        <w:jc w:val="both"/>
        <w:rPr>
          <w:rFonts w:eastAsia="Abadi" w:cs="Calibri"/>
          <w:noProof/>
          <w:szCs w:val="22"/>
        </w:rPr>
      </w:pPr>
    </w:p>
    <w:p w14:paraId="65C68C19" w14:textId="06CC302E"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God tells us that Ezra read from the book of the Law,</w:t>
      </w:r>
    </w:p>
    <w:p w14:paraId="0CF97B71" w14:textId="25FE4175"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day after day, and that the people of God</w:t>
      </w:r>
    </w:p>
    <w:p w14:paraId="5A016827" w14:textId="078B75A8" w:rsidR="00D05D14" w:rsidRPr="00B96E7C" w:rsidRDefault="00D05D14" w:rsidP="00D831C7">
      <w:pPr>
        <w:ind w:left="0"/>
        <w:jc w:val="center"/>
        <w:rPr>
          <w:rFonts w:ascii="Century Gothic" w:eastAsia="Calibri" w:hAnsi="Century Gothic" w:cs="Calibri"/>
          <w:color w:val="833C0B" w:themeColor="accent2" w:themeShade="80"/>
          <w:sz w:val="20"/>
          <w:szCs w:val="20"/>
        </w:rPr>
      </w:pPr>
      <w:r w:rsidRPr="00B96E7C">
        <w:rPr>
          <w:rFonts w:ascii="Century Gothic" w:eastAsia="Calibri" w:hAnsi="Century Gothic" w:cs="Calibri"/>
          <w:color w:val="833C0B" w:themeColor="accent2" w:themeShade="80"/>
          <w:sz w:val="20"/>
          <w:szCs w:val="20"/>
        </w:rPr>
        <w:t>were filled with joy!</w:t>
      </w:r>
    </w:p>
    <w:p w14:paraId="030592AA" w14:textId="2E3BC4C1" w:rsidR="00D05D14" w:rsidRPr="006D784C" w:rsidRDefault="00D05D14" w:rsidP="00BB441F">
      <w:pPr>
        <w:pBdr>
          <w:top w:val="nil"/>
          <w:left w:val="nil"/>
          <w:bottom w:val="nil"/>
          <w:right w:val="nil"/>
          <w:between w:val="nil"/>
        </w:pBdr>
        <w:shd w:val="clear" w:color="auto" w:fill="FFFFFF"/>
        <w:ind w:left="0"/>
        <w:jc w:val="both"/>
        <w:rPr>
          <w:rFonts w:eastAsia="Calibri" w:cs="Calibri"/>
          <w:color w:val="806000" w:themeColor="accent4" w:themeShade="80"/>
          <w:szCs w:val="22"/>
        </w:rPr>
      </w:pPr>
    </w:p>
    <w:p w14:paraId="7777F6C2" w14:textId="16CC080A" w:rsidR="00CC6CE3" w:rsidRDefault="00CC6CE3" w:rsidP="00BB0317">
      <w:pPr>
        <w:ind w:left="0" w:right="-113"/>
        <w:jc w:val="both"/>
        <w:rPr>
          <w:rFonts w:ascii="Candara" w:eastAsia="Calibri" w:hAnsi="Candara" w:cs="Calibri"/>
          <w:sz w:val="20"/>
          <w:szCs w:val="20"/>
        </w:rPr>
      </w:pPr>
    </w:p>
    <w:p w14:paraId="4C863EE1" w14:textId="77777777" w:rsidR="00451B72" w:rsidRPr="00D826EB" w:rsidRDefault="007C733E" w:rsidP="00451B72">
      <w:pPr>
        <w:ind w:left="284" w:right="398"/>
        <w:jc w:val="both"/>
        <w:rPr>
          <w:b/>
          <w:bCs/>
        </w:rPr>
      </w:pPr>
      <w:bookmarkStart w:id="0" w:name="_Hlk88849616"/>
      <w:r w:rsidRPr="007C733E">
        <w:rPr>
          <w:rFonts w:asciiTheme="minorHAnsi" w:hAnsiTheme="minorHAnsi"/>
          <w:b/>
          <w:bCs/>
          <w:noProof/>
          <w:szCs w:val="22"/>
        </w:rPr>
        <w:lastRenderedPageBreak/>
        <mc:AlternateContent>
          <mc:Choice Requires="wps">
            <w:drawing>
              <wp:anchor distT="45720" distB="45720" distL="114300" distR="114300" simplePos="0" relativeHeight="251679232" behindDoc="0" locked="0" layoutInCell="1" allowOverlap="1" wp14:anchorId="397D2E8E" wp14:editId="752083F3">
                <wp:simplePos x="0" y="0"/>
                <wp:positionH relativeFrom="margin">
                  <wp:align>center</wp:align>
                </wp:positionH>
                <wp:positionV relativeFrom="margin">
                  <wp:align>bottom</wp:align>
                </wp:positionV>
                <wp:extent cx="398970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9705" cy="1404620"/>
                        </a:xfrm>
                        <a:prstGeom prst="rect">
                          <a:avLst/>
                        </a:prstGeom>
                        <a:solidFill>
                          <a:srgbClr val="FFFFFF"/>
                        </a:solidFill>
                        <a:ln w="9525">
                          <a:noFill/>
                          <a:miter lim="800000"/>
                          <a:headEnd/>
                          <a:tailEnd/>
                        </a:ln>
                      </wps:spPr>
                      <wps:txbx>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97D2E8E" id="_x0000_t202" coordsize="21600,21600" o:spt="202" path="m,l,21600r21600,l21600,xe">
                <v:stroke joinstyle="miter"/>
                <v:path gradientshapeok="t" o:connecttype="rect"/>
              </v:shapetype>
              <v:shape id="Text Box 2" o:spid="_x0000_s1026" type="#_x0000_t202" style="position:absolute;left:0;text-align:left;margin-left:0;margin-top:0;width:314.15pt;height:110.6pt;z-index:251679232;visibility:visible;mso-wrap-style:square;mso-width-percent:0;mso-height-percent:200;mso-wrap-distance-left:9pt;mso-wrap-distance-top:3.6pt;mso-wrap-distance-right:9pt;mso-wrap-distance-bottom:3.6pt;mso-position-horizontal:center;mso-position-horizontal-relative:margin;mso-position-vertical:bottom;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" stroked="f">
                <v:textbox style="mso-fit-shape-to-text:t">
                  <w:txbxContent>
                    <w:p w14:paraId="1EE8B049" w14:textId="77777777" w:rsidR="007C733E" w:rsidRPr="007C733E" w:rsidRDefault="007C733E" w:rsidP="007C733E">
                      <w:r w:rsidRPr="007C733E">
                        <w:t>Produced by Ottawa RPC to help you in your family worship.</w:t>
                      </w:r>
                    </w:p>
                    <w:p w14:paraId="5D5E0DAF" w14:textId="5FBF9245" w:rsidR="007C733E" w:rsidRDefault="007C733E" w:rsidP="007C733E">
                      <w:r w:rsidRPr="007C733E">
                        <w:t>These notes have been prepared by Rev. Dr. Andrew Quigley.</w:t>
                      </w:r>
                    </w:p>
                  </w:txbxContent>
                </v:textbox>
                <w10:wrap type="square" anchorx="margin" anchory="margin"/>
              </v:shape>
            </w:pict>
          </mc:Fallback>
        </mc:AlternateContent>
      </w:r>
      <w:r>
        <w:rPr>
          <w:rFonts w:asciiTheme="minorHAnsi" w:hAnsiTheme="minorHAnsi"/>
          <w:b/>
          <w:bCs/>
          <w:szCs w:val="22"/>
        </w:rPr>
        <w:br w:type="page"/>
      </w:r>
      <w:bookmarkEnd w:id="0"/>
      <w:r w:rsidR="00451B72">
        <w:rPr>
          <w:b/>
          <w:bCs/>
        </w:rPr>
        <w:lastRenderedPageBreak/>
        <w:t>Monday – Luke 23:18-25 – Pilate wants to let Jesus go, but…</w:t>
      </w:r>
    </w:p>
    <w:p w14:paraId="55272B0F" w14:textId="77777777" w:rsidR="00451B72" w:rsidRPr="0002602A" w:rsidRDefault="00451B72" w:rsidP="00451B72">
      <w:pPr>
        <w:ind w:left="284" w:right="398"/>
        <w:jc w:val="both"/>
        <w:rPr>
          <w:rFonts w:eastAsia="Calibri" w:cs="Calibri"/>
          <w:szCs w:val="22"/>
        </w:rPr>
      </w:pPr>
      <w:r w:rsidRPr="0002602A">
        <w:rPr>
          <w:rFonts w:eastAsia="Calibri" w:cs="Calibri"/>
          <w:szCs w:val="22"/>
        </w:rPr>
        <w:t xml:space="preserve">So, Pilate had found Jesus not guilty of any crime and was determined to release him, but not until he had him punished, probably by scourging.  This would have involved lashing the person’s back with whips </w:t>
      </w:r>
      <w:r>
        <w:rPr>
          <w:rFonts w:eastAsia="Calibri" w:cs="Calibri"/>
          <w:szCs w:val="22"/>
        </w:rPr>
        <w:t>with</w:t>
      </w:r>
      <w:r w:rsidRPr="0002602A">
        <w:rPr>
          <w:rFonts w:eastAsia="Calibri" w:cs="Calibri"/>
          <w:szCs w:val="22"/>
        </w:rPr>
        <w:t xml:space="preserve"> pieces of bone or lead fastened into the tips. The damage scourging did to the individual was horrendous.  Not only was the person’s back lacerated</w:t>
      </w:r>
      <w:r>
        <w:rPr>
          <w:rFonts w:eastAsia="Calibri" w:cs="Calibri"/>
          <w:szCs w:val="22"/>
        </w:rPr>
        <w:t>, but</w:t>
      </w:r>
      <w:r w:rsidRPr="0002602A">
        <w:rPr>
          <w:rFonts w:eastAsia="Calibri" w:cs="Calibri"/>
          <w:szCs w:val="22"/>
        </w:rPr>
        <w:t xml:space="preserve"> some of the organs were often exposed as the flesh was ripped off the body</w:t>
      </w:r>
      <w:r>
        <w:rPr>
          <w:rFonts w:eastAsia="Calibri" w:cs="Calibri"/>
          <w:szCs w:val="22"/>
        </w:rPr>
        <w:t>,</w:t>
      </w:r>
      <w:r w:rsidRPr="0002602A">
        <w:rPr>
          <w:rFonts w:eastAsia="Calibri" w:cs="Calibri"/>
          <w:szCs w:val="22"/>
        </w:rPr>
        <w:t xml:space="preserve"> and it was not uncommon for people to die from the ordeal. So, this wasn’t just a smack on the legs, and when you consider that Pilate had found Jesus innocent of all charges</w:t>
      </w:r>
      <w:r>
        <w:rPr>
          <w:rFonts w:eastAsia="Calibri" w:cs="Calibri"/>
          <w:szCs w:val="22"/>
        </w:rPr>
        <w:t>,</w:t>
      </w:r>
      <w:r w:rsidRPr="0002602A">
        <w:rPr>
          <w:rFonts w:eastAsia="Calibri" w:cs="Calibri"/>
          <w:szCs w:val="22"/>
        </w:rPr>
        <w:t xml:space="preserve"> the idea of his being </w:t>
      </w:r>
      <w:r>
        <w:rPr>
          <w:rFonts w:eastAsia="Calibri" w:cs="Calibri"/>
          <w:szCs w:val="22"/>
        </w:rPr>
        <w:t>brutalized</w:t>
      </w:r>
      <w:r w:rsidRPr="0002602A">
        <w:rPr>
          <w:rFonts w:eastAsia="Calibri" w:cs="Calibri"/>
          <w:szCs w:val="22"/>
        </w:rPr>
        <w:t xml:space="preserve"> in this </w:t>
      </w:r>
      <w:r>
        <w:rPr>
          <w:rFonts w:eastAsia="Calibri" w:cs="Calibri"/>
          <w:szCs w:val="22"/>
        </w:rPr>
        <w:t xml:space="preserve">way </w:t>
      </w:r>
      <w:r w:rsidRPr="0002602A">
        <w:rPr>
          <w:rFonts w:eastAsia="Calibri" w:cs="Calibri"/>
          <w:szCs w:val="22"/>
        </w:rPr>
        <w:t>is quite astonishing</w:t>
      </w:r>
      <w:r>
        <w:rPr>
          <w:rFonts w:eastAsia="Calibri" w:cs="Calibri"/>
          <w:szCs w:val="22"/>
        </w:rPr>
        <w:t>; it’s si</w:t>
      </w:r>
      <w:r w:rsidRPr="0002602A">
        <w:rPr>
          <w:rFonts w:eastAsia="Calibri" w:cs="Calibri"/>
          <w:szCs w:val="22"/>
        </w:rPr>
        <w:t>mply unbelievable. But it didn’t happen</w:t>
      </w:r>
      <w:r>
        <w:rPr>
          <w:rFonts w:eastAsia="Calibri" w:cs="Calibri"/>
          <w:szCs w:val="22"/>
        </w:rPr>
        <w:t>.</w:t>
      </w:r>
      <w:r w:rsidRPr="0002602A">
        <w:rPr>
          <w:rFonts w:eastAsia="Calibri" w:cs="Calibri"/>
          <w:szCs w:val="22"/>
        </w:rPr>
        <w:t xml:space="preserve">  Why not</w:t>
      </w:r>
      <w:r>
        <w:rPr>
          <w:rFonts w:eastAsia="Calibri" w:cs="Calibri"/>
          <w:szCs w:val="22"/>
        </w:rPr>
        <w:t>?</w:t>
      </w:r>
      <w:r w:rsidRPr="0002602A">
        <w:rPr>
          <w:rFonts w:eastAsia="Calibri" w:cs="Calibri"/>
          <w:szCs w:val="22"/>
        </w:rPr>
        <w:t xml:space="preserve"> Did Pilate change his mind about the scourging? No, he abdicated his responsibility yet again.  He had tried, unsuccessfully</w:t>
      </w:r>
      <w:r>
        <w:rPr>
          <w:rFonts w:eastAsia="Calibri" w:cs="Calibri"/>
          <w:szCs w:val="22"/>
        </w:rPr>
        <w:t>,</w:t>
      </w:r>
      <w:r w:rsidRPr="0002602A">
        <w:rPr>
          <w:rFonts w:eastAsia="Calibri" w:cs="Calibri"/>
          <w:szCs w:val="22"/>
        </w:rPr>
        <w:t xml:space="preserve"> to get Herod to decide what to do with Jesus, </w:t>
      </w:r>
      <w:r>
        <w:rPr>
          <w:rFonts w:eastAsia="Calibri" w:cs="Calibri"/>
          <w:szCs w:val="22"/>
        </w:rPr>
        <w:t xml:space="preserve">and </w:t>
      </w:r>
      <w:r w:rsidRPr="0002602A">
        <w:rPr>
          <w:rFonts w:eastAsia="Calibri" w:cs="Calibri"/>
          <w:szCs w:val="22"/>
        </w:rPr>
        <w:t>now Pilate ha</w:t>
      </w:r>
      <w:r>
        <w:rPr>
          <w:rFonts w:eastAsia="Calibri" w:cs="Calibri"/>
          <w:szCs w:val="22"/>
        </w:rPr>
        <w:t>n</w:t>
      </w:r>
      <w:r w:rsidRPr="0002602A">
        <w:rPr>
          <w:rFonts w:eastAsia="Calibri" w:cs="Calibri"/>
          <w:szCs w:val="22"/>
        </w:rPr>
        <w:t>d</w:t>
      </w:r>
      <w:r>
        <w:rPr>
          <w:rFonts w:eastAsia="Calibri" w:cs="Calibri"/>
          <w:szCs w:val="22"/>
        </w:rPr>
        <w:t>ed</w:t>
      </w:r>
      <w:r w:rsidRPr="0002602A">
        <w:rPr>
          <w:rFonts w:eastAsia="Calibri" w:cs="Calibri"/>
          <w:szCs w:val="22"/>
        </w:rPr>
        <w:t xml:space="preserve"> the decision over to the crowd gathered in the square.  Mark tells us that the crowds are amassing because it </w:t>
      </w:r>
      <w:r>
        <w:rPr>
          <w:rFonts w:eastAsia="Calibri" w:cs="Calibri"/>
          <w:szCs w:val="22"/>
        </w:rPr>
        <w:t xml:space="preserve">is </w:t>
      </w:r>
      <w:r w:rsidRPr="0002602A">
        <w:rPr>
          <w:rFonts w:eastAsia="Calibri" w:cs="Calibri"/>
          <w:szCs w:val="22"/>
        </w:rPr>
        <w:t>a custom that the Roman Governor would release a prisoner, someone whom the Jewish crowds appealed for during the Festival of Unleavened Br</w:t>
      </w:r>
      <w:r>
        <w:rPr>
          <w:rFonts w:eastAsia="Calibri" w:cs="Calibri"/>
          <w:szCs w:val="22"/>
        </w:rPr>
        <w:t>e</w:t>
      </w:r>
      <w:r w:rsidRPr="0002602A">
        <w:rPr>
          <w:rFonts w:eastAsia="Calibri" w:cs="Calibri"/>
          <w:szCs w:val="22"/>
        </w:rPr>
        <w:t xml:space="preserve">ad (Mark 15:6).  When you think of it, it fits well with the idea of release from </w:t>
      </w:r>
      <w:r>
        <w:rPr>
          <w:rFonts w:eastAsia="Calibri" w:cs="Calibri"/>
          <w:szCs w:val="22"/>
        </w:rPr>
        <w:t xml:space="preserve">the </w:t>
      </w:r>
      <w:r w:rsidRPr="0002602A">
        <w:rPr>
          <w:rFonts w:eastAsia="Calibri" w:cs="Calibri"/>
          <w:szCs w:val="22"/>
        </w:rPr>
        <w:t>bondage that the Festival celebrated</w:t>
      </w:r>
      <w:r>
        <w:rPr>
          <w:rFonts w:eastAsia="Calibri" w:cs="Calibri"/>
          <w:szCs w:val="22"/>
        </w:rPr>
        <w:t>. It</w:t>
      </w:r>
      <w:r w:rsidRPr="0002602A">
        <w:rPr>
          <w:rFonts w:eastAsia="Calibri" w:cs="Calibri"/>
          <w:szCs w:val="22"/>
        </w:rPr>
        <w:t xml:space="preserve"> also made the Governor look good</w:t>
      </w:r>
      <w:r>
        <w:rPr>
          <w:rFonts w:eastAsia="Calibri" w:cs="Calibri"/>
          <w:szCs w:val="22"/>
        </w:rPr>
        <w:t>,</w:t>
      </w:r>
      <w:r w:rsidRPr="0002602A">
        <w:rPr>
          <w:rFonts w:eastAsia="Calibri" w:cs="Calibri"/>
          <w:szCs w:val="22"/>
        </w:rPr>
        <w:t xml:space="preserve"> especially with ten</w:t>
      </w:r>
      <w:r>
        <w:rPr>
          <w:rFonts w:eastAsia="Calibri" w:cs="Calibri"/>
          <w:szCs w:val="22"/>
        </w:rPr>
        <w:t>s</w:t>
      </w:r>
      <w:r w:rsidRPr="0002602A">
        <w:rPr>
          <w:rFonts w:eastAsia="Calibri" w:cs="Calibri"/>
          <w:szCs w:val="22"/>
        </w:rPr>
        <w:t xml:space="preserve"> of thousands of people from all over the nation gathered in Jerusalem.   Pilate wasn’t going to miss the opportunity</w:t>
      </w:r>
      <w:r>
        <w:rPr>
          <w:rFonts w:eastAsia="Calibri" w:cs="Calibri"/>
          <w:szCs w:val="22"/>
        </w:rPr>
        <w:t>,</w:t>
      </w:r>
      <w:r w:rsidRPr="0002602A">
        <w:rPr>
          <w:rFonts w:eastAsia="Calibri" w:cs="Calibri"/>
          <w:szCs w:val="22"/>
        </w:rPr>
        <w:t xml:space="preserve"> and </w:t>
      </w:r>
      <w:r>
        <w:rPr>
          <w:rFonts w:eastAsia="Calibri" w:cs="Calibri"/>
          <w:szCs w:val="22"/>
        </w:rPr>
        <w:t>he was confident</w:t>
      </w:r>
      <w:r w:rsidRPr="0002602A">
        <w:rPr>
          <w:rFonts w:eastAsia="Calibri" w:cs="Calibri"/>
          <w:szCs w:val="22"/>
        </w:rPr>
        <w:t>, given Jesus’ reputation as a</w:t>
      </w:r>
      <w:r>
        <w:rPr>
          <w:rFonts w:eastAsia="Calibri" w:cs="Calibri"/>
          <w:szCs w:val="22"/>
        </w:rPr>
        <w:t xml:space="preserve">n exceptional </w:t>
      </w:r>
      <w:r w:rsidRPr="0002602A">
        <w:rPr>
          <w:rFonts w:eastAsia="Calibri" w:cs="Calibri"/>
          <w:szCs w:val="22"/>
        </w:rPr>
        <w:t>rabbi and miracle worker, that all he had to do was offer Jesus to the people, and they would instantly call out his name as the one to be released</w:t>
      </w:r>
      <w:r>
        <w:rPr>
          <w:rFonts w:eastAsia="Calibri" w:cs="Calibri"/>
          <w:szCs w:val="22"/>
        </w:rPr>
        <w:t>;</w:t>
      </w:r>
      <w:r w:rsidRPr="0002602A">
        <w:rPr>
          <w:rFonts w:eastAsia="Calibri" w:cs="Calibri"/>
          <w:szCs w:val="22"/>
        </w:rPr>
        <w:t xml:space="preserve"> </w:t>
      </w:r>
      <w:r>
        <w:rPr>
          <w:rFonts w:eastAsia="Calibri" w:cs="Calibri"/>
          <w:szCs w:val="22"/>
        </w:rPr>
        <w:t xml:space="preserve">so </w:t>
      </w:r>
      <w:r w:rsidRPr="0002602A">
        <w:rPr>
          <w:rFonts w:eastAsia="Calibri" w:cs="Calibri"/>
          <w:szCs w:val="22"/>
        </w:rPr>
        <w:t>that’s what he does.  Who would have guessed otherwise?  Yet again</w:t>
      </w:r>
      <w:r>
        <w:rPr>
          <w:rFonts w:eastAsia="Calibri" w:cs="Calibri"/>
          <w:szCs w:val="22"/>
        </w:rPr>
        <w:t>,</w:t>
      </w:r>
      <w:r w:rsidRPr="0002602A">
        <w:rPr>
          <w:rFonts w:eastAsia="Calibri" w:cs="Calibri"/>
          <w:szCs w:val="22"/>
        </w:rPr>
        <w:t xml:space="preserve"> what seems obvious does not happen.</w:t>
      </w:r>
      <w:r>
        <w:rPr>
          <w:rFonts w:eastAsia="Calibri" w:cs="Calibri"/>
          <w:szCs w:val="22"/>
        </w:rPr>
        <w:t xml:space="preserve"> </w:t>
      </w:r>
      <w:r w:rsidRPr="0002602A">
        <w:rPr>
          <w:rFonts w:eastAsia="Calibri" w:cs="Calibri"/>
          <w:szCs w:val="22"/>
        </w:rPr>
        <w:t>Incredibly</w:t>
      </w:r>
      <w:r>
        <w:rPr>
          <w:rFonts w:eastAsia="Calibri" w:cs="Calibri"/>
          <w:szCs w:val="22"/>
        </w:rPr>
        <w:t>,</w:t>
      </w:r>
      <w:r w:rsidRPr="0002602A">
        <w:rPr>
          <w:rFonts w:eastAsia="Calibri" w:cs="Calibri"/>
          <w:szCs w:val="22"/>
        </w:rPr>
        <w:t xml:space="preserve"> the people denounce Jesus </w:t>
      </w:r>
      <w:r>
        <w:rPr>
          <w:rFonts w:eastAsia="Calibri" w:cs="Calibri"/>
          <w:szCs w:val="22"/>
        </w:rPr>
        <w:t>-</w:t>
      </w:r>
      <w:r w:rsidRPr="0002602A">
        <w:rPr>
          <w:rFonts w:eastAsia="Calibri" w:cs="Calibri"/>
          <w:szCs w:val="22"/>
        </w:rPr>
        <w:t xml:space="preserve"> ‘away with this man’ </w:t>
      </w:r>
      <w:r>
        <w:rPr>
          <w:rFonts w:eastAsia="Calibri" w:cs="Calibri"/>
          <w:szCs w:val="22"/>
        </w:rPr>
        <w:t xml:space="preserve">- </w:t>
      </w:r>
      <w:r w:rsidRPr="0002602A">
        <w:rPr>
          <w:rFonts w:eastAsia="Calibri" w:cs="Calibri"/>
          <w:szCs w:val="22"/>
        </w:rPr>
        <w:t xml:space="preserve">and demand the release of Barabbas. What? So, who is this Barabbas that the people, stirred up by the </w:t>
      </w:r>
      <w:proofErr w:type="spellStart"/>
      <w:r w:rsidRPr="0002602A">
        <w:rPr>
          <w:rFonts w:eastAsia="Calibri" w:cs="Calibri"/>
          <w:szCs w:val="22"/>
        </w:rPr>
        <w:t>Sanhedrists</w:t>
      </w:r>
      <w:proofErr w:type="spellEnd"/>
      <w:r w:rsidRPr="0002602A">
        <w:rPr>
          <w:rFonts w:eastAsia="Calibri" w:cs="Calibri"/>
          <w:szCs w:val="22"/>
        </w:rPr>
        <w:t xml:space="preserve"> and the Levitical police, are now calling with unbelievable unity for his release?  He was a terrorist </w:t>
      </w:r>
      <w:r>
        <w:rPr>
          <w:rFonts w:eastAsia="Calibri" w:cs="Calibri"/>
          <w:szCs w:val="22"/>
        </w:rPr>
        <w:t xml:space="preserve">and </w:t>
      </w:r>
      <w:r w:rsidRPr="0002602A">
        <w:rPr>
          <w:rFonts w:eastAsia="Calibri" w:cs="Calibri"/>
          <w:szCs w:val="22"/>
        </w:rPr>
        <w:t>murderer. A convicted brutal beast of a man.  How is this possible? How could the people have got it so wrong?  After all</w:t>
      </w:r>
      <w:r>
        <w:rPr>
          <w:rFonts w:eastAsia="Calibri" w:cs="Calibri"/>
          <w:szCs w:val="22"/>
        </w:rPr>
        <w:t>,</w:t>
      </w:r>
      <w:r w:rsidRPr="0002602A">
        <w:rPr>
          <w:rFonts w:eastAsia="Calibri" w:cs="Calibri"/>
          <w:szCs w:val="22"/>
        </w:rPr>
        <w:t xml:space="preserve"> it was just a couple of days before that </w:t>
      </w:r>
      <w:r>
        <w:rPr>
          <w:rFonts w:eastAsia="Calibri" w:cs="Calibri"/>
          <w:szCs w:val="22"/>
        </w:rPr>
        <w:t xml:space="preserve">when </w:t>
      </w:r>
      <w:r w:rsidRPr="0002602A">
        <w:rPr>
          <w:rFonts w:eastAsia="Calibri" w:cs="Calibri"/>
          <w:szCs w:val="22"/>
        </w:rPr>
        <w:t>Jesus had entered Jerusalem with the masses calling out, “Blessed is the King who comes in the name of the Lord! Peace in heaven and glory in the highest!” (Luke 19:38).  Pilate had declared Jesus innocent</w:t>
      </w:r>
      <w:r>
        <w:rPr>
          <w:rFonts w:eastAsia="Calibri" w:cs="Calibri"/>
          <w:szCs w:val="22"/>
        </w:rPr>
        <w:t>;</w:t>
      </w:r>
      <w:r w:rsidRPr="0002602A">
        <w:rPr>
          <w:rFonts w:eastAsia="Calibri" w:cs="Calibri"/>
          <w:szCs w:val="22"/>
        </w:rPr>
        <w:t xml:space="preserve"> but lacking the courage of his conviction he had handed the final decision over to the people, anticipating them to do what he hadn’t the courage to do. But they wouldn’t play ball with him.</w:t>
      </w:r>
    </w:p>
    <w:p w14:paraId="5AABB8D0" w14:textId="77777777" w:rsidR="00451B72" w:rsidRPr="0002602A" w:rsidRDefault="00451B72" w:rsidP="00451B72">
      <w:pPr>
        <w:ind w:left="270" w:right="398"/>
        <w:jc w:val="both"/>
        <w:rPr>
          <w:rFonts w:cs="Calibri"/>
        </w:rPr>
      </w:pPr>
      <w:r w:rsidRPr="0002602A">
        <w:rPr>
          <w:rFonts w:cs="Calibri"/>
        </w:rPr>
        <w:t>Q1. Even though Pilate declared Jesus innocent</w:t>
      </w:r>
      <w:r>
        <w:rPr>
          <w:rFonts w:cs="Calibri"/>
        </w:rPr>
        <w:t>,</w:t>
      </w:r>
      <w:r w:rsidRPr="0002602A">
        <w:rPr>
          <w:rFonts w:cs="Calibri"/>
        </w:rPr>
        <w:t xml:space="preserve"> </w:t>
      </w:r>
      <w:r>
        <w:rPr>
          <w:rFonts w:cs="Calibri"/>
        </w:rPr>
        <w:t>what</w:t>
      </w:r>
      <w:r w:rsidRPr="0002602A">
        <w:rPr>
          <w:rFonts w:cs="Calibri"/>
        </w:rPr>
        <w:t xml:space="preserve"> did he want to do to him?</w:t>
      </w:r>
    </w:p>
    <w:p w14:paraId="42D9C636" w14:textId="5C574AF5" w:rsidR="00451B72" w:rsidRDefault="00451B72" w:rsidP="00451B72">
      <w:pPr>
        <w:ind w:left="270" w:right="398"/>
        <w:jc w:val="both"/>
        <w:rPr>
          <w:rFonts w:cs="Calibri"/>
          <w:b/>
          <w:bCs/>
        </w:rPr>
      </w:pPr>
      <w:r w:rsidRPr="0002602A">
        <w:rPr>
          <w:rFonts w:cs="Calibri"/>
        </w:rPr>
        <w:t>Q2. How did Pilate try to avoid making the decision? What happened?</w:t>
      </w:r>
      <w:r>
        <w:rPr>
          <w:rFonts w:cs="Calibri"/>
          <w:b/>
          <w:bCs/>
        </w:rPr>
        <w:br w:type="page"/>
      </w:r>
    </w:p>
    <w:p w14:paraId="3795D677" w14:textId="77777777" w:rsidR="00451B72" w:rsidRPr="0002602A" w:rsidRDefault="00451B72" w:rsidP="00451B72">
      <w:pPr>
        <w:ind w:right="398" w:firstLine="284"/>
        <w:jc w:val="both"/>
        <w:rPr>
          <w:rFonts w:cs="Calibri"/>
          <w:b/>
          <w:bCs/>
        </w:rPr>
      </w:pPr>
      <w:r w:rsidRPr="0002602A">
        <w:rPr>
          <w:rFonts w:cs="Calibri"/>
          <w:b/>
          <w:bCs/>
        </w:rPr>
        <w:lastRenderedPageBreak/>
        <w:t>Tuesday – Luke 23:18-25 – The people shout</w:t>
      </w:r>
      <w:r>
        <w:rPr>
          <w:rFonts w:cs="Calibri"/>
          <w:b/>
          <w:bCs/>
        </w:rPr>
        <w:t>,</w:t>
      </w:r>
      <w:r w:rsidRPr="0002602A">
        <w:rPr>
          <w:rFonts w:cs="Calibri"/>
          <w:b/>
          <w:bCs/>
        </w:rPr>
        <w:t xml:space="preserve"> </w:t>
      </w:r>
      <w:r>
        <w:rPr>
          <w:rFonts w:cs="Calibri"/>
          <w:b/>
          <w:bCs/>
        </w:rPr>
        <w:t>C</w:t>
      </w:r>
      <w:r w:rsidRPr="0002602A">
        <w:rPr>
          <w:rFonts w:cs="Calibri"/>
          <w:b/>
          <w:bCs/>
        </w:rPr>
        <w:t>rucify him!</w:t>
      </w:r>
    </w:p>
    <w:p w14:paraId="0A516CB3" w14:textId="77777777" w:rsidR="00451B72" w:rsidRPr="0002602A" w:rsidRDefault="00451B72" w:rsidP="00451B72">
      <w:pPr>
        <w:ind w:left="284" w:right="398"/>
        <w:jc w:val="both"/>
        <w:rPr>
          <w:rFonts w:cs="Calibri"/>
        </w:rPr>
      </w:pPr>
      <w:r w:rsidRPr="007B3B39">
        <w:rPr>
          <w:rFonts w:cs="Calibri"/>
        </w:rPr>
        <w:t>Following the custom of releasing a prisoner during the Passover festival, Pilate</w:t>
      </w:r>
      <w:r w:rsidRPr="0002602A">
        <w:rPr>
          <w:rFonts w:cs="Calibri"/>
        </w:rPr>
        <w:t xml:space="preserve"> offered the people amassed in the square the choice between a renowned murdering terrorist called Barabbas and Jesus.  They choose Barabbas.  Stunned by what he has heard, Pilate again speaks to the crowd and offers to release Jesus because, knowing that Jesus is innocent</w:t>
      </w:r>
      <w:r>
        <w:rPr>
          <w:rFonts w:cs="Calibri"/>
        </w:rPr>
        <w:t>,</w:t>
      </w:r>
      <w:r w:rsidRPr="0002602A">
        <w:rPr>
          <w:rFonts w:cs="Calibri"/>
        </w:rPr>
        <w:t xml:space="preserve"> that is what he wants to do. </w:t>
      </w:r>
      <w:r>
        <w:rPr>
          <w:rFonts w:cs="Calibri"/>
        </w:rPr>
        <w:t>Furthermore</w:t>
      </w:r>
      <w:r w:rsidRPr="0002602A">
        <w:rPr>
          <w:rFonts w:cs="Calibri"/>
        </w:rPr>
        <w:t xml:space="preserve">, the response of the gathered assembly is deafening not only in noise but because they are all shouting the same thing, </w:t>
      </w:r>
      <w:r>
        <w:rPr>
          <w:rFonts w:cs="Calibri"/>
        </w:rPr>
        <w:t>“</w:t>
      </w:r>
      <w:r w:rsidRPr="0002602A">
        <w:rPr>
          <w:rFonts w:cs="Calibri"/>
        </w:rPr>
        <w:t>Crucify, crucify him!</w:t>
      </w:r>
      <w:r>
        <w:rPr>
          <w:rFonts w:cs="Calibri"/>
        </w:rPr>
        <w:t>” which is t</w:t>
      </w:r>
      <w:r w:rsidRPr="0002602A">
        <w:rPr>
          <w:rFonts w:cs="Calibri"/>
        </w:rPr>
        <w:t xml:space="preserve">he Roman means of prosecuting the death penalty.   Matthew tells us this is </w:t>
      </w:r>
      <w:r>
        <w:rPr>
          <w:rFonts w:cs="Calibri"/>
        </w:rPr>
        <w:t xml:space="preserve">a </w:t>
      </w:r>
      <w:r w:rsidRPr="0002602A">
        <w:rPr>
          <w:rFonts w:cs="Calibri"/>
        </w:rPr>
        <w:t>response to Pilate’s asking them what they wanted him to do with Jesus if he released Barabbas (Matthew 27:22). This is unbelievable</w:t>
      </w:r>
      <w:r>
        <w:rPr>
          <w:rFonts w:cs="Calibri"/>
        </w:rPr>
        <w:t>; again,</w:t>
      </w:r>
      <w:r w:rsidRPr="0002602A">
        <w:rPr>
          <w:rFonts w:cs="Calibri"/>
        </w:rPr>
        <w:t xml:space="preserve"> you couldn’t make it up.  </w:t>
      </w:r>
    </w:p>
    <w:p w14:paraId="70C3BDDB" w14:textId="77777777" w:rsidR="00451B72" w:rsidRPr="0002602A" w:rsidRDefault="00451B72" w:rsidP="00451B72">
      <w:pPr>
        <w:ind w:left="284" w:right="398"/>
        <w:jc w:val="both"/>
        <w:rPr>
          <w:rFonts w:cs="Calibri"/>
        </w:rPr>
      </w:pPr>
      <w:r w:rsidRPr="0002602A">
        <w:rPr>
          <w:rFonts w:cs="Calibri"/>
        </w:rPr>
        <w:tab/>
        <w:t xml:space="preserve">Pilate tries a third time.  It shows the level of desperation he has descended to.  </w:t>
      </w:r>
      <w:r>
        <w:rPr>
          <w:rFonts w:cs="Calibri"/>
        </w:rPr>
        <w:t>Who had ever</w:t>
      </w:r>
      <w:r w:rsidRPr="0002602A">
        <w:rPr>
          <w:rFonts w:cs="Calibri"/>
        </w:rPr>
        <w:t xml:space="preserve"> heard of a Roman Governor asking, no </w:t>
      </w:r>
      <w:r>
        <w:rPr>
          <w:rFonts w:cs="Calibri"/>
        </w:rPr>
        <w:t>-</w:t>
      </w:r>
      <w:r w:rsidRPr="0002602A">
        <w:rPr>
          <w:rFonts w:cs="Calibri"/>
        </w:rPr>
        <w:t>begging</w:t>
      </w:r>
      <w:r>
        <w:rPr>
          <w:rFonts w:cs="Calibri"/>
        </w:rPr>
        <w:t>,</w:t>
      </w:r>
      <w:r w:rsidRPr="0002602A">
        <w:rPr>
          <w:rFonts w:cs="Calibri"/>
        </w:rPr>
        <w:t xml:space="preserve"> with his Jewish subjects to give him the answer he wanted</w:t>
      </w:r>
      <w:r>
        <w:rPr>
          <w:rFonts w:cs="Calibri"/>
        </w:rPr>
        <w:t>?</w:t>
      </w:r>
      <w:r w:rsidRPr="0002602A">
        <w:rPr>
          <w:rFonts w:cs="Calibri"/>
        </w:rPr>
        <w:t xml:space="preserve">  The </w:t>
      </w:r>
      <w:r>
        <w:rPr>
          <w:rFonts w:cs="Calibri"/>
        </w:rPr>
        <w:t>Pilates</w:t>
      </w:r>
      <w:r w:rsidRPr="0002602A">
        <w:rPr>
          <w:rFonts w:cs="Calibri"/>
        </w:rPr>
        <w:t xml:space="preserve"> of this world didn’t ask the Jewish people, let alone virtually beg them for anything.  They made statements and then enacted what they wanted</w:t>
      </w:r>
      <w:r>
        <w:rPr>
          <w:rFonts w:cs="Calibri"/>
        </w:rPr>
        <w:t>,</w:t>
      </w:r>
      <w:r w:rsidRPr="0002602A">
        <w:rPr>
          <w:rFonts w:cs="Calibri"/>
        </w:rPr>
        <w:t xml:space="preserve"> if need be</w:t>
      </w:r>
      <w:r>
        <w:rPr>
          <w:rFonts w:cs="Calibri"/>
        </w:rPr>
        <w:t>,</w:t>
      </w:r>
      <w:r w:rsidRPr="0002602A">
        <w:rPr>
          <w:rFonts w:cs="Calibri"/>
        </w:rPr>
        <w:t xml:space="preserve"> with the </w:t>
      </w:r>
      <w:r>
        <w:rPr>
          <w:rFonts w:cs="Calibri"/>
        </w:rPr>
        <w:t>short-stem</w:t>
      </w:r>
      <w:r w:rsidRPr="0002602A">
        <w:rPr>
          <w:rFonts w:cs="Calibri"/>
        </w:rPr>
        <w:t xml:space="preserve"> sword of their Roman legions.  Yet</w:t>
      </w:r>
      <w:r>
        <w:rPr>
          <w:rFonts w:cs="Calibri"/>
        </w:rPr>
        <w:t>,</w:t>
      </w:r>
      <w:r w:rsidRPr="0002602A">
        <w:rPr>
          <w:rFonts w:cs="Calibri"/>
        </w:rPr>
        <w:t xml:space="preserve"> here is Pont</w:t>
      </w:r>
      <w:r>
        <w:rPr>
          <w:rFonts w:cs="Calibri"/>
        </w:rPr>
        <w:t>i</w:t>
      </w:r>
      <w:r w:rsidRPr="0002602A">
        <w:rPr>
          <w:rFonts w:cs="Calibri"/>
        </w:rPr>
        <w:t xml:space="preserve">us Pilate, acting as a pseudo defence lawyer for Jesus, pleading for permission to let Jesus go, albeit again with </w:t>
      </w:r>
      <w:r>
        <w:rPr>
          <w:rFonts w:cs="Calibri"/>
        </w:rPr>
        <w:t xml:space="preserve">an </w:t>
      </w:r>
      <w:r w:rsidRPr="0002602A">
        <w:rPr>
          <w:rFonts w:cs="Calibri"/>
        </w:rPr>
        <w:t xml:space="preserve">appeasement offer of scourging him. The Jewish crowd is </w:t>
      </w:r>
      <w:r>
        <w:rPr>
          <w:rFonts w:cs="Calibri"/>
        </w:rPr>
        <w:t>n</w:t>
      </w:r>
      <w:r w:rsidRPr="0002602A">
        <w:rPr>
          <w:rFonts w:cs="Calibri"/>
        </w:rPr>
        <w:t>ot having it</w:t>
      </w:r>
      <w:r>
        <w:rPr>
          <w:rFonts w:cs="Calibri"/>
        </w:rPr>
        <w:t>; they</w:t>
      </w:r>
      <w:r w:rsidRPr="0002602A">
        <w:rPr>
          <w:rFonts w:cs="Calibri"/>
        </w:rPr>
        <w:t xml:space="preserve"> are incessant, </w:t>
      </w:r>
      <w:r>
        <w:rPr>
          <w:rFonts w:cs="Calibri"/>
        </w:rPr>
        <w:t xml:space="preserve">and </w:t>
      </w:r>
      <w:r w:rsidRPr="0002602A">
        <w:rPr>
          <w:rFonts w:cs="Calibri"/>
        </w:rPr>
        <w:t xml:space="preserve">their voices beckon in unison for one thing, that Jesus </w:t>
      </w:r>
      <w:r>
        <w:rPr>
          <w:rFonts w:cs="Calibri"/>
        </w:rPr>
        <w:t>is</w:t>
      </w:r>
      <w:r w:rsidRPr="0002602A">
        <w:rPr>
          <w:rFonts w:cs="Calibri"/>
        </w:rPr>
        <w:t xml:space="preserve"> crucified.  Luke writes</w:t>
      </w:r>
      <w:r>
        <w:rPr>
          <w:rFonts w:cs="Calibri"/>
        </w:rPr>
        <w:t>,</w:t>
      </w:r>
      <w:r w:rsidRPr="0002602A">
        <w:rPr>
          <w:rFonts w:cs="Calibri"/>
        </w:rPr>
        <w:t xml:space="preserve"> “and their voices prevailed.”  Pilate concedes</w:t>
      </w:r>
      <w:r>
        <w:rPr>
          <w:rFonts w:cs="Calibri"/>
        </w:rPr>
        <w:t>,</w:t>
      </w:r>
      <w:r w:rsidRPr="0002602A">
        <w:rPr>
          <w:rFonts w:cs="Calibri"/>
        </w:rPr>
        <w:t xml:space="preserve"> even though he could have done otherwise. Luke is the only gospel writer to tell us that Pilate passed </w:t>
      </w:r>
      <w:r>
        <w:rPr>
          <w:rFonts w:cs="Calibri"/>
        </w:rPr>
        <w:t xml:space="preserve">his </w:t>
      </w:r>
      <w:r w:rsidRPr="0002602A">
        <w:rPr>
          <w:rFonts w:cs="Calibri"/>
        </w:rPr>
        <w:t>sentence on Jesus</w:t>
      </w:r>
      <w:r>
        <w:rPr>
          <w:rFonts w:cs="Calibri"/>
        </w:rPr>
        <w:t>; note</w:t>
      </w:r>
      <w:r w:rsidRPr="0002602A">
        <w:rPr>
          <w:rFonts w:cs="Calibri"/>
        </w:rPr>
        <w:t xml:space="preserve"> again, </w:t>
      </w:r>
      <w:r>
        <w:rPr>
          <w:rFonts w:cs="Calibri"/>
        </w:rPr>
        <w:t xml:space="preserve">it’s </w:t>
      </w:r>
      <w:r w:rsidRPr="0002602A">
        <w:rPr>
          <w:rFonts w:cs="Calibri"/>
        </w:rPr>
        <w:t>not based on a crime</w:t>
      </w:r>
      <w:r>
        <w:rPr>
          <w:rFonts w:cs="Calibri"/>
        </w:rPr>
        <w:t>,</w:t>
      </w:r>
      <w:r w:rsidRPr="0002602A">
        <w:rPr>
          <w:rFonts w:cs="Calibri"/>
        </w:rPr>
        <w:t xml:space="preserve"> but because the people, led by the members of the Sanhedrin</w:t>
      </w:r>
      <w:r>
        <w:rPr>
          <w:rFonts w:cs="Calibri"/>
        </w:rPr>
        <w:t>,</w:t>
      </w:r>
      <w:r w:rsidRPr="0002602A">
        <w:rPr>
          <w:rFonts w:cs="Calibri"/>
        </w:rPr>
        <w:t xml:space="preserve"> wanted it.</w:t>
      </w:r>
    </w:p>
    <w:p w14:paraId="2057688E" w14:textId="77777777" w:rsidR="00451B72" w:rsidRPr="0002602A" w:rsidRDefault="00451B72" w:rsidP="00451B72">
      <w:pPr>
        <w:ind w:left="284" w:right="398"/>
        <w:jc w:val="both"/>
        <w:rPr>
          <w:rFonts w:cs="Calibri"/>
        </w:rPr>
      </w:pPr>
      <w:r w:rsidRPr="0002602A">
        <w:rPr>
          <w:rFonts w:cs="Calibri"/>
        </w:rPr>
        <w:tab/>
        <w:t>The execution of the sentence follows immediately.  First</w:t>
      </w:r>
      <w:r>
        <w:rPr>
          <w:rFonts w:cs="Calibri"/>
        </w:rPr>
        <w:t>,</w:t>
      </w:r>
      <w:r w:rsidRPr="0002602A">
        <w:rPr>
          <w:rFonts w:cs="Calibri"/>
        </w:rPr>
        <w:t xml:space="preserve"> Barabbas is released.  He must have been overcome with amazement when told what had happened. The shock of it is underscored </w:t>
      </w:r>
      <w:r>
        <w:rPr>
          <w:rFonts w:cs="Calibri"/>
        </w:rPr>
        <w:t>by</w:t>
      </w:r>
      <w:r w:rsidRPr="0002602A">
        <w:rPr>
          <w:rFonts w:cs="Calibri"/>
        </w:rPr>
        <w:t xml:space="preserve"> the restatement </w:t>
      </w:r>
      <w:r>
        <w:rPr>
          <w:rFonts w:cs="Calibri"/>
        </w:rPr>
        <w:t>of</w:t>
      </w:r>
      <w:r w:rsidRPr="0002602A">
        <w:rPr>
          <w:rFonts w:cs="Calibri"/>
        </w:rPr>
        <w:t xml:space="preserve"> Luke of Barabbas’ criminality.  Now</w:t>
      </w:r>
      <w:r>
        <w:rPr>
          <w:rFonts w:cs="Calibri"/>
        </w:rPr>
        <w:t>,</w:t>
      </w:r>
      <w:r w:rsidRPr="0002602A">
        <w:rPr>
          <w:rFonts w:cs="Calibri"/>
        </w:rPr>
        <w:t xml:space="preserve"> he is set free to continue his reign of terror at the instigation and incitement of the supreme religious court in the Jewish nation.  Then Jesus, </w:t>
      </w:r>
      <w:r>
        <w:rPr>
          <w:rFonts w:cs="Calibri"/>
        </w:rPr>
        <w:t>without</w:t>
      </w:r>
      <w:r w:rsidRPr="0002602A">
        <w:rPr>
          <w:rFonts w:cs="Calibri"/>
        </w:rPr>
        <w:t xml:space="preserve"> any statement of his crime, for none could be made, is handed to the Roman soldiers to be taken and prepared for immediate execution.  Roman citizens could appeal for a delay </w:t>
      </w:r>
      <w:r>
        <w:rPr>
          <w:rFonts w:cs="Calibri"/>
        </w:rPr>
        <w:t>in</w:t>
      </w:r>
      <w:r w:rsidRPr="0002602A">
        <w:rPr>
          <w:rFonts w:cs="Calibri"/>
        </w:rPr>
        <w:t xml:space="preserve"> the </w:t>
      </w:r>
      <w:r>
        <w:rPr>
          <w:rFonts w:cs="Calibri"/>
        </w:rPr>
        <w:t>implementation</w:t>
      </w:r>
      <w:r w:rsidRPr="0002602A">
        <w:rPr>
          <w:rFonts w:cs="Calibri"/>
        </w:rPr>
        <w:t xml:space="preserve"> of their sentence</w:t>
      </w:r>
      <w:r>
        <w:rPr>
          <w:rFonts w:cs="Calibri"/>
        </w:rPr>
        <w:t>; Jesus,</w:t>
      </w:r>
      <w:r w:rsidRPr="0002602A">
        <w:rPr>
          <w:rFonts w:cs="Calibri"/>
        </w:rPr>
        <w:t xml:space="preserve"> the </w:t>
      </w:r>
      <w:r>
        <w:rPr>
          <w:rFonts w:cs="Calibri"/>
        </w:rPr>
        <w:t>soon-to-be</w:t>
      </w:r>
      <w:r w:rsidRPr="0002602A">
        <w:rPr>
          <w:rFonts w:cs="Calibri"/>
        </w:rPr>
        <w:t xml:space="preserve"> Mediatorial King of </w:t>
      </w:r>
      <w:r>
        <w:rPr>
          <w:rFonts w:cs="Calibri"/>
        </w:rPr>
        <w:t>billions</w:t>
      </w:r>
      <w:r w:rsidRPr="0002602A">
        <w:rPr>
          <w:rFonts w:cs="Calibri"/>
        </w:rPr>
        <w:t xml:space="preserve"> of royal citizens</w:t>
      </w:r>
      <w:r>
        <w:rPr>
          <w:rFonts w:cs="Calibri"/>
        </w:rPr>
        <w:t>,</w:t>
      </w:r>
      <w:r w:rsidRPr="0002602A">
        <w:rPr>
          <w:rFonts w:cs="Calibri"/>
        </w:rPr>
        <w:t xml:space="preserve"> was not to be afforded such a privilege.</w:t>
      </w:r>
    </w:p>
    <w:p w14:paraId="5452DBF0" w14:textId="77777777" w:rsidR="00451B72" w:rsidRPr="0002602A" w:rsidRDefault="00451B72" w:rsidP="00451B72">
      <w:pPr>
        <w:ind w:left="284" w:right="398"/>
        <w:jc w:val="both"/>
        <w:rPr>
          <w:rFonts w:cs="Calibri"/>
        </w:rPr>
      </w:pPr>
    </w:p>
    <w:p w14:paraId="09CC638D" w14:textId="77777777" w:rsidR="00451B72" w:rsidRPr="0002602A" w:rsidRDefault="00451B72" w:rsidP="00451B72">
      <w:pPr>
        <w:ind w:left="284" w:right="398"/>
        <w:jc w:val="both"/>
        <w:rPr>
          <w:rFonts w:cs="Calibri"/>
        </w:rPr>
      </w:pPr>
      <w:r w:rsidRPr="0002602A">
        <w:rPr>
          <w:rFonts w:cs="Calibri"/>
        </w:rPr>
        <w:t xml:space="preserve">Q1. How many times did Pilate offer to release Jesus? </w:t>
      </w:r>
    </w:p>
    <w:p w14:paraId="0113D824" w14:textId="77777777" w:rsidR="00451B72" w:rsidRPr="0002602A" w:rsidRDefault="00451B72" w:rsidP="00451B72">
      <w:pPr>
        <w:ind w:left="284" w:right="398"/>
        <w:jc w:val="both"/>
        <w:rPr>
          <w:rFonts w:cs="Calibri"/>
        </w:rPr>
      </w:pPr>
      <w:r w:rsidRPr="0002602A">
        <w:rPr>
          <w:rFonts w:cs="Calibri"/>
        </w:rPr>
        <w:t xml:space="preserve">Q2. What did the people shout out </w:t>
      </w:r>
      <w:r>
        <w:rPr>
          <w:rFonts w:cs="Calibri"/>
        </w:rPr>
        <w:t xml:space="preserve">that </w:t>
      </w:r>
      <w:r w:rsidRPr="0002602A">
        <w:rPr>
          <w:rFonts w:cs="Calibri"/>
        </w:rPr>
        <w:t xml:space="preserve">they wanted </w:t>
      </w:r>
      <w:r>
        <w:rPr>
          <w:rFonts w:cs="Calibri"/>
        </w:rPr>
        <w:t>to be done</w:t>
      </w:r>
      <w:r w:rsidRPr="0002602A">
        <w:rPr>
          <w:rFonts w:cs="Calibri"/>
        </w:rPr>
        <w:t xml:space="preserve"> to Jesus?</w:t>
      </w:r>
    </w:p>
    <w:p w14:paraId="46F84D45" w14:textId="1BE37937" w:rsidR="00451B72" w:rsidRDefault="00451B72" w:rsidP="00451B72">
      <w:pPr>
        <w:ind w:left="284" w:right="398"/>
        <w:jc w:val="both"/>
        <w:rPr>
          <w:rFonts w:cs="Calibri"/>
          <w:b/>
          <w:bCs/>
        </w:rPr>
      </w:pPr>
      <w:r w:rsidRPr="0002602A">
        <w:rPr>
          <w:rFonts w:cs="Calibri"/>
        </w:rPr>
        <w:t>Q3.</w:t>
      </w:r>
      <w:r>
        <w:rPr>
          <w:rFonts w:cs="Calibri"/>
        </w:rPr>
        <w:t xml:space="preserve"> </w:t>
      </w:r>
      <w:r w:rsidRPr="0002602A">
        <w:rPr>
          <w:rFonts w:cs="Calibri"/>
        </w:rPr>
        <w:t>What happened to the murdering terrorist Barabbas</w:t>
      </w:r>
      <w:r>
        <w:rPr>
          <w:rFonts w:cs="Calibri"/>
        </w:rPr>
        <w:t>,</w:t>
      </w:r>
      <w:r w:rsidRPr="0002602A">
        <w:rPr>
          <w:rFonts w:cs="Calibri"/>
        </w:rPr>
        <w:t xml:space="preserve"> and what happened to Jesus?</w:t>
      </w:r>
      <w:r>
        <w:rPr>
          <w:rFonts w:cs="Calibri"/>
          <w:b/>
          <w:bCs/>
        </w:rPr>
        <w:br w:type="page"/>
      </w:r>
    </w:p>
    <w:p w14:paraId="3EB91B5F" w14:textId="77777777" w:rsidR="00451B72" w:rsidRPr="0002602A" w:rsidRDefault="00451B72" w:rsidP="00451B72">
      <w:pPr>
        <w:ind w:left="284" w:right="398"/>
        <w:jc w:val="both"/>
        <w:rPr>
          <w:rFonts w:cs="Calibri"/>
          <w:b/>
          <w:bCs/>
        </w:rPr>
      </w:pPr>
      <w:r w:rsidRPr="0002602A">
        <w:rPr>
          <w:rFonts w:cs="Calibri"/>
          <w:b/>
          <w:bCs/>
        </w:rPr>
        <w:lastRenderedPageBreak/>
        <w:t>Wednesday – Luke 23:26-31 – The walk to Golgotha.</w:t>
      </w:r>
    </w:p>
    <w:p w14:paraId="5E5BD40A" w14:textId="77777777" w:rsidR="00451B72" w:rsidRPr="0002602A" w:rsidRDefault="00451B72" w:rsidP="00451B72">
      <w:pPr>
        <w:ind w:left="284" w:right="398"/>
        <w:jc w:val="both"/>
        <w:rPr>
          <w:rFonts w:cs="Calibri"/>
        </w:rPr>
      </w:pPr>
    </w:p>
    <w:p w14:paraId="03E27D3F" w14:textId="77777777" w:rsidR="00451B72" w:rsidRDefault="00451B72" w:rsidP="00451B72">
      <w:pPr>
        <w:ind w:left="284" w:right="398"/>
        <w:jc w:val="both"/>
        <w:rPr>
          <w:rFonts w:cs="Calibri"/>
        </w:rPr>
      </w:pPr>
      <w:r w:rsidRPr="0002602A">
        <w:rPr>
          <w:rFonts w:cs="Calibri"/>
        </w:rPr>
        <w:t>The ‘trials’ have</w:t>
      </w:r>
      <w:r>
        <w:rPr>
          <w:rFonts w:cs="Calibri"/>
        </w:rPr>
        <w:t xml:space="preserve"> taken place</w:t>
      </w:r>
      <w:r w:rsidRPr="0002602A">
        <w:rPr>
          <w:rFonts w:cs="Calibri"/>
        </w:rPr>
        <w:t xml:space="preserve"> in the Sanhedrin before </w:t>
      </w:r>
      <w:r>
        <w:rPr>
          <w:rFonts w:cs="Calibri"/>
        </w:rPr>
        <w:t>H</w:t>
      </w:r>
      <w:r w:rsidRPr="0002602A">
        <w:rPr>
          <w:rFonts w:cs="Calibri"/>
        </w:rPr>
        <w:t>erod and by Pilate</w:t>
      </w:r>
      <w:r>
        <w:rPr>
          <w:rFonts w:cs="Calibri"/>
        </w:rPr>
        <w:t>,</w:t>
      </w:r>
      <w:r w:rsidRPr="0002602A">
        <w:rPr>
          <w:rFonts w:cs="Calibri"/>
        </w:rPr>
        <w:t xml:space="preserve"> and </w:t>
      </w:r>
      <w:r>
        <w:rPr>
          <w:rFonts w:cs="Calibri"/>
        </w:rPr>
        <w:t xml:space="preserve">although </w:t>
      </w:r>
      <w:r w:rsidRPr="0002602A">
        <w:rPr>
          <w:rFonts w:cs="Calibri"/>
        </w:rPr>
        <w:t>absolute</w:t>
      </w:r>
      <w:r>
        <w:rPr>
          <w:rFonts w:cs="Calibri"/>
        </w:rPr>
        <w:t>ly</w:t>
      </w:r>
      <w:r w:rsidRPr="0002602A">
        <w:rPr>
          <w:rFonts w:cs="Calibri"/>
        </w:rPr>
        <w:t xml:space="preserve"> innocen</w:t>
      </w:r>
      <w:r>
        <w:rPr>
          <w:rFonts w:cs="Calibri"/>
        </w:rPr>
        <w:t>t,</w:t>
      </w:r>
      <w:r w:rsidRPr="0002602A">
        <w:rPr>
          <w:rFonts w:cs="Calibri"/>
        </w:rPr>
        <w:t xml:space="preserve"> Je</w:t>
      </w:r>
      <w:r>
        <w:rPr>
          <w:rFonts w:cs="Calibri"/>
        </w:rPr>
        <w:t xml:space="preserve">sus </w:t>
      </w:r>
      <w:r w:rsidRPr="0002602A">
        <w:rPr>
          <w:rFonts w:cs="Calibri"/>
        </w:rPr>
        <w:t>is now led away to be put to death. Throughout the history of the world</w:t>
      </w:r>
      <w:r>
        <w:rPr>
          <w:rFonts w:cs="Calibri"/>
        </w:rPr>
        <w:t>,</w:t>
      </w:r>
      <w:r w:rsidRPr="0002602A">
        <w:rPr>
          <w:rFonts w:cs="Calibri"/>
        </w:rPr>
        <w:t xml:space="preserve"> innocent people have been found guilty and punished, but has there ever been a case where a knowingly innocent man, in the sense that everyone knows he is innocent, has been found guilty?</w:t>
      </w:r>
    </w:p>
    <w:p w14:paraId="22EB85CC" w14:textId="77777777" w:rsidR="00451B72" w:rsidRPr="0002602A" w:rsidRDefault="00451B72" w:rsidP="00451B72">
      <w:pPr>
        <w:ind w:left="284" w:right="398"/>
        <w:jc w:val="both"/>
        <w:rPr>
          <w:rFonts w:cs="Calibri"/>
        </w:rPr>
      </w:pPr>
    </w:p>
    <w:p w14:paraId="4078A785" w14:textId="77777777" w:rsidR="00451B72" w:rsidRPr="0002602A" w:rsidRDefault="00451B72" w:rsidP="00451B72">
      <w:pPr>
        <w:ind w:left="284" w:right="398"/>
        <w:jc w:val="both"/>
        <w:rPr>
          <w:rFonts w:cs="Calibri"/>
        </w:rPr>
      </w:pPr>
      <w:r w:rsidRPr="0002602A">
        <w:rPr>
          <w:rFonts w:cs="Calibri"/>
        </w:rPr>
        <w:t xml:space="preserve">There is no delay in </w:t>
      </w:r>
      <w:r>
        <w:rPr>
          <w:rFonts w:cs="Calibri"/>
        </w:rPr>
        <w:t xml:space="preserve">the </w:t>
      </w:r>
      <w:r w:rsidRPr="0002602A">
        <w:rPr>
          <w:rFonts w:cs="Calibri"/>
        </w:rPr>
        <w:t>execution of the sentence.  Jesus is immediately taken out</w:t>
      </w:r>
      <w:r>
        <w:rPr>
          <w:rFonts w:cs="Calibri"/>
        </w:rPr>
        <w:t>,</w:t>
      </w:r>
      <w:r w:rsidRPr="0002602A">
        <w:rPr>
          <w:rFonts w:cs="Calibri"/>
        </w:rPr>
        <w:t xml:space="preserve"> and the cross on which he </w:t>
      </w:r>
      <w:r>
        <w:rPr>
          <w:rFonts w:cs="Calibri"/>
        </w:rPr>
        <w:t>will</w:t>
      </w:r>
      <w:r w:rsidRPr="0002602A">
        <w:rPr>
          <w:rFonts w:cs="Calibri"/>
        </w:rPr>
        <w:t xml:space="preserve"> die is placed over his shoulder. He </w:t>
      </w:r>
      <w:r>
        <w:rPr>
          <w:rFonts w:cs="Calibri"/>
        </w:rPr>
        <w:t>will</w:t>
      </w:r>
      <w:r w:rsidRPr="0002602A">
        <w:rPr>
          <w:rFonts w:cs="Calibri"/>
        </w:rPr>
        <w:t xml:space="preserve"> have to drag this heavy wooden, crudely constructed instrument of death to where he will be nailed to </w:t>
      </w:r>
      <w:r>
        <w:rPr>
          <w:rFonts w:cs="Calibri"/>
        </w:rPr>
        <w:t xml:space="preserve">it </w:t>
      </w:r>
      <w:r w:rsidRPr="0002602A">
        <w:rPr>
          <w:rFonts w:cs="Calibri"/>
        </w:rPr>
        <w:t xml:space="preserve">and then hung up on it to die. This glorifying of capital punishment was common practice. As </w:t>
      </w:r>
      <w:r>
        <w:rPr>
          <w:rFonts w:cs="Calibri"/>
        </w:rPr>
        <w:t>prisoners</w:t>
      </w:r>
      <w:r w:rsidRPr="0002602A">
        <w:rPr>
          <w:rFonts w:cs="Calibri"/>
        </w:rPr>
        <w:t xml:space="preserve"> would be led through the most </w:t>
      </w:r>
      <w:r>
        <w:rPr>
          <w:rFonts w:cs="Calibri"/>
        </w:rPr>
        <w:t>populated</w:t>
      </w:r>
      <w:r w:rsidRPr="0002602A">
        <w:rPr>
          <w:rFonts w:cs="Calibri"/>
        </w:rPr>
        <w:t xml:space="preserve"> streets in Jerusalem</w:t>
      </w:r>
      <w:r>
        <w:rPr>
          <w:rFonts w:cs="Calibri"/>
        </w:rPr>
        <w:t>,</w:t>
      </w:r>
      <w:r w:rsidRPr="0002602A">
        <w:rPr>
          <w:rFonts w:cs="Calibri"/>
        </w:rPr>
        <w:t xml:space="preserve"> everyone would see and presumably take note of what happens to those found guilty of a capital crime.  In other words</w:t>
      </w:r>
      <w:r>
        <w:rPr>
          <w:rFonts w:cs="Calibri"/>
        </w:rPr>
        <w:t>,</w:t>
      </w:r>
      <w:r w:rsidRPr="0002602A">
        <w:rPr>
          <w:rFonts w:cs="Calibri"/>
        </w:rPr>
        <w:t xml:space="preserve"> it was a spectacle geared towards deterring serious crime.  For some reason, presumably because Jesus, given the beating he had endured by the Levitical police, was collapsing under the weight of </w:t>
      </w:r>
      <w:r>
        <w:rPr>
          <w:rFonts w:cs="Calibri"/>
        </w:rPr>
        <w:t>the cross</w:t>
      </w:r>
      <w:r w:rsidRPr="0002602A">
        <w:rPr>
          <w:rFonts w:cs="Calibri"/>
        </w:rPr>
        <w:t>, a man called Simon, a Cyrenaic</w:t>
      </w:r>
      <w:r>
        <w:rPr>
          <w:rFonts w:cs="Calibri"/>
        </w:rPr>
        <w:t>,</w:t>
      </w:r>
      <w:r w:rsidRPr="0002602A">
        <w:rPr>
          <w:rFonts w:cs="Calibri"/>
        </w:rPr>
        <w:t xml:space="preserve"> is pulled in by one of the Roman soldiers to carry </w:t>
      </w:r>
      <w:r>
        <w:rPr>
          <w:rFonts w:cs="Calibri"/>
        </w:rPr>
        <w:t>it</w:t>
      </w:r>
      <w:r w:rsidRPr="0002602A">
        <w:rPr>
          <w:rFonts w:cs="Calibri"/>
        </w:rPr>
        <w:t xml:space="preserve"> for Jesus.  </w:t>
      </w:r>
      <w:r>
        <w:rPr>
          <w:rFonts w:cs="Calibri"/>
        </w:rPr>
        <w:t>Interestingly,</w:t>
      </w:r>
      <w:r w:rsidRPr="0002602A">
        <w:rPr>
          <w:rFonts w:cs="Calibri"/>
        </w:rPr>
        <w:t xml:space="preserve"> Mark mentions the names of Simon’s two sons, Alexander and Rufus (Mark 15:21), which begs the question</w:t>
      </w:r>
      <w:r>
        <w:rPr>
          <w:rFonts w:cs="Calibri"/>
        </w:rPr>
        <w:t>,</w:t>
      </w:r>
      <w:r w:rsidRPr="0002602A">
        <w:rPr>
          <w:rFonts w:cs="Calibri"/>
        </w:rPr>
        <w:t xml:space="preserve"> why?  Was it that Simon was converted through this encounter with Jesus</w:t>
      </w:r>
      <w:r>
        <w:rPr>
          <w:rFonts w:cs="Calibri"/>
        </w:rPr>
        <w:t>,</w:t>
      </w:r>
      <w:r w:rsidRPr="0002602A">
        <w:rPr>
          <w:rFonts w:cs="Calibri"/>
        </w:rPr>
        <w:t xml:space="preserve"> and his two sons subsequently played a role in the </w:t>
      </w:r>
      <w:r>
        <w:rPr>
          <w:rFonts w:cs="Calibri"/>
        </w:rPr>
        <w:t>church’s life</w:t>
      </w:r>
      <w:r w:rsidRPr="0002602A">
        <w:rPr>
          <w:rFonts w:cs="Calibri"/>
        </w:rPr>
        <w:t xml:space="preserve"> in Jerusalem</w:t>
      </w:r>
      <w:r>
        <w:rPr>
          <w:rFonts w:cs="Calibri"/>
        </w:rPr>
        <w:t>? Otherwise,</w:t>
      </w:r>
      <w:r w:rsidRPr="0002602A">
        <w:rPr>
          <w:rFonts w:cs="Calibri"/>
        </w:rPr>
        <w:t xml:space="preserve"> why mention them?</w:t>
      </w:r>
    </w:p>
    <w:p w14:paraId="6FBF6CEF" w14:textId="77777777" w:rsidR="00451B72" w:rsidRDefault="00451B72" w:rsidP="00451B72">
      <w:pPr>
        <w:ind w:left="284" w:right="398"/>
        <w:jc w:val="both"/>
        <w:rPr>
          <w:rFonts w:cs="Calibri"/>
        </w:rPr>
      </w:pPr>
      <w:r w:rsidRPr="0002602A">
        <w:rPr>
          <w:rFonts w:cs="Calibri"/>
        </w:rPr>
        <w:tab/>
      </w:r>
    </w:p>
    <w:p w14:paraId="1DC301F1" w14:textId="77777777" w:rsidR="00451B72" w:rsidRPr="0002602A" w:rsidRDefault="00451B72" w:rsidP="00451B72">
      <w:pPr>
        <w:ind w:left="284" w:right="398"/>
        <w:jc w:val="both"/>
        <w:rPr>
          <w:rFonts w:cs="Calibri"/>
        </w:rPr>
      </w:pPr>
      <w:r w:rsidRPr="0002602A">
        <w:rPr>
          <w:rFonts w:cs="Calibri"/>
        </w:rPr>
        <w:t>As these processions would make their way through the streets, they would have been boisterous affairs</w:t>
      </w:r>
      <w:r>
        <w:rPr>
          <w:rFonts w:cs="Calibri"/>
        </w:rPr>
        <w:t>,</w:t>
      </w:r>
      <w:r w:rsidRPr="0002602A">
        <w:rPr>
          <w:rFonts w:cs="Calibri"/>
        </w:rPr>
        <w:t xml:space="preserve"> with people hurling insults at the guilty party as they passed by carrying their cross.  But this was on another scale. The sheer size of the crowd, many of whom would have been calling for Jesus’ crucifixion at the Praetorium, meant that the streets would have been packed with people, </w:t>
      </w:r>
      <w:r>
        <w:rPr>
          <w:rFonts w:cs="Calibri"/>
        </w:rPr>
        <w:t>and then, of course, there would have been</w:t>
      </w:r>
      <w:r w:rsidRPr="0002602A">
        <w:rPr>
          <w:rFonts w:cs="Calibri"/>
        </w:rPr>
        <w:t xml:space="preserve"> the followers of Jesus who would have been observing with grief</w:t>
      </w:r>
      <w:r>
        <w:rPr>
          <w:rFonts w:cs="Calibri"/>
        </w:rPr>
        <w:t>. No</w:t>
      </w:r>
      <w:r w:rsidRPr="0002602A">
        <w:rPr>
          <w:rFonts w:cs="Calibri"/>
        </w:rPr>
        <w:t xml:space="preserve"> one in the city would have been ignorant of what was happening. The death wail of the women would have been deafening as the throng made its way through the narrow streets of Jerusalem </w:t>
      </w:r>
      <w:r>
        <w:rPr>
          <w:rFonts w:cs="Calibri"/>
        </w:rPr>
        <w:t>toward</w:t>
      </w:r>
      <w:r w:rsidRPr="0002602A">
        <w:rPr>
          <w:rFonts w:cs="Calibri"/>
        </w:rPr>
        <w:t xml:space="preserve"> Golgotha.  </w:t>
      </w:r>
    </w:p>
    <w:p w14:paraId="5D2E2A6E" w14:textId="77777777" w:rsidR="00451B72" w:rsidRPr="0002602A" w:rsidRDefault="00451B72" w:rsidP="00451B72">
      <w:pPr>
        <w:ind w:left="284" w:right="398"/>
        <w:jc w:val="both"/>
        <w:rPr>
          <w:rFonts w:cs="Calibri"/>
        </w:rPr>
      </w:pPr>
    </w:p>
    <w:p w14:paraId="4F1E9A6C" w14:textId="77777777" w:rsidR="00451B72" w:rsidRPr="0002602A" w:rsidRDefault="00451B72" w:rsidP="00451B72">
      <w:pPr>
        <w:ind w:right="398" w:firstLine="284"/>
        <w:jc w:val="both"/>
        <w:rPr>
          <w:rFonts w:cs="Calibri"/>
        </w:rPr>
      </w:pPr>
      <w:r w:rsidRPr="0002602A">
        <w:rPr>
          <w:rFonts w:cs="Calibri"/>
        </w:rPr>
        <w:t xml:space="preserve">Q1. What happens after Pilate has passed his sentence on Jesus? </w:t>
      </w:r>
    </w:p>
    <w:p w14:paraId="6417009E" w14:textId="77777777" w:rsidR="00451B72" w:rsidRPr="0002602A" w:rsidRDefault="00451B72" w:rsidP="00451B72">
      <w:pPr>
        <w:ind w:left="284" w:right="398"/>
        <w:jc w:val="both"/>
        <w:rPr>
          <w:rFonts w:cs="Calibri"/>
        </w:rPr>
      </w:pPr>
      <w:r w:rsidRPr="0002602A">
        <w:rPr>
          <w:rFonts w:cs="Calibri"/>
        </w:rPr>
        <w:t>Q2. Does Jesus carry his cross to Golgotha?</w:t>
      </w:r>
    </w:p>
    <w:p w14:paraId="617F9001" w14:textId="77777777" w:rsidR="00451B72" w:rsidRPr="0002602A" w:rsidRDefault="00451B72" w:rsidP="00451B72">
      <w:pPr>
        <w:ind w:left="284" w:right="398"/>
        <w:jc w:val="both"/>
        <w:rPr>
          <w:rFonts w:cs="Calibri"/>
        </w:rPr>
      </w:pPr>
      <w:r w:rsidRPr="0002602A">
        <w:rPr>
          <w:rFonts w:cs="Calibri"/>
        </w:rPr>
        <w:t>Q3.</w:t>
      </w:r>
      <w:r>
        <w:rPr>
          <w:rFonts w:cs="Calibri"/>
        </w:rPr>
        <w:t xml:space="preserve"> How</w:t>
      </w:r>
      <w:r w:rsidRPr="0002602A">
        <w:rPr>
          <w:rFonts w:cs="Calibri"/>
        </w:rPr>
        <w:t xml:space="preserve"> many people in Jerusalem </w:t>
      </w:r>
      <w:r>
        <w:rPr>
          <w:rFonts w:cs="Calibri"/>
        </w:rPr>
        <w:t>were</w:t>
      </w:r>
      <w:r w:rsidRPr="0002602A">
        <w:rPr>
          <w:rFonts w:cs="Calibri"/>
        </w:rPr>
        <w:t xml:space="preserve"> aware of what was happening?</w:t>
      </w:r>
    </w:p>
    <w:p w14:paraId="077F29FB" w14:textId="77777777" w:rsidR="00451B72" w:rsidRDefault="00451B72" w:rsidP="00451B72">
      <w:pPr>
        <w:rPr>
          <w:rFonts w:cs="Calibri"/>
          <w:b/>
          <w:bCs/>
        </w:rPr>
      </w:pPr>
      <w:r>
        <w:rPr>
          <w:rFonts w:cs="Calibri"/>
          <w:b/>
          <w:bCs/>
        </w:rPr>
        <w:br w:type="page"/>
      </w:r>
    </w:p>
    <w:p w14:paraId="347A2FAB" w14:textId="77777777" w:rsidR="00451B72" w:rsidRPr="0002602A" w:rsidRDefault="00451B72" w:rsidP="00451B72">
      <w:pPr>
        <w:ind w:left="284" w:right="398"/>
        <w:jc w:val="both"/>
        <w:rPr>
          <w:rFonts w:cs="Calibri"/>
          <w:b/>
          <w:bCs/>
        </w:rPr>
      </w:pPr>
      <w:r w:rsidRPr="0002602A">
        <w:rPr>
          <w:rFonts w:cs="Calibri"/>
          <w:b/>
          <w:bCs/>
        </w:rPr>
        <w:lastRenderedPageBreak/>
        <w:t>Thursday – Luke 23:18-38 – The transgressors and the cross.</w:t>
      </w:r>
    </w:p>
    <w:p w14:paraId="4E837069" w14:textId="77777777" w:rsidR="00451B72" w:rsidRPr="0002602A" w:rsidRDefault="00451B72" w:rsidP="00451B72">
      <w:pPr>
        <w:ind w:left="284" w:right="398"/>
        <w:jc w:val="both"/>
        <w:rPr>
          <w:rFonts w:cs="Calibri"/>
          <w:b/>
          <w:bCs/>
        </w:rPr>
      </w:pPr>
    </w:p>
    <w:p w14:paraId="237C5C50" w14:textId="77777777" w:rsidR="00451B72" w:rsidRDefault="00451B72" w:rsidP="00451B72">
      <w:pPr>
        <w:ind w:left="284" w:right="398"/>
        <w:jc w:val="both"/>
        <w:rPr>
          <w:rFonts w:cs="Calibri"/>
        </w:rPr>
      </w:pPr>
      <w:r w:rsidRPr="0002602A">
        <w:rPr>
          <w:rFonts w:cs="Calibri"/>
        </w:rPr>
        <w:t>The streets are thronging with people watching and wailing as Jesus is led to the place where he will be put to death for crimes he did not commit. He has said little during the various illegally convened and unjust trials he had been the innocent subject of</w:t>
      </w:r>
      <w:r>
        <w:rPr>
          <w:rFonts w:cs="Calibri"/>
        </w:rPr>
        <w:t>,</w:t>
      </w:r>
      <w:r w:rsidRPr="0002602A">
        <w:rPr>
          <w:rFonts w:cs="Calibri"/>
        </w:rPr>
        <w:t xml:space="preserve"> but now he</w:t>
      </w:r>
      <w:r>
        <w:rPr>
          <w:rFonts w:cs="Calibri"/>
        </w:rPr>
        <w:t xml:space="preserve"> s</w:t>
      </w:r>
      <w:r w:rsidRPr="0002602A">
        <w:rPr>
          <w:rFonts w:cs="Calibri"/>
        </w:rPr>
        <w:t>peak</w:t>
      </w:r>
      <w:r>
        <w:rPr>
          <w:rFonts w:cs="Calibri"/>
        </w:rPr>
        <w:t>s,</w:t>
      </w:r>
      <w:r w:rsidRPr="0002602A">
        <w:rPr>
          <w:rFonts w:cs="Calibri"/>
        </w:rPr>
        <w:t xml:space="preserve"> and it’s to the wom</w:t>
      </w:r>
      <w:r>
        <w:rPr>
          <w:rFonts w:cs="Calibri"/>
        </w:rPr>
        <w:t>e</w:t>
      </w:r>
      <w:r w:rsidRPr="0002602A">
        <w:rPr>
          <w:rFonts w:cs="Calibri"/>
        </w:rPr>
        <w:t>n of the city who are weeping as they follow him. His comment is simple, ‘stop weeping for me, instead weep for yourselves and your children given the judgement that is coming.’ It has something he has already done for the city</w:t>
      </w:r>
      <w:r>
        <w:rPr>
          <w:rFonts w:cs="Calibri"/>
        </w:rPr>
        <w:t>,</w:t>
      </w:r>
      <w:r w:rsidRPr="0002602A">
        <w:rPr>
          <w:rFonts w:cs="Calibri"/>
        </w:rPr>
        <w:t xml:space="preserve"> as we read in Luke 19:41. The analogies that follow are taken straight from the Old Testament - Hosea 10:8 and Ezekiel 20:47, again showing that all that is happening and will happen has been foreordained by God, and Jesus knows it.</w:t>
      </w:r>
    </w:p>
    <w:p w14:paraId="74EE3FAD" w14:textId="77777777" w:rsidR="00451B72" w:rsidRPr="0002602A" w:rsidRDefault="00451B72" w:rsidP="00451B72">
      <w:pPr>
        <w:ind w:left="284" w:right="398"/>
        <w:jc w:val="both"/>
        <w:rPr>
          <w:rFonts w:cs="Calibri"/>
        </w:rPr>
      </w:pPr>
      <w:r w:rsidRPr="0002602A">
        <w:rPr>
          <w:rFonts w:cs="Calibri"/>
        </w:rPr>
        <w:t xml:space="preserve"> </w:t>
      </w:r>
    </w:p>
    <w:p w14:paraId="730DCF26" w14:textId="77777777" w:rsidR="00451B72" w:rsidRDefault="00451B72" w:rsidP="00451B72">
      <w:pPr>
        <w:ind w:left="284" w:right="398"/>
        <w:jc w:val="both"/>
        <w:rPr>
          <w:rFonts w:cs="Calibri"/>
        </w:rPr>
      </w:pPr>
      <w:r w:rsidRPr="0002602A">
        <w:rPr>
          <w:rFonts w:cs="Calibri"/>
        </w:rPr>
        <w:t>The focus now moves</w:t>
      </w:r>
      <w:r>
        <w:rPr>
          <w:rFonts w:cs="Calibri"/>
        </w:rPr>
        <w:t>,</w:t>
      </w:r>
      <w:r w:rsidRPr="0002602A">
        <w:rPr>
          <w:rFonts w:cs="Calibri"/>
        </w:rPr>
        <w:t xml:space="preserve"> from those who are following to the men who will be crucified beside Jesus, one on either side of him, for he is to be put to death with ‘the transgressors’ </w:t>
      </w:r>
      <w:r>
        <w:rPr>
          <w:rFonts w:cs="Calibri"/>
        </w:rPr>
        <w:t>(</w:t>
      </w:r>
      <w:r w:rsidRPr="0002602A">
        <w:rPr>
          <w:rFonts w:cs="Calibri"/>
        </w:rPr>
        <w:t>Isaiah 53:12</w:t>
      </w:r>
      <w:r>
        <w:rPr>
          <w:rFonts w:cs="Calibri"/>
        </w:rPr>
        <w:t>)</w:t>
      </w:r>
      <w:r w:rsidRPr="0002602A">
        <w:rPr>
          <w:rFonts w:cs="Calibri"/>
        </w:rPr>
        <w:t xml:space="preserve">, as Jesus has foretold </w:t>
      </w:r>
      <w:r>
        <w:rPr>
          <w:rFonts w:cs="Calibri"/>
        </w:rPr>
        <w:t>(</w:t>
      </w:r>
      <w:r w:rsidRPr="0002602A">
        <w:rPr>
          <w:rFonts w:cs="Calibri"/>
        </w:rPr>
        <w:t>Luke 22:37</w:t>
      </w:r>
      <w:r>
        <w:rPr>
          <w:rFonts w:cs="Calibri"/>
        </w:rPr>
        <w:t>)</w:t>
      </w:r>
      <w:r w:rsidRPr="0002602A">
        <w:rPr>
          <w:rFonts w:cs="Calibri"/>
        </w:rPr>
        <w:t>.  According to Matthew 27:28</w:t>
      </w:r>
      <w:r>
        <w:rPr>
          <w:rFonts w:cs="Calibri"/>
        </w:rPr>
        <w:t>,</w:t>
      </w:r>
      <w:r w:rsidRPr="0002602A">
        <w:rPr>
          <w:rFonts w:cs="Calibri"/>
        </w:rPr>
        <w:t xml:space="preserve"> these men were common criminals, robbers.  Their presence seeks to discredit and demean the person and the work of Jesus to the bases</w:t>
      </w:r>
      <w:r>
        <w:rPr>
          <w:rFonts w:cs="Calibri"/>
        </w:rPr>
        <w:t>t</w:t>
      </w:r>
      <w:r w:rsidRPr="0002602A">
        <w:rPr>
          <w:rFonts w:cs="Calibri"/>
        </w:rPr>
        <w:t xml:space="preserve"> level. Even after all that is done</w:t>
      </w:r>
      <w:r>
        <w:rPr>
          <w:rFonts w:cs="Calibri"/>
        </w:rPr>
        <w:t>,</w:t>
      </w:r>
      <w:r w:rsidRPr="0002602A">
        <w:rPr>
          <w:rFonts w:cs="Calibri"/>
        </w:rPr>
        <w:t xml:space="preserve"> there is no escaping the fact that he will be remembered as the man who was crucified with ‘other’ criminals. </w:t>
      </w:r>
    </w:p>
    <w:p w14:paraId="73D0D605" w14:textId="77777777" w:rsidR="00451B72" w:rsidRPr="0002602A" w:rsidRDefault="00451B72" w:rsidP="00451B72">
      <w:pPr>
        <w:ind w:left="284" w:right="398"/>
        <w:jc w:val="both"/>
        <w:rPr>
          <w:rFonts w:cs="Calibri"/>
        </w:rPr>
      </w:pPr>
    </w:p>
    <w:p w14:paraId="2DAF6957" w14:textId="77777777" w:rsidR="00451B72" w:rsidRPr="0002602A" w:rsidRDefault="00451B72" w:rsidP="00451B72">
      <w:pPr>
        <w:ind w:left="284" w:right="398"/>
        <w:jc w:val="both"/>
        <w:rPr>
          <w:rFonts w:cs="Calibri"/>
        </w:rPr>
      </w:pPr>
      <w:r w:rsidRPr="0002602A">
        <w:rPr>
          <w:rFonts w:cs="Calibri"/>
        </w:rPr>
        <w:t xml:space="preserve">The place where the final act of this terrible injustice is to be played out </w:t>
      </w:r>
      <w:r>
        <w:rPr>
          <w:rFonts w:cs="Calibri"/>
        </w:rPr>
        <w:t>is called</w:t>
      </w:r>
      <w:r w:rsidRPr="0002602A">
        <w:rPr>
          <w:rFonts w:cs="Calibri"/>
        </w:rPr>
        <w:t xml:space="preserve"> ‘The Skull</w:t>
      </w:r>
      <w:r>
        <w:rPr>
          <w:rFonts w:cs="Calibri"/>
        </w:rPr>
        <w:t>,’</w:t>
      </w:r>
      <w:r w:rsidRPr="0002602A">
        <w:rPr>
          <w:rFonts w:cs="Calibri"/>
        </w:rPr>
        <w:t xml:space="preserve"> so called because </w:t>
      </w:r>
      <w:r>
        <w:rPr>
          <w:rFonts w:cs="Calibri"/>
        </w:rPr>
        <w:t xml:space="preserve">its </w:t>
      </w:r>
      <w:r w:rsidRPr="0002602A">
        <w:rPr>
          <w:rFonts w:cs="Calibri"/>
        </w:rPr>
        <w:t xml:space="preserve">location was a hill that </w:t>
      </w:r>
      <w:r>
        <w:rPr>
          <w:rFonts w:cs="Calibri"/>
        </w:rPr>
        <w:t>looks</w:t>
      </w:r>
      <w:r w:rsidRPr="0002602A">
        <w:rPr>
          <w:rFonts w:cs="Calibri"/>
        </w:rPr>
        <w:t xml:space="preserve"> like the top of a skull.  It was here that the Lord was nailed to the cross.  A large nail was driven into each wrist and one through each ankle.  The cross was lifted into place</w:t>
      </w:r>
      <w:r>
        <w:rPr>
          <w:rFonts w:cs="Calibri"/>
        </w:rPr>
        <w:t>; it</w:t>
      </w:r>
      <w:r w:rsidRPr="0002602A">
        <w:rPr>
          <w:rFonts w:cs="Calibri"/>
        </w:rPr>
        <w:t xml:space="preserve"> wasn’t that high</w:t>
      </w:r>
      <w:r w:rsidRPr="007C37E4">
        <w:rPr>
          <w:rFonts w:cs="Calibri"/>
        </w:rPr>
        <w:t>, probably only a few feet off the ground</w:t>
      </w:r>
      <w:r w:rsidRPr="0002602A">
        <w:rPr>
          <w:rFonts w:cs="Calibri"/>
        </w:rPr>
        <w:t xml:space="preserve">.  It didn’t need </w:t>
      </w:r>
      <w:r>
        <w:rPr>
          <w:rFonts w:cs="Calibri"/>
        </w:rPr>
        <w:t xml:space="preserve">to be </w:t>
      </w:r>
      <w:r w:rsidRPr="0002602A">
        <w:rPr>
          <w:rFonts w:cs="Calibri"/>
        </w:rPr>
        <w:t>up high to inflict the excruciating pain it would render. The small block of wood on which the torso body ‘rested’ was not a feature to provide relief but to prevent the body from collapsing under its own weight and</w:t>
      </w:r>
      <w:r>
        <w:rPr>
          <w:rFonts w:cs="Calibri"/>
        </w:rPr>
        <w:t xml:space="preserve"> expediting</w:t>
      </w:r>
      <w:r w:rsidRPr="0002602A">
        <w:rPr>
          <w:rFonts w:cs="Calibri"/>
        </w:rPr>
        <w:t xml:space="preserve"> death. As the sun beat down on the body, raked with pain as it hung by the arms, and as thirst took hold of the mind causing dehydration to the entire physical human system </w:t>
      </w:r>
      <w:r>
        <w:rPr>
          <w:rFonts w:cs="Calibri"/>
        </w:rPr>
        <w:t xml:space="preserve">and </w:t>
      </w:r>
      <w:r w:rsidRPr="0002602A">
        <w:rPr>
          <w:rFonts w:cs="Calibri"/>
        </w:rPr>
        <w:t xml:space="preserve">resulting in devastating issues for the </w:t>
      </w:r>
      <w:r>
        <w:rPr>
          <w:rFonts w:cs="Calibri"/>
        </w:rPr>
        <w:t>body’s</w:t>
      </w:r>
      <w:r w:rsidRPr="0002602A">
        <w:rPr>
          <w:rFonts w:cs="Calibri"/>
        </w:rPr>
        <w:t xml:space="preserve"> vital organs</w:t>
      </w:r>
      <w:r>
        <w:rPr>
          <w:rFonts w:cs="Calibri"/>
        </w:rPr>
        <w:t>,</w:t>
      </w:r>
      <w:r w:rsidRPr="0002602A">
        <w:rPr>
          <w:rFonts w:cs="Calibri"/>
        </w:rPr>
        <w:t xml:space="preserve"> death was slow and unbelievably painful.  </w:t>
      </w:r>
    </w:p>
    <w:p w14:paraId="3D68FB42" w14:textId="77777777" w:rsidR="00451B72" w:rsidRPr="0002602A" w:rsidRDefault="00451B72" w:rsidP="00451B72">
      <w:pPr>
        <w:ind w:left="284" w:right="398"/>
        <w:jc w:val="both"/>
        <w:rPr>
          <w:rFonts w:cs="Calibri"/>
        </w:rPr>
      </w:pPr>
    </w:p>
    <w:p w14:paraId="7F7BE5D8" w14:textId="77777777" w:rsidR="00451B72" w:rsidRPr="0002602A" w:rsidRDefault="00451B72" w:rsidP="00451B72">
      <w:pPr>
        <w:ind w:left="284" w:right="398"/>
        <w:jc w:val="both"/>
        <w:rPr>
          <w:rFonts w:cs="Calibri"/>
        </w:rPr>
      </w:pPr>
      <w:r w:rsidRPr="0002602A">
        <w:rPr>
          <w:rFonts w:cs="Calibri"/>
        </w:rPr>
        <w:t>Q1. What does Jesus say to the weeping wom</w:t>
      </w:r>
      <w:r>
        <w:rPr>
          <w:rFonts w:cs="Calibri"/>
        </w:rPr>
        <w:t>e</w:t>
      </w:r>
      <w:r w:rsidRPr="0002602A">
        <w:rPr>
          <w:rFonts w:cs="Calibri"/>
        </w:rPr>
        <w:t>n</w:t>
      </w:r>
      <w:r>
        <w:rPr>
          <w:rFonts w:cs="Calibri"/>
        </w:rPr>
        <w:t>,</w:t>
      </w:r>
      <w:r w:rsidRPr="0002602A">
        <w:rPr>
          <w:rFonts w:cs="Calibri"/>
        </w:rPr>
        <w:t xml:space="preserve"> and why?</w:t>
      </w:r>
    </w:p>
    <w:p w14:paraId="4F2D8BA0" w14:textId="77777777" w:rsidR="00451B72" w:rsidRPr="0002602A" w:rsidRDefault="00451B72" w:rsidP="00451B72">
      <w:pPr>
        <w:ind w:left="284" w:right="398"/>
        <w:jc w:val="both"/>
        <w:rPr>
          <w:rFonts w:cs="Calibri"/>
        </w:rPr>
      </w:pPr>
      <w:r w:rsidRPr="0002602A">
        <w:rPr>
          <w:rFonts w:cs="Calibri"/>
        </w:rPr>
        <w:t>Q2. Who was crucified with Jesus</w:t>
      </w:r>
      <w:r>
        <w:rPr>
          <w:rFonts w:cs="Calibri"/>
        </w:rPr>
        <w:t>,</w:t>
      </w:r>
      <w:r w:rsidRPr="0002602A">
        <w:rPr>
          <w:rFonts w:cs="Calibri"/>
        </w:rPr>
        <w:t xml:space="preserve"> and why?  </w:t>
      </w:r>
    </w:p>
    <w:p w14:paraId="21525238" w14:textId="77777777" w:rsidR="00451B72" w:rsidRPr="0002602A" w:rsidRDefault="00451B72" w:rsidP="00451B72">
      <w:pPr>
        <w:ind w:left="284" w:right="398"/>
        <w:jc w:val="both"/>
        <w:rPr>
          <w:rFonts w:cs="Calibri"/>
        </w:rPr>
      </w:pPr>
      <w:r w:rsidRPr="0002602A">
        <w:rPr>
          <w:rFonts w:cs="Calibri"/>
        </w:rPr>
        <w:t>Q3. How painful was death on a cross?</w:t>
      </w:r>
    </w:p>
    <w:p w14:paraId="3140E8E7" w14:textId="77777777" w:rsidR="00451B72" w:rsidRDefault="00451B72" w:rsidP="00451B72">
      <w:pPr>
        <w:rPr>
          <w:rFonts w:cs="Calibri"/>
          <w:b/>
          <w:bCs/>
        </w:rPr>
      </w:pPr>
      <w:r>
        <w:rPr>
          <w:rFonts w:cs="Calibri"/>
          <w:b/>
          <w:bCs/>
        </w:rPr>
        <w:br w:type="page"/>
      </w:r>
    </w:p>
    <w:p w14:paraId="2233B079" w14:textId="77777777" w:rsidR="00451B72" w:rsidRPr="0002602A" w:rsidRDefault="00451B72" w:rsidP="00451B72">
      <w:pPr>
        <w:ind w:left="284" w:right="398"/>
        <w:jc w:val="both"/>
        <w:rPr>
          <w:rFonts w:cs="Calibri"/>
          <w:b/>
          <w:bCs/>
        </w:rPr>
      </w:pPr>
      <w:r w:rsidRPr="0002602A">
        <w:rPr>
          <w:rFonts w:cs="Calibri"/>
          <w:b/>
          <w:bCs/>
        </w:rPr>
        <w:lastRenderedPageBreak/>
        <w:t>Friday – Luke 23:32-38 – Jesus on the Cross.</w:t>
      </w:r>
    </w:p>
    <w:p w14:paraId="3405E188" w14:textId="77777777" w:rsidR="00451B72" w:rsidRPr="0002602A" w:rsidRDefault="00451B72" w:rsidP="00451B72">
      <w:pPr>
        <w:ind w:left="284" w:right="398"/>
        <w:jc w:val="both"/>
        <w:rPr>
          <w:rFonts w:cs="Calibri"/>
          <w:b/>
          <w:bCs/>
        </w:rPr>
      </w:pPr>
    </w:p>
    <w:p w14:paraId="60A9F47F" w14:textId="77777777" w:rsidR="00451B72" w:rsidRPr="0002602A" w:rsidRDefault="00451B72" w:rsidP="00451B72">
      <w:pPr>
        <w:ind w:left="284" w:right="398"/>
        <w:jc w:val="both"/>
        <w:rPr>
          <w:rFonts w:cs="Calibri"/>
        </w:rPr>
      </w:pPr>
      <w:r w:rsidRPr="0002602A">
        <w:rPr>
          <w:rFonts w:cs="Calibri"/>
        </w:rPr>
        <w:t xml:space="preserve">Jesus speaks from the cross.  It is a prayer spoken audibly for all present to hear.  It is an astonishing prayer. Jesus is experiencing an increasing level of suffering.  The physical suffering is horrific, and as for the bearing of God’s wrath for sin, we cannot even begin to enter into trying to </w:t>
      </w:r>
      <w:r>
        <w:rPr>
          <w:rFonts w:cs="Calibri"/>
        </w:rPr>
        <w:t>understand</w:t>
      </w:r>
      <w:r w:rsidRPr="0002602A">
        <w:rPr>
          <w:rFonts w:cs="Calibri"/>
        </w:rPr>
        <w:t xml:space="preserve"> the magnitude of that. Yet Jesus remains lucid, and his mind is focused</w:t>
      </w:r>
      <w:r>
        <w:rPr>
          <w:rFonts w:cs="Calibri"/>
        </w:rPr>
        <w:t>,</w:t>
      </w:r>
      <w:r w:rsidRPr="0002602A">
        <w:rPr>
          <w:rFonts w:cs="Calibri"/>
        </w:rPr>
        <w:t xml:space="preserve"> not on himself but on his enemies, those who have brought this torrent, this flood, this tsunami of suffering upon him</w:t>
      </w:r>
      <w:r>
        <w:rPr>
          <w:rFonts w:cs="Calibri"/>
        </w:rPr>
        <w:t xml:space="preserve">, </w:t>
      </w:r>
      <w:r w:rsidRPr="0002602A">
        <w:rPr>
          <w:rFonts w:cs="Calibri"/>
        </w:rPr>
        <w:t>including the people living in Jerusalem and their rulers (Acts 3:17).  There is no appeal</w:t>
      </w:r>
      <w:r>
        <w:rPr>
          <w:rFonts w:cs="Calibri"/>
        </w:rPr>
        <w:t>,</w:t>
      </w:r>
      <w:r w:rsidRPr="0002602A">
        <w:rPr>
          <w:rFonts w:cs="Calibri"/>
        </w:rPr>
        <w:t xml:space="preserve"> for either justice to be done or retribution to be administered. Instead, </w:t>
      </w:r>
      <w:r>
        <w:rPr>
          <w:rFonts w:cs="Calibri"/>
        </w:rPr>
        <w:t>a request is</w:t>
      </w:r>
      <w:r w:rsidRPr="0002602A">
        <w:rPr>
          <w:rFonts w:cs="Calibri"/>
        </w:rPr>
        <w:t xml:space="preserve"> </w:t>
      </w:r>
      <w:r>
        <w:rPr>
          <w:rFonts w:cs="Calibri"/>
        </w:rPr>
        <w:t xml:space="preserve">made to </w:t>
      </w:r>
      <w:r w:rsidRPr="0002602A">
        <w:rPr>
          <w:rFonts w:cs="Calibri"/>
        </w:rPr>
        <w:t xml:space="preserve">the Father that He will forgive, literally ‘send away the eternal </w:t>
      </w:r>
      <w:r>
        <w:rPr>
          <w:rFonts w:cs="Calibri"/>
        </w:rPr>
        <w:t>consequences</w:t>
      </w:r>
      <w:r w:rsidRPr="0002602A">
        <w:rPr>
          <w:rFonts w:cs="Calibri"/>
        </w:rPr>
        <w:t xml:space="preserve"> for those whose decisions and actions have brought him to the place of The Skull and this Cross</w:t>
      </w:r>
      <w:r>
        <w:rPr>
          <w:rFonts w:cs="Calibri"/>
        </w:rPr>
        <w:t>.’ Interestingly,</w:t>
      </w:r>
      <w:r w:rsidRPr="0002602A">
        <w:rPr>
          <w:rFonts w:cs="Calibri"/>
        </w:rPr>
        <w:t xml:space="preserve"> Jesus cites ignorance on the part of these people as the ground for his appeal.  But what ignorance?  </w:t>
      </w:r>
      <w:r>
        <w:rPr>
          <w:rFonts w:cs="Calibri"/>
        </w:rPr>
        <w:t>Surely, they knew</w:t>
      </w:r>
      <w:r w:rsidRPr="0002602A">
        <w:rPr>
          <w:rFonts w:cs="Calibri"/>
        </w:rPr>
        <w:t xml:space="preserve"> exactly what they had been involved in</w:t>
      </w:r>
      <w:r>
        <w:rPr>
          <w:rFonts w:cs="Calibri"/>
        </w:rPr>
        <w:t>; it</w:t>
      </w:r>
      <w:r w:rsidRPr="0002602A">
        <w:rPr>
          <w:rFonts w:cs="Calibri"/>
        </w:rPr>
        <w:t xml:space="preserve"> was transparently clear.  Yes, in terms of Jesus of Nazareth</w:t>
      </w:r>
      <w:r>
        <w:rPr>
          <w:rFonts w:cs="Calibri"/>
        </w:rPr>
        <w:t>,</w:t>
      </w:r>
      <w:r w:rsidRPr="0002602A">
        <w:rPr>
          <w:rFonts w:cs="Calibri"/>
        </w:rPr>
        <w:t xml:space="preserve"> they were without excuse, but in respect of the ‘Lord of glory</w:t>
      </w:r>
      <w:r>
        <w:rPr>
          <w:rFonts w:cs="Calibri"/>
        </w:rPr>
        <w:t xml:space="preserve">,’ </w:t>
      </w:r>
      <w:r w:rsidRPr="0002602A">
        <w:rPr>
          <w:rFonts w:cs="Calibri"/>
        </w:rPr>
        <w:t xml:space="preserve">they were clueless (1 Corinthians 2:8). They had no idea </w:t>
      </w:r>
      <w:r>
        <w:rPr>
          <w:rFonts w:cs="Calibri"/>
        </w:rPr>
        <w:t>whom</w:t>
      </w:r>
      <w:r w:rsidRPr="0002602A">
        <w:rPr>
          <w:rFonts w:cs="Calibri"/>
        </w:rPr>
        <w:t xml:space="preserve"> they were dealing with. Even though the prophesies were clear, and there were those like Simon and Anna, who with the help of the Holy Spirit had discerned the truth about who Jesus was, even from the beginning of his human life</w:t>
      </w:r>
      <w:r>
        <w:rPr>
          <w:rFonts w:cs="Calibri"/>
        </w:rPr>
        <w:t>;</w:t>
      </w:r>
      <w:r w:rsidRPr="0002602A">
        <w:rPr>
          <w:rFonts w:cs="Calibri"/>
        </w:rPr>
        <w:t xml:space="preserve"> the people Jesus now prays for, were blind to the spiritual reality that was now unfolding. A reality</w:t>
      </w:r>
      <w:r>
        <w:rPr>
          <w:rFonts w:cs="Calibri"/>
        </w:rPr>
        <w:t xml:space="preserve"> in which they</w:t>
      </w:r>
      <w:r w:rsidRPr="0002602A">
        <w:rPr>
          <w:rFonts w:cs="Calibri"/>
        </w:rPr>
        <w:t xml:space="preserve"> had been playing an integral par</w:t>
      </w:r>
      <w:r>
        <w:rPr>
          <w:rFonts w:cs="Calibri"/>
        </w:rPr>
        <w:t>t</w:t>
      </w:r>
      <w:r w:rsidRPr="0002602A">
        <w:rPr>
          <w:rFonts w:cs="Calibri"/>
        </w:rPr>
        <w:t>. Of course, Jesus is not asking for a unique process of forgiveness.  No sin can be pardoned without the graces of repentance and faith being granted to the soul.  So, this forgiveness can and will only be granted b</w:t>
      </w:r>
      <w:r>
        <w:rPr>
          <w:rFonts w:cs="Calibri"/>
        </w:rPr>
        <w:t>y</w:t>
      </w:r>
      <w:r w:rsidRPr="0002602A">
        <w:rPr>
          <w:rFonts w:cs="Calibri"/>
        </w:rPr>
        <w:t xml:space="preserve"> the Father</w:t>
      </w:r>
      <w:r>
        <w:rPr>
          <w:rFonts w:cs="Calibri"/>
        </w:rPr>
        <w:t>,</w:t>
      </w:r>
      <w:r w:rsidRPr="0002602A">
        <w:rPr>
          <w:rFonts w:cs="Calibri"/>
        </w:rPr>
        <w:t xml:space="preserve"> based solely on the Son’s death as an atonement sacrifice. What is it </w:t>
      </w:r>
      <w:r>
        <w:rPr>
          <w:rFonts w:cs="Calibri"/>
        </w:rPr>
        <w:t xml:space="preserve">a </w:t>
      </w:r>
      <w:r w:rsidRPr="0002602A">
        <w:rPr>
          <w:rFonts w:cs="Calibri"/>
        </w:rPr>
        <w:t>prayer that was answered? Acts chapter 2 indicates that it was.</w:t>
      </w:r>
    </w:p>
    <w:p w14:paraId="7315A106" w14:textId="77777777" w:rsidR="00451B72" w:rsidRPr="0002602A" w:rsidRDefault="00451B72" w:rsidP="00451B72">
      <w:pPr>
        <w:ind w:left="284" w:right="398"/>
        <w:jc w:val="both"/>
        <w:rPr>
          <w:rFonts w:cs="Calibri"/>
        </w:rPr>
      </w:pPr>
      <w:r w:rsidRPr="0002602A">
        <w:rPr>
          <w:rFonts w:cs="Calibri"/>
        </w:rPr>
        <w:tab/>
        <w:t xml:space="preserve">Luke </w:t>
      </w:r>
      <w:r>
        <w:rPr>
          <w:rFonts w:cs="Calibri"/>
        </w:rPr>
        <w:t>passes over the garments division</w:t>
      </w:r>
      <w:r w:rsidRPr="0002602A">
        <w:rPr>
          <w:rFonts w:cs="Calibri"/>
        </w:rPr>
        <w:t xml:space="preserve"> without giving many details</w:t>
      </w:r>
      <w:r>
        <w:rPr>
          <w:rFonts w:cs="Calibri"/>
        </w:rPr>
        <w:t>,</w:t>
      </w:r>
      <w:r w:rsidRPr="0002602A">
        <w:rPr>
          <w:rFonts w:cs="Calibri"/>
        </w:rPr>
        <w:t xml:space="preserve"> but those are available in John 19:23, 24.  Again</w:t>
      </w:r>
      <w:r>
        <w:rPr>
          <w:rFonts w:cs="Calibri"/>
        </w:rPr>
        <w:t>,</w:t>
      </w:r>
      <w:r w:rsidRPr="0002602A">
        <w:rPr>
          <w:rFonts w:cs="Calibri"/>
        </w:rPr>
        <w:t xml:space="preserve"> we note from John that this happened as with each aspect of what is happening because it had been specifically prophesied to take place, in the case of the garments in Psalm 22:18.  Let this fact weigh on our heart and mind for a moment, that even the destination of the very clothes on Jesus</w:t>
      </w:r>
      <w:r>
        <w:rPr>
          <w:rFonts w:cs="Calibri"/>
        </w:rPr>
        <w:t>’</w:t>
      </w:r>
      <w:r w:rsidRPr="0002602A">
        <w:rPr>
          <w:rFonts w:cs="Calibri"/>
        </w:rPr>
        <w:t xml:space="preserve"> back was preordained. Nothing is happening here by ‘chance</w:t>
      </w:r>
      <w:r>
        <w:rPr>
          <w:rFonts w:cs="Calibri"/>
        </w:rPr>
        <w:t>.’</w:t>
      </w:r>
    </w:p>
    <w:p w14:paraId="1FCF4ACF" w14:textId="77777777" w:rsidR="00451B72" w:rsidRPr="0002602A" w:rsidRDefault="00451B72" w:rsidP="00451B72">
      <w:pPr>
        <w:ind w:left="284" w:right="398"/>
        <w:jc w:val="both"/>
        <w:rPr>
          <w:rFonts w:cs="Calibri"/>
        </w:rPr>
      </w:pPr>
    </w:p>
    <w:p w14:paraId="6E75A2C4" w14:textId="77777777" w:rsidR="00451B72" w:rsidRPr="0002602A" w:rsidRDefault="00451B72" w:rsidP="00451B72">
      <w:pPr>
        <w:ind w:left="284" w:right="398"/>
        <w:jc w:val="both"/>
        <w:rPr>
          <w:rFonts w:cs="Calibri"/>
        </w:rPr>
      </w:pPr>
      <w:r w:rsidRPr="0002602A">
        <w:rPr>
          <w:rFonts w:cs="Calibri"/>
        </w:rPr>
        <w:t xml:space="preserve">Q1. To whom does Jesus now speak </w:t>
      </w:r>
      <w:r>
        <w:rPr>
          <w:rFonts w:cs="Calibri"/>
        </w:rPr>
        <w:t xml:space="preserve">with </w:t>
      </w:r>
      <w:r w:rsidRPr="0002602A">
        <w:rPr>
          <w:rFonts w:cs="Calibri"/>
        </w:rPr>
        <w:t xml:space="preserve">from the cross? </w:t>
      </w:r>
    </w:p>
    <w:p w14:paraId="31F2228E" w14:textId="77777777" w:rsidR="00451B72" w:rsidRPr="0002602A" w:rsidRDefault="00451B72" w:rsidP="00451B72">
      <w:pPr>
        <w:ind w:left="284" w:right="398"/>
        <w:jc w:val="both"/>
        <w:rPr>
          <w:rFonts w:cs="Calibri"/>
          <w:szCs w:val="22"/>
        </w:rPr>
      </w:pPr>
      <w:r w:rsidRPr="0002602A">
        <w:rPr>
          <w:rFonts w:cs="Calibri"/>
        </w:rPr>
        <w:t xml:space="preserve">Q2. What does he ask God the Father to do? </w:t>
      </w:r>
    </w:p>
    <w:p w14:paraId="3124640C" w14:textId="77777777" w:rsidR="00451B72" w:rsidRPr="0002602A" w:rsidRDefault="00451B72" w:rsidP="00451B72">
      <w:pPr>
        <w:ind w:left="284" w:right="398"/>
        <w:jc w:val="both"/>
        <w:rPr>
          <w:rFonts w:cs="Calibri"/>
        </w:rPr>
      </w:pPr>
      <w:r w:rsidRPr="0002602A">
        <w:rPr>
          <w:rFonts w:cs="Calibri"/>
        </w:rPr>
        <w:t>Q3. What happens to his clothes and why?</w:t>
      </w:r>
    </w:p>
    <w:p w14:paraId="5C1EFE9E" w14:textId="77777777" w:rsidR="00451B72" w:rsidRDefault="00451B72" w:rsidP="00451B72">
      <w:pPr>
        <w:ind w:left="284" w:right="398"/>
        <w:jc w:val="both"/>
      </w:pPr>
    </w:p>
    <w:p w14:paraId="2C1AE092" w14:textId="77777777" w:rsidR="00451B72" w:rsidRPr="000832CC" w:rsidRDefault="00451B72" w:rsidP="00451B72">
      <w:pPr>
        <w:ind w:left="284" w:right="398"/>
        <w:jc w:val="both"/>
      </w:pPr>
    </w:p>
    <w:p w14:paraId="3A61616F" w14:textId="1E260D78" w:rsidR="003E038B" w:rsidRPr="0079371E" w:rsidRDefault="003E038B" w:rsidP="00451B72">
      <w:pPr>
        <w:ind w:left="284" w:right="398"/>
        <w:jc w:val="both"/>
        <w:rPr>
          <w:rFonts w:asciiTheme="minorHAnsi" w:hAnsiTheme="minorHAnsi"/>
          <w:b/>
          <w:bCs/>
          <w:szCs w:val="22"/>
        </w:rPr>
      </w:pPr>
    </w:p>
    <w:sectPr w:rsidR="003E038B" w:rsidRPr="0079371E" w:rsidSect="006F310B">
      <w:footerReference w:type="even" r:id="rId10"/>
      <w:footerReference w:type="default" r:id="rId11"/>
      <w:pgSz w:w="7920" w:h="12240" w:orient="landscape" w:code="1"/>
      <w:pgMar w:top="576" w:right="288" w:bottom="288" w:left="288" w:header="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00EDE" w14:textId="77777777" w:rsidR="003019EC" w:rsidRDefault="003019EC">
      <w:r>
        <w:separator/>
      </w:r>
    </w:p>
    <w:p w14:paraId="17A74F2A" w14:textId="77777777" w:rsidR="003019EC" w:rsidRDefault="003019EC"/>
  </w:endnote>
  <w:endnote w:type="continuationSeparator" w:id="0">
    <w:p w14:paraId="4E0E2CF7" w14:textId="77777777" w:rsidR="003019EC" w:rsidRDefault="003019EC">
      <w:r>
        <w:continuationSeparator/>
      </w:r>
    </w:p>
    <w:p w14:paraId="10DFDC1F" w14:textId="77777777" w:rsidR="003019EC" w:rsidRDefault="003019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cellu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badi">
    <w:charset w:val="00"/>
    <w:family w:val="swiss"/>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5911558"/>
      <w:docPartObj>
        <w:docPartGallery w:val="Page Numbers (Bottom of Page)"/>
        <w:docPartUnique/>
      </w:docPartObj>
    </w:sdtPr>
    <w:sdtEndPr>
      <w:rPr>
        <w:color w:val="7F7F7F" w:themeColor="background1" w:themeShade="7F"/>
        <w:spacing w:val="60"/>
      </w:rPr>
    </w:sdtEndPr>
    <w:sdtContent>
      <w:p w14:paraId="64AC89B6" w14:textId="7432B10A" w:rsidR="009F359E" w:rsidRPr="006F310B" w:rsidRDefault="006F310B" w:rsidP="006F310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872919"/>
      <w:docPartObj>
        <w:docPartGallery w:val="Page Numbers (Bottom of Page)"/>
        <w:docPartUnique/>
      </w:docPartObj>
    </w:sdtPr>
    <w:sdtEndPr>
      <w:rPr>
        <w:color w:val="7F7F7F" w:themeColor="background1" w:themeShade="7F"/>
        <w:spacing w:val="60"/>
      </w:rPr>
    </w:sdtEndPr>
    <w:sdtContent>
      <w:p w14:paraId="01201E9B" w14:textId="45AFA41C" w:rsidR="006F310B" w:rsidRDefault="006F310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D0E5" w14:textId="77777777" w:rsidR="003019EC" w:rsidRDefault="003019EC">
      <w:r>
        <w:separator/>
      </w:r>
    </w:p>
    <w:p w14:paraId="6AC9B136" w14:textId="77777777" w:rsidR="003019EC" w:rsidRDefault="003019EC"/>
  </w:footnote>
  <w:footnote w:type="continuationSeparator" w:id="0">
    <w:p w14:paraId="623D1E8D" w14:textId="77777777" w:rsidR="003019EC" w:rsidRDefault="003019EC">
      <w:r>
        <w:continuationSeparator/>
      </w:r>
    </w:p>
    <w:p w14:paraId="5DC9F810" w14:textId="77777777" w:rsidR="003019EC" w:rsidRDefault="003019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D755A"/>
    <w:multiLevelType w:val="hybridMultilevel"/>
    <w:tmpl w:val="1C600AA4"/>
    <w:lvl w:ilvl="0" w:tplc="B9DCBE9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abstractNum w:abstractNumId="1" w15:restartNumberingAfterBreak="0">
    <w:nsid w:val="4DF86028"/>
    <w:multiLevelType w:val="multilevel"/>
    <w:tmpl w:val="3ECEC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40614D"/>
    <w:multiLevelType w:val="hybridMultilevel"/>
    <w:tmpl w:val="1ECE1A5E"/>
    <w:lvl w:ilvl="0" w:tplc="415616A6">
      <w:start w:val="1"/>
      <w:numFmt w:val="bullet"/>
      <w:lvlText w:val="-"/>
      <w:lvlJc w:val="left"/>
      <w:pPr>
        <w:ind w:left="1075" w:hanging="360"/>
      </w:pPr>
      <w:rPr>
        <w:rFonts w:ascii="Candara" w:eastAsia="Candara" w:hAnsi="Candara" w:cs="Candara" w:hint="default"/>
      </w:rPr>
    </w:lvl>
    <w:lvl w:ilvl="1" w:tplc="10090003" w:tentative="1">
      <w:start w:val="1"/>
      <w:numFmt w:val="bullet"/>
      <w:lvlText w:val="o"/>
      <w:lvlJc w:val="left"/>
      <w:pPr>
        <w:ind w:left="1795" w:hanging="360"/>
      </w:pPr>
      <w:rPr>
        <w:rFonts w:ascii="Courier New" w:hAnsi="Courier New" w:cs="Courier New" w:hint="default"/>
      </w:rPr>
    </w:lvl>
    <w:lvl w:ilvl="2" w:tplc="10090005" w:tentative="1">
      <w:start w:val="1"/>
      <w:numFmt w:val="bullet"/>
      <w:lvlText w:val=""/>
      <w:lvlJc w:val="left"/>
      <w:pPr>
        <w:ind w:left="2515" w:hanging="360"/>
      </w:pPr>
      <w:rPr>
        <w:rFonts w:ascii="Wingdings" w:hAnsi="Wingdings" w:hint="default"/>
      </w:rPr>
    </w:lvl>
    <w:lvl w:ilvl="3" w:tplc="10090001" w:tentative="1">
      <w:start w:val="1"/>
      <w:numFmt w:val="bullet"/>
      <w:lvlText w:val=""/>
      <w:lvlJc w:val="left"/>
      <w:pPr>
        <w:ind w:left="3235" w:hanging="360"/>
      </w:pPr>
      <w:rPr>
        <w:rFonts w:ascii="Symbol" w:hAnsi="Symbol" w:hint="default"/>
      </w:rPr>
    </w:lvl>
    <w:lvl w:ilvl="4" w:tplc="10090003" w:tentative="1">
      <w:start w:val="1"/>
      <w:numFmt w:val="bullet"/>
      <w:lvlText w:val="o"/>
      <w:lvlJc w:val="left"/>
      <w:pPr>
        <w:ind w:left="3955" w:hanging="360"/>
      </w:pPr>
      <w:rPr>
        <w:rFonts w:ascii="Courier New" w:hAnsi="Courier New" w:cs="Courier New" w:hint="default"/>
      </w:rPr>
    </w:lvl>
    <w:lvl w:ilvl="5" w:tplc="10090005" w:tentative="1">
      <w:start w:val="1"/>
      <w:numFmt w:val="bullet"/>
      <w:lvlText w:val=""/>
      <w:lvlJc w:val="left"/>
      <w:pPr>
        <w:ind w:left="4675" w:hanging="360"/>
      </w:pPr>
      <w:rPr>
        <w:rFonts w:ascii="Wingdings" w:hAnsi="Wingdings" w:hint="default"/>
      </w:rPr>
    </w:lvl>
    <w:lvl w:ilvl="6" w:tplc="10090001" w:tentative="1">
      <w:start w:val="1"/>
      <w:numFmt w:val="bullet"/>
      <w:lvlText w:val=""/>
      <w:lvlJc w:val="left"/>
      <w:pPr>
        <w:ind w:left="5395" w:hanging="360"/>
      </w:pPr>
      <w:rPr>
        <w:rFonts w:ascii="Symbol" w:hAnsi="Symbol" w:hint="default"/>
      </w:rPr>
    </w:lvl>
    <w:lvl w:ilvl="7" w:tplc="10090003" w:tentative="1">
      <w:start w:val="1"/>
      <w:numFmt w:val="bullet"/>
      <w:lvlText w:val="o"/>
      <w:lvlJc w:val="left"/>
      <w:pPr>
        <w:ind w:left="6115" w:hanging="360"/>
      </w:pPr>
      <w:rPr>
        <w:rFonts w:ascii="Courier New" w:hAnsi="Courier New" w:cs="Courier New" w:hint="default"/>
      </w:rPr>
    </w:lvl>
    <w:lvl w:ilvl="8" w:tplc="10090005" w:tentative="1">
      <w:start w:val="1"/>
      <w:numFmt w:val="bullet"/>
      <w:lvlText w:val=""/>
      <w:lvlJc w:val="left"/>
      <w:pPr>
        <w:ind w:left="6835" w:hanging="360"/>
      </w:pPr>
      <w:rPr>
        <w:rFonts w:ascii="Wingdings" w:hAnsi="Wingdings" w:hint="default"/>
      </w:rPr>
    </w:lvl>
  </w:abstractNum>
  <w:num w:numId="1" w16cid:durableId="431360136">
    <w:abstractNumId w:val="1"/>
  </w:num>
  <w:num w:numId="2" w16cid:durableId="861672872">
    <w:abstractNumId w:val="0"/>
  </w:num>
  <w:num w:numId="3" w16cid:durableId="3824864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bookFoldPrinting/>
  <w:drawingGridHorizontalSpacing w:val="144"/>
  <w:drawingGridVerticalSpacing w:val="144"/>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46B"/>
    <w:rsid w:val="00002C9E"/>
    <w:rsid w:val="000040C9"/>
    <w:rsid w:val="00006FEA"/>
    <w:rsid w:val="00033B8C"/>
    <w:rsid w:val="0003554D"/>
    <w:rsid w:val="00035ECE"/>
    <w:rsid w:val="000366FA"/>
    <w:rsid w:val="000454DC"/>
    <w:rsid w:val="00047765"/>
    <w:rsid w:val="00054C59"/>
    <w:rsid w:val="00054CBA"/>
    <w:rsid w:val="00055E78"/>
    <w:rsid w:val="000569C9"/>
    <w:rsid w:val="00057D27"/>
    <w:rsid w:val="0006671D"/>
    <w:rsid w:val="00067018"/>
    <w:rsid w:val="00070A1D"/>
    <w:rsid w:val="00073A1D"/>
    <w:rsid w:val="00077251"/>
    <w:rsid w:val="000919C8"/>
    <w:rsid w:val="00092DC3"/>
    <w:rsid w:val="00092F0F"/>
    <w:rsid w:val="000958F4"/>
    <w:rsid w:val="000A0977"/>
    <w:rsid w:val="000A0A7C"/>
    <w:rsid w:val="000A1B6D"/>
    <w:rsid w:val="000A407F"/>
    <w:rsid w:val="000A4891"/>
    <w:rsid w:val="000A76F2"/>
    <w:rsid w:val="000B05D3"/>
    <w:rsid w:val="000B0ED3"/>
    <w:rsid w:val="000B0FC9"/>
    <w:rsid w:val="000B2C20"/>
    <w:rsid w:val="000B4D3E"/>
    <w:rsid w:val="000C123E"/>
    <w:rsid w:val="000C1386"/>
    <w:rsid w:val="000C412F"/>
    <w:rsid w:val="000D0B9A"/>
    <w:rsid w:val="000D2C26"/>
    <w:rsid w:val="000D43B2"/>
    <w:rsid w:val="000E22CC"/>
    <w:rsid w:val="000E2AA6"/>
    <w:rsid w:val="000E3FE2"/>
    <w:rsid w:val="000E40EF"/>
    <w:rsid w:val="000E4DA4"/>
    <w:rsid w:val="000E5CB9"/>
    <w:rsid w:val="000E5CFE"/>
    <w:rsid w:val="000F06AB"/>
    <w:rsid w:val="000F1EB3"/>
    <w:rsid w:val="000F6983"/>
    <w:rsid w:val="000F79B0"/>
    <w:rsid w:val="0010328D"/>
    <w:rsid w:val="0011174B"/>
    <w:rsid w:val="0011422C"/>
    <w:rsid w:val="0012053C"/>
    <w:rsid w:val="0013180B"/>
    <w:rsid w:val="00132E55"/>
    <w:rsid w:val="00137789"/>
    <w:rsid w:val="0014145B"/>
    <w:rsid w:val="00141FA9"/>
    <w:rsid w:val="00143707"/>
    <w:rsid w:val="001448B5"/>
    <w:rsid w:val="00146FBD"/>
    <w:rsid w:val="001527E4"/>
    <w:rsid w:val="00154A39"/>
    <w:rsid w:val="00156018"/>
    <w:rsid w:val="001563FA"/>
    <w:rsid w:val="00157B9F"/>
    <w:rsid w:val="00161D41"/>
    <w:rsid w:val="0016636B"/>
    <w:rsid w:val="00167EDA"/>
    <w:rsid w:val="00175FD0"/>
    <w:rsid w:val="001763D5"/>
    <w:rsid w:val="001772F0"/>
    <w:rsid w:val="001803BF"/>
    <w:rsid w:val="0019136B"/>
    <w:rsid w:val="00191B96"/>
    <w:rsid w:val="00192BBE"/>
    <w:rsid w:val="001952DF"/>
    <w:rsid w:val="001960FF"/>
    <w:rsid w:val="001A5964"/>
    <w:rsid w:val="001B254F"/>
    <w:rsid w:val="001C32C4"/>
    <w:rsid w:val="001E0948"/>
    <w:rsid w:val="001E0C90"/>
    <w:rsid w:val="001E408C"/>
    <w:rsid w:val="001E4344"/>
    <w:rsid w:val="001F300B"/>
    <w:rsid w:val="00200A0D"/>
    <w:rsid w:val="0020134F"/>
    <w:rsid w:val="00203C72"/>
    <w:rsid w:val="00203E29"/>
    <w:rsid w:val="00210270"/>
    <w:rsid w:val="00211320"/>
    <w:rsid w:val="00211B01"/>
    <w:rsid w:val="0021692E"/>
    <w:rsid w:val="00226697"/>
    <w:rsid w:val="00230756"/>
    <w:rsid w:val="00240694"/>
    <w:rsid w:val="00240C03"/>
    <w:rsid w:val="0024179D"/>
    <w:rsid w:val="00243461"/>
    <w:rsid w:val="00243C14"/>
    <w:rsid w:val="00244450"/>
    <w:rsid w:val="00246363"/>
    <w:rsid w:val="00250988"/>
    <w:rsid w:val="002569C5"/>
    <w:rsid w:val="00257922"/>
    <w:rsid w:val="00261BF8"/>
    <w:rsid w:val="002631E5"/>
    <w:rsid w:val="00263BAF"/>
    <w:rsid w:val="002668D4"/>
    <w:rsid w:val="002731E0"/>
    <w:rsid w:val="002759D1"/>
    <w:rsid w:val="002776C7"/>
    <w:rsid w:val="00277FB4"/>
    <w:rsid w:val="00284FB6"/>
    <w:rsid w:val="00286B12"/>
    <w:rsid w:val="002900A2"/>
    <w:rsid w:val="002957D9"/>
    <w:rsid w:val="00296701"/>
    <w:rsid w:val="002A0064"/>
    <w:rsid w:val="002A25CA"/>
    <w:rsid w:val="002B2C40"/>
    <w:rsid w:val="002B36DD"/>
    <w:rsid w:val="002C33EA"/>
    <w:rsid w:val="002D1A10"/>
    <w:rsid w:val="002D2CE3"/>
    <w:rsid w:val="002D5D57"/>
    <w:rsid w:val="002D63EC"/>
    <w:rsid w:val="002D7B1B"/>
    <w:rsid w:val="002E23B8"/>
    <w:rsid w:val="002E43D5"/>
    <w:rsid w:val="002F4FE3"/>
    <w:rsid w:val="002F6838"/>
    <w:rsid w:val="003016A5"/>
    <w:rsid w:val="003019EC"/>
    <w:rsid w:val="003023F7"/>
    <w:rsid w:val="00303ED5"/>
    <w:rsid w:val="00304DAC"/>
    <w:rsid w:val="00313443"/>
    <w:rsid w:val="00317A40"/>
    <w:rsid w:val="00320870"/>
    <w:rsid w:val="00320F59"/>
    <w:rsid w:val="00323B91"/>
    <w:rsid w:val="00324705"/>
    <w:rsid w:val="00324C32"/>
    <w:rsid w:val="00332DE0"/>
    <w:rsid w:val="003412E8"/>
    <w:rsid w:val="00341C4A"/>
    <w:rsid w:val="00342DD7"/>
    <w:rsid w:val="00350FFF"/>
    <w:rsid w:val="003519AA"/>
    <w:rsid w:val="00364FCE"/>
    <w:rsid w:val="00372B0B"/>
    <w:rsid w:val="00373DC5"/>
    <w:rsid w:val="00377115"/>
    <w:rsid w:val="00377A97"/>
    <w:rsid w:val="00381285"/>
    <w:rsid w:val="00382E71"/>
    <w:rsid w:val="00386390"/>
    <w:rsid w:val="003875E3"/>
    <w:rsid w:val="003906AD"/>
    <w:rsid w:val="0039671F"/>
    <w:rsid w:val="00397898"/>
    <w:rsid w:val="003A18AC"/>
    <w:rsid w:val="003A6F48"/>
    <w:rsid w:val="003B0237"/>
    <w:rsid w:val="003B07B1"/>
    <w:rsid w:val="003B1344"/>
    <w:rsid w:val="003B2264"/>
    <w:rsid w:val="003B34BE"/>
    <w:rsid w:val="003B57C6"/>
    <w:rsid w:val="003B705A"/>
    <w:rsid w:val="003B7142"/>
    <w:rsid w:val="003C432A"/>
    <w:rsid w:val="003D4126"/>
    <w:rsid w:val="003D4E9F"/>
    <w:rsid w:val="003D7966"/>
    <w:rsid w:val="003E038B"/>
    <w:rsid w:val="003E0E8F"/>
    <w:rsid w:val="003E1288"/>
    <w:rsid w:val="003E5AD7"/>
    <w:rsid w:val="003F0D8D"/>
    <w:rsid w:val="003F13B6"/>
    <w:rsid w:val="003F4257"/>
    <w:rsid w:val="003F6915"/>
    <w:rsid w:val="0040047E"/>
    <w:rsid w:val="004117DF"/>
    <w:rsid w:val="0041497C"/>
    <w:rsid w:val="004201B4"/>
    <w:rsid w:val="0042266C"/>
    <w:rsid w:val="004335B9"/>
    <w:rsid w:val="00437924"/>
    <w:rsid w:val="0044135D"/>
    <w:rsid w:val="00446C56"/>
    <w:rsid w:val="00451B72"/>
    <w:rsid w:val="00452DE2"/>
    <w:rsid w:val="004567E8"/>
    <w:rsid w:val="00460935"/>
    <w:rsid w:val="00461ED7"/>
    <w:rsid w:val="0046336D"/>
    <w:rsid w:val="004660D5"/>
    <w:rsid w:val="00471BA6"/>
    <w:rsid w:val="00473252"/>
    <w:rsid w:val="00474D0D"/>
    <w:rsid w:val="00484442"/>
    <w:rsid w:val="00491586"/>
    <w:rsid w:val="00496863"/>
    <w:rsid w:val="004A4060"/>
    <w:rsid w:val="004A5794"/>
    <w:rsid w:val="004A6024"/>
    <w:rsid w:val="004A734F"/>
    <w:rsid w:val="004B1228"/>
    <w:rsid w:val="004B260F"/>
    <w:rsid w:val="004B4B16"/>
    <w:rsid w:val="004B5D9F"/>
    <w:rsid w:val="004B65E1"/>
    <w:rsid w:val="004C544F"/>
    <w:rsid w:val="004C7494"/>
    <w:rsid w:val="004C79B5"/>
    <w:rsid w:val="004D790B"/>
    <w:rsid w:val="004E17B2"/>
    <w:rsid w:val="004E2365"/>
    <w:rsid w:val="004E2A80"/>
    <w:rsid w:val="004E489B"/>
    <w:rsid w:val="004E4B6F"/>
    <w:rsid w:val="004E5B20"/>
    <w:rsid w:val="004E6829"/>
    <w:rsid w:val="004F001F"/>
    <w:rsid w:val="004F2C4A"/>
    <w:rsid w:val="004F36C2"/>
    <w:rsid w:val="004F4A07"/>
    <w:rsid w:val="004F6F63"/>
    <w:rsid w:val="00500134"/>
    <w:rsid w:val="00501FC4"/>
    <w:rsid w:val="00503BE4"/>
    <w:rsid w:val="00505520"/>
    <w:rsid w:val="00507017"/>
    <w:rsid w:val="00514E16"/>
    <w:rsid w:val="00515B0A"/>
    <w:rsid w:val="00516135"/>
    <w:rsid w:val="005220AE"/>
    <w:rsid w:val="00524402"/>
    <w:rsid w:val="00527436"/>
    <w:rsid w:val="005275C0"/>
    <w:rsid w:val="00535C8A"/>
    <w:rsid w:val="00536D3B"/>
    <w:rsid w:val="00542548"/>
    <w:rsid w:val="0054259F"/>
    <w:rsid w:val="005433C2"/>
    <w:rsid w:val="00545A20"/>
    <w:rsid w:val="0055081A"/>
    <w:rsid w:val="00554956"/>
    <w:rsid w:val="00554D64"/>
    <w:rsid w:val="00555406"/>
    <w:rsid w:val="00555FED"/>
    <w:rsid w:val="00557DA8"/>
    <w:rsid w:val="005620C8"/>
    <w:rsid w:val="00562224"/>
    <w:rsid w:val="00573421"/>
    <w:rsid w:val="00573526"/>
    <w:rsid w:val="0057356E"/>
    <w:rsid w:val="0057557F"/>
    <w:rsid w:val="00581EB9"/>
    <w:rsid w:val="00582020"/>
    <w:rsid w:val="00582725"/>
    <w:rsid w:val="00583E11"/>
    <w:rsid w:val="00586C30"/>
    <w:rsid w:val="00592410"/>
    <w:rsid w:val="005927E3"/>
    <w:rsid w:val="00593763"/>
    <w:rsid w:val="005A08FD"/>
    <w:rsid w:val="005A2353"/>
    <w:rsid w:val="005A2558"/>
    <w:rsid w:val="005A4438"/>
    <w:rsid w:val="005B0CDD"/>
    <w:rsid w:val="005B133D"/>
    <w:rsid w:val="005B1F3E"/>
    <w:rsid w:val="005B4491"/>
    <w:rsid w:val="005B5263"/>
    <w:rsid w:val="005C3CD1"/>
    <w:rsid w:val="005C6BAA"/>
    <w:rsid w:val="005D01B8"/>
    <w:rsid w:val="005D0C3C"/>
    <w:rsid w:val="005D195B"/>
    <w:rsid w:val="005D3397"/>
    <w:rsid w:val="005D3FD6"/>
    <w:rsid w:val="005D63D9"/>
    <w:rsid w:val="005E18CE"/>
    <w:rsid w:val="005E5D83"/>
    <w:rsid w:val="005E7B2A"/>
    <w:rsid w:val="005F1927"/>
    <w:rsid w:val="005F1ED9"/>
    <w:rsid w:val="005F3CEF"/>
    <w:rsid w:val="005F792F"/>
    <w:rsid w:val="0060029F"/>
    <w:rsid w:val="00604EA8"/>
    <w:rsid w:val="00610B6E"/>
    <w:rsid w:val="00616DBE"/>
    <w:rsid w:val="0061757D"/>
    <w:rsid w:val="006218EC"/>
    <w:rsid w:val="00625926"/>
    <w:rsid w:val="006312BB"/>
    <w:rsid w:val="00647A53"/>
    <w:rsid w:val="00651522"/>
    <w:rsid w:val="00652580"/>
    <w:rsid w:val="00657AE2"/>
    <w:rsid w:val="0066029F"/>
    <w:rsid w:val="006610BE"/>
    <w:rsid w:val="00662F20"/>
    <w:rsid w:val="00665AEA"/>
    <w:rsid w:val="006662A2"/>
    <w:rsid w:val="006728D7"/>
    <w:rsid w:val="0067765F"/>
    <w:rsid w:val="006802F6"/>
    <w:rsid w:val="00685EB7"/>
    <w:rsid w:val="00695ED6"/>
    <w:rsid w:val="006A0BD7"/>
    <w:rsid w:val="006A2B12"/>
    <w:rsid w:val="006A323D"/>
    <w:rsid w:val="006B73BD"/>
    <w:rsid w:val="006C0101"/>
    <w:rsid w:val="006C3C5E"/>
    <w:rsid w:val="006C7D9D"/>
    <w:rsid w:val="006D3D6E"/>
    <w:rsid w:val="006D4352"/>
    <w:rsid w:val="006D5F06"/>
    <w:rsid w:val="006D784C"/>
    <w:rsid w:val="006E1B9D"/>
    <w:rsid w:val="006E5ABC"/>
    <w:rsid w:val="006F0200"/>
    <w:rsid w:val="006F310B"/>
    <w:rsid w:val="006F5790"/>
    <w:rsid w:val="00706832"/>
    <w:rsid w:val="00707766"/>
    <w:rsid w:val="00712663"/>
    <w:rsid w:val="007164FC"/>
    <w:rsid w:val="00716C26"/>
    <w:rsid w:val="00730A91"/>
    <w:rsid w:val="007326D4"/>
    <w:rsid w:val="00735BD2"/>
    <w:rsid w:val="00744E29"/>
    <w:rsid w:val="0074516C"/>
    <w:rsid w:val="007524BC"/>
    <w:rsid w:val="0075384C"/>
    <w:rsid w:val="0075516D"/>
    <w:rsid w:val="00756AD0"/>
    <w:rsid w:val="00756C96"/>
    <w:rsid w:val="00756CCB"/>
    <w:rsid w:val="00761E70"/>
    <w:rsid w:val="007644E6"/>
    <w:rsid w:val="0076706B"/>
    <w:rsid w:val="00770C8C"/>
    <w:rsid w:val="007721D5"/>
    <w:rsid w:val="00772A4B"/>
    <w:rsid w:val="00772D31"/>
    <w:rsid w:val="007733E1"/>
    <w:rsid w:val="00774FAD"/>
    <w:rsid w:val="00777DC8"/>
    <w:rsid w:val="00781E88"/>
    <w:rsid w:val="00785BFD"/>
    <w:rsid w:val="00791835"/>
    <w:rsid w:val="00792730"/>
    <w:rsid w:val="0079371E"/>
    <w:rsid w:val="007A2B63"/>
    <w:rsid w:val="007A67FE"/>
    <w:rsid w:val="007B0263"/>
    <w:rsid w:val="007B0A8E"/>
    <w:rsid w:val="007B494E"/>
    <w:rsid w:val="007B5F09"/>
    <w:rsid w:val="007B6900"/>
    <w:rsid w:val="007B6CDF"/>
    <w:rsid w:val="007C670F"/>
    <w:rsid w:val="007C733E"/>
    <w:rsid w:val="007C7C6B"/>
    <w:rsid w:val="007D1806"/>
    <w:rsid w:val="007D2EAC"/>
    <w:rsid w:val="007D7E57"/>
    <w:rsid w:val="007E0788"/>
    <w:rsid w:val="007E638D"/>
    <w:rsid w:val="007E716E"/>
    <w:rsid w:val="007F1C18"/>
    <w:rsid w:val="007F2593"/>
    <w:rsid w:val="007F6D46"/>
    <w:rsid w:val="008020CB"/>
    <w:rsid w:val="00803D47"/>
    <w:rsid w:val="00803E36"/>
    <w:rsid w:val="008047C0"/>
    <w:rsid w:val="0080504E"/>
    <w:rsid w:val="00805829"/>
    <w:rsid w:val="00805B92"/>
    <w:rsid w:val="008066A9"/>
    <w:rsid w:val="00812B9E"/>
    <w:rsid w:val="008130FA"/>
    <w:rsid w:val="00813B47"/>
    <w:rsid w:val="008203B9"/>
    <w:rsid w:val="00821826"/>
    <w:rsid w:val="00825DEF"/>
    <w:rsid w:val="00834C17"/>
    <w:rsid w:val="008377F6"/>
    <w:rsid w:val="00841E83"/>
    <w:rsid w:val="00846C67"/>
    <w:rsid w:val="008524AC"/>
    <w:rsid w:val="00855E30"/>
    <w:rsid w:val="00855FFE"/>
    <w:rsid w:val="00866FD1"/>
    <w:rsid w:val="00867A8B"/>
    <w:rsid w:val="008721DF"/>
    <w:rsid w:val="00873C24"/>
    <w:rsid w:val="008740CC"/>
    <w:rsid w:val="0087438E"/>
    <w:rsid w:val="00876443"/>
    <w:rsid w:val="00880B5A"/>
    <w:rsid w:val="008810C4"/>
    <w:rsid w:val="00881BE3"/>
    <w:rsid w:val="00881D52"/>
    <w:rsid w:val="00886FAA"/>
    <w:rsid w:val="008916D0"/>
    <w:rsid w:val="00893BE5"/>
    <w:rsid w:val="008A29D0"/>
    <w:rsid w:val="008A348F"/>
    <w:rsid w:val="008A5926"/>
    <w:rsid w:val="008B152A"/>
    <w:rsid w:val="008B4A95"/>
    <w:rsid w:val="008B55A2"/>
    <w:rsid w:val="008C011A"/>
    <w:rsid w:val="008C08BE"/>
    <w:rsid w:val="008C77CD"/>
    <w:rsid w:val="008D0148"/>
    <w:rsid w:val="008D0F88"/>
    <w:rsid w:val="008D1262"/>
    <w:rsid w:val="008D4910"/>
    <w:rsid w:val="008D5B51"/>
    <w:rsid w:val="008D746B"/>
    <w:rsid w:val="008D79AE"/>
    <w:rsid w:val="008E72AD"/>
    <w:rsid w:val="008F4894"/>
    <w:rsid w:val="00900F2E"/>
    <w:rsid w:val="00913975"/>
    <w:rsid w:val="00917E0E"/>
    <w:rsid w:val="00917FA8"/>
    <w:rsid w:val="00922177"/>
    <w:rsid w:val="009367F4"/>
    <w:rsid w:val="00943448"/>
    <w:rsid w:val="009451F4"/>
    <w:rsid w:val="0094562B"/>
    <w:rsid w:val="009461E6"/>
    <w:rsid w:val="009477E3"/>
    <w:rsid w:val="009523D7"/>
    <w:rsid w:val="009531A8"/>
    <w:rsid w:val="009570CB"/>
    <w:rsid w:val="00964868"/>
    <w:rsid w:val="009669B2"/>
    <w:rsid w:val="0096709D"/>
    <w:rsid w:val="0096735D"/>
    <w:rsid w:val="00967AD0"/>
    <w:rsid w:val="0097197C"/>
    <w:rsid w:val="00973728"/>
    <w:rsid w:val="009757BC"/>
    <w:rsid w:val="009837F6"/>
    <w:rsid w:val="00983E6B"/>
    <w:rsid w:val="009849B7"/>
    <w:rsid w:val="009900BA"/>
    <w:rsid w:val="009913A9"/>
    <w:rsid w:val="0099311E"/>
    <w:rsid w:val="009A021F"/>
    <w:rsid w:val="009A213F"/>
    <w:rsid w:val="009A409D"/>
    <w:rsid w:val="009A5302"/>
    <w:rsid w:val="009A6AB4"/>
    <w:rsid w:val="009A6C02"/>
    <w:rsid w:val="009A74BF"/>
    <w:rsid w:val="009B6B65"/>
    <w:rsid w:val="009C1D43"/>
    <w:rsid w:val="009C2D6C"/>
    <w:rsid w:val="009C4952"/>
    <w:rsid w:val="009C4C63"/>
    <w:rsid w:val="009C5504"/>
    <w:rsid w:val="009C70D0"/>
    <w:rsid w:val="009C79A3"/>
    <w:rsid w:val="009D1992"/>
    <w:rsid w:val="009D453F"/>
    <w:rsid w:val="009D7551"/>
    <w:rsid w:val="009E1903"/>
    <w:rsid w:val="009E21F1"/>
    <w:rsid w:val="009E73A1"/>
    <w:rsid w:val="009F2E54"/>
    <w:rsid w:val="009F359E"/>
    <w:rsid w:val="009F5B1F"/>
    <w:rsid w:val="00A00DF5"/>
    <w:rsid w:val="00A04280"/>
    <w:rsid w:val="00A11966"/>
    <w:rsid w:val="00A11D4A"/>
    <w:rsid w:val="00A150FA"/>
    <w:rsid w:val="00A1544A"/>
    <w:rsid w:val="00A157AC"/>
    <w:rsid w:val="00A15AF8"/>
    <w:rsid w:val="00A167F6"/>
    <w:rsid w:val="00A17105"/>
    <w:rsid w:val="00A1791A"/>
    <w:rsid w:val="00A21E0D"/>
    <w:rsid w:val="00A2288C"/>
    <w:rsid w:val="00A24A27"/>
    <w:rsid w:val="00A24B77"/>
    <w:rsid w:val="00A25258"/>
    <w:rsid w:val="00A2597A"/>
    <w:rsid w:val="00A2645A"/>
    <w:rsid w:val="00A26C83"/>
    <w:rsid w:val="00A27EE5"/>
    <w:rsid w:val="00A35301"/>
    <w:rsid w:val="00A44567"/>
    <w:rsid w:val="00A532B1"/>
    <w:rsid w:val="00A54199"/>
    <w:rsid w:val="00A57FA4"/>
    <w:rsid w:val="00A66B13"/>
    <w:rsid w:val="00A80B5F"/>
    <w:rsid w:val="00A8192D"/>
    <w:rsid w:val="00A950A0"/>
    <w:rsid w:val="00A97334"/>
    <w:rsid w:val="00AA146D"/>
    <w:rsid w:val="00AA1C63"/>
    <w:rsid w:val="00AA7FCB"/>
    <w:rsid w:val="00AB118C"/>
    <w:rsid w:val="00AB185F"/>
    <w:rsid w:val="00AB304A"/>
    <w:rsid w:val="00AB46B0"/>
    <w:rsid w:val="00AC018A"/>
    <w:rsid w:val="00AC1CDA"/>
    <w:rsid w:val="00AC1F2E"/>
    <w:rsid w:val="00AC2EED"/>
    <w:rsid w:val="00AC4065"/>
    <w:rsid w:val="00AC727E"/>
    <w:rsid w:val="00AD28DC"/>
    <w:rsid w:val="00AF0350"/>
    <w:rsid w:val="00AF0AFC"/>
    <w:rsid w:val="00AF1DCE"/>
    <w:rsid w:val="00AF2072"/>
    <w:rsid w:val="00AF49B4"/>
    <w:rsid w:val="00AF49F8"/>
    <w:rsid w:val="00AF5306"/>
    <w:rsid w:val="00AF6765"/>
    <w:rsid w:val="00AF7F0E"/>
    <w:rsid w:val="00B06EE1"/>
    <w:rsid w:val="00B10223"/>
    <w:rsid w:val="00B10607"/>
    <w:rsid w:val="00B11071"/>
    <w:rsid w:val="00B1532C"/>
    <w:rsid w:val="00B1742D"/>
    <w:rsid w:val="00B265CB"/>
    <w:rsid w:val="00B308ED"/>
    <w:rsid w:val="00B37B95"/>
    <w:rsid w:val="00B40B46"/>
    <w:rsid w:val="00B42BE1"/>
    <w:rsid w:val="00B43BC5"/>
    <w:rsid w:val="00B44965"/>
    <w:rsid w:val="00B44D86"/>
    <w:rsid w:val="00B44EBF"/>
    <w:rsid w:val="00B515D0"/>
    <w:rsid w:val="00B51CE8"/>
    <w:rsid w:val="00B5294F"/>
    <w:rsid w:val="00B54A58"/>
    <w:rsid w:val="00B6761D"/>
    <w:rsid w:val="00B67D71"/>
    <w:rsid w:val="00B72849"/>
    <w:rsid w:val="00B74F4F"/>
    <w:rsid w:val="00B8061D"/>
    <w:rsid w:val="00B806B3"/>
    <w:rsid w:val="00B83305"/>
    <w:rsid w:val="00B85F78"/>
    <w:rsid w:val="00B910A0"/>
    <w:rsid w:val="00B96E7C"/>
    <w:rsid w:val="00B97F8C"/>
    <w:rsid w:val="00BA0189"/>
    <w:rsid w:val="00BA218A"/>
    <w:rsid w:val="00BA6143"/>
    <w:rsid w:val="00BB0317"/>
    <w:rsid w:val="00BB3CF4"/>
    <w:rsid w:val="00BB441F"/>
    <w:rsid w:val="00BB6A94"/>
    <w:rsid w:val="00BB7996"/>
    <w:rsid w:val="00BC6BB0"/>
    <w:rsid w:val="00BD6940"/>
    <w:rsid w:val="00BE0948"/>
    <w:rsid w:val="00BE2A06"/>
    <w:rsid w:val="00BE5A39"/>
    <w:rsid w:val="00BE5D6F"/>
    <w:rsid w:val="00BE7197"/>
    <w:rsid w:val="00BE7D93"/>
    <w:rsid w:val="00BF089E"/>
    <w:rsid w:val="00BF1817"/>
    <w:rsid w:val="00BF5B2E"/>
    <w:rsid w:val="00BF6D62"/>
    <w:rsid w:val="00C003F7"/>
    <w:rsid w:val="00C00815"/>
    <w:rsid w:val="00C00F0D"/>
    <w:rsid w:val="00C030AE"/>
    <w:rsid w:val="00C03860"/>
    <w:rsid w:val="00C0542D"/>
    <w:rsid w:val="00C05E13"/>
    <w:rsid w:val="00C06D31"/>
    <w:rsid w:val="00C164D2"/>
    <w:rsid w:val="00C1720D"/>
    <w:rsid w:val="00C17CBA"/>
    <w:rsid w:val="00C21B86"/>
    <w:rsid w:val="00C24DF6"/>
    <w:rsid w:val="00C351D5"/>
    <w:rsid w:val="00C47AAC"/>
    <w:rsid w:val="00C52FEF"/>
    <w:rsid w:val="00C550E6"/>
    <w:rsid w:val="00C57E33"/>
    <w:rsid w:val="00C61195"/>
    <w:rsid w:val="00C61421"/>
    <w:rsid w:val="00C642FB"/>
    <w:rsid w:val="00C6630A"/>
    <w:rsid w:val="00C748EF"/>
    <w:rsid w:val="00C753F2"/>
    <w:rsid w:val="00C845CE"/>
    <w:rsid w:val="00C8490E"/>
    <w:rsid w:val="00C84F3D"/>
    <w:rsid w:val="00C86A56"/>
    <w:rsid w:val="00C87FA9"/>
    <w:rsid w:val="00C90595"/>
    <w:rsid w:val="00C92E8C"/>
    <w:rsid w:val="00C94DB3"/>
    <w:rsid w:val="00CB6A52"/>
    <w:rsid w:val="00CC3FA3"/>
    <w:rsid w:val="00CC42FA"/>
    <w:rsid w:val="00CC6CE3"/>
    <w:rsid w:val="00CC7914"/>
    <w:rsid w:val="00CC7D6E"/>
    <w:rsid w:val="00CD242E"/>
    <w:rsid w:val="00CD578C"/>
    <w:rsid w:val="00CD6CF6"/>
    <w:rsid w:val="00CD7101"/>
    <w:rsid w:val="00CD7BE9"/>
    <w:rsid w:val="00CE4106"/>
    <w:rsid w:val="00CE494A"/>
    <w:rsid w:val="00CE601B"/>
    <w:rsid w:val="00CE7F32"/>
    <w:rsid w:val="00CF09FB"/>
    <w:rsid w:val="00CF1AC9"/>
    <w:rsid w:val="00CF2783"/>
    <w:rsid w:val="00CF6D27"/>
    <w:rsid w:val="00D03843"/>
    <w:rsid w:val="00D03B6F"/>
    <w:rsid w:val="00D059A9"/>
    <w:rsid w:val="00D05D14"/>
    <w:rsid w:val="00D11B91"/>
    <w:rsid w:val="00D144F2"/>
    <w:rsid w:val="00D1798A"/>
    <w:rsid w:val="00D23173"/>
    <w:rsid w:val="00D2477E"/>
    <w:rsid w:val="00D25ACD"/>
    <w:rsid w:val="00D30A46"/>
    <w:rsid w:val="00D3518F"/>
    <w:rsid w:val="00D3603A"/>
    <w:rsid w:val="00D37BA4"/>
    <w:rsid w:val="00D4269A"/>
    <w:rsid w:val="00D45C6C"/>
    <w:rsid w:val="00D46B1B"/>
    <w:rsid w:val="00D501FE"/>
    <w:rsid w:val="00D50A8D"/>
    <w:rsid w:val="00D55470"/>
    <w:rsid w:val="00D642C9"/>
    <w:rsid w:val="00D6649C"/>
    <w:rsid w:val="00D667A8"/>
    <w:rsid w:val="00D72087"/>
    <w:rsid w:val="00D759E8"/>
    <w:rsid w:val="00D75BD5"/>
    <w:rsid w:val="00D831C7"/>
    <w:rsid w:val="00D85013"/>
    <w:rsid w:val="00D943BA"/>
    <w:rsid w:val="00D9659A"/>
    <w:rsid w:val="00DA0C79"/>
    <w:rsid w:val="00DA0F8C"/>
    <w:rsid w:val="00DA2063"/>
    <w:rsid w:val="00DA403A"/>
    <w:rsid w:val="00DC23A7"/>
    <w:rsid w:val="00DD1B41"/>
    <w:rsid w:val="00DD3A20"/>
    <w:rsid w:val="00DD42BA"/>
    <w:rsid w:val="00DE0F7F"/>
    <w:rsid w:val="00DE36D8"/>
    <w:rsid w:val="00DF2592"/>
    <w:rsid w:val="00DF46F6"/>
    <w:rsid w:val="00DF5313"/>
    <w:rsid w:val="00DF70F2"/>
    <w:rsid w:val="00E01C91"/>
    <w:rsid w:val="00E04FDC"/>
    <w:rsid w:val="00E05FD0"/>
    <w:rsid w:val="00E06AE8"/>
    <w:rsid w:val="00E10636"/>
    <w:rsid w:val="00E116DF"/>
    <w:rsid w:val="00E120CA"/>
    <w:rsid w:val="00E12F58"/>
    <w:rsid w:val="00E17300"/>
    <w:rsid w:val="00E21F81"/>
    <w:rsid w:val="00E23169"/>
    <w:rsid w:val="00E23D09"/>
    <w:rsid w:val="00E24730"/>
    <w:rsid w:val="00E253CE"/>
    <w:rsid w:val="00E26B5A"/>
    <w:rsid w:val="00E30498"/>
    <w:rsid w:val="00E31EA0"/>
    <w:rsid w:val="00E324B1"/>
    <w:rsid w:val="00E34750"/>
    <w:rsid w:val="00E3663F"/>
    <w:rsid w:val="00E400FA"/>
    <w:rsid w:val="00E409CE"/>
    <w:rsid w:val="00E42EE4"/>
    <w:rsid w:val="00E43BF0"/>
    <w:rsid w:val="00E45CBA"/>
    <w:rsid w:val="00E46F6F"/>
    <w:rsid w:val="00E51114"/>
    <w:rsid w:val="00E5111C"/>
    <w:rsid w:val="00E51138"/>
    <w:rsid w:val="00E548DE"/>
    <w:rsid w:val="00E579A7"/>
    <w:rsid w:val="00E62FB0"/>
    <w:rsid w:val="00E6415B"/>
    <w:rsid w:val="00E66FB2"/>
    <w:rsid w:val="00E67038"/>
    <w:rsid w:val="00E80E0F"/>
    <w:rsid w:val="00E83C76"/>
    <w:rsid w:val="00E86CA2"/>
    <w:rsid w:val="00E9094E"/>
    <w:rsid w:val="00E91132"/>
    <w:rsid w:val="00E9418E"/>
    <w:rsid w:val="00EA150E"/>
    <w:rsid w:val="00EA3A7F"/>
    <w:rsid w:val="00EA4462"/>
    <w:rsid w:val="00EA668F"/>
    <w:rsid w:val="00EB2230"/>
    <w:rsid w:val="00EB4626"/>
    <w:rsid w:val="00EB49F3"/>
    <w:rsid w:val="00EB6987"/>
    <w:rsid w:val="00EC1DAF"/>
    <w:rsid w:val="00ED3A74"/>
    <w:rsid w:val="00ED7B7B"/>
    <w:rsid w:val="00EE335E"/>
    <w:rsid w:val="00EE3913"/>
    <w:rsid w:val="00EE63EA"/>
    <w:rsid w:val="00EF285D"/>
    <w:rsid w:val="00EF32CF"/>
    <w:rsid w:val="00EF6876"/>
    <w:rsid w:val="00F007B3"/>
    <w:rsid w:val="00F00C93"/>
    <w:rsid w:val="00F011E6"/>
    <w:rsid w:val="00F04F48"/>
    <w:rsid w:val="00F064A0"/>
    <w:rsid w:val="00F108A7"/>
    <w:rsid w:val="00F12574"/>
    <w:rsid w:val="00F144CA"/>
    <w:rsid w:val="00F17DC8"/>
    <w:rsid w:val="00F2145C"/>
    <w:rsid w:val="00F21CD6"/>
    <w:rsid w:val="00F25906"/>
    <w:rsid w:val="00F26A4D"/>
    <w:rsid w:val="00F43CA6"/>
    <w:rsid w:val="00F47C77"/>
    <w:rsid w:val="00F52CEA"/>
    <w:rsid w:val="00F54161"/>
    <w:rsid w:val="00F55365"/>
    <w:rsid w:val="00F56F51"/>
    <w:rsid w:val="00F613C5"/>
    <w:rsid w:val="00F64012"/>
    <w:rsid w:val="00F67AEB"/>
    <w:rsid w:val="00F73A71"/>
    <w:rsid w:val="00F74F29"/>
    <w:rsid w:val="00F8108E"/>
    <w:rsid w:val="00F8173F"/>
    <w:rsid w:val="00F820F8"/>
    <w:rsid w:val="00FA17ED"/>
    <w:rsid w:val="00FA3CC9"/>
    <w:rsid w:val="00FA5161"/>
    <w:rsid w:val="00FA6B4F"/>
    <w:rsid w:val="00FB1D6E"/>
    <w:rsid w:val="00FB3D79"/>
    <w:rsid w:val="00FB6C75"/>
    <w:rsid w:val="00FC0C36"/>
    <w:rsid w:val="00FC5B4E"/>
    <w:rsid w:val="00FD709E"/>
    <w:rsid w:val="00FD7141"/>
    <w:rsid w:val="00FE1547"/>
    <w:rsid w:val="00FE38ED"/>
    <w:rsid w:val="00FE57F3"/>
    <w:rsid w:val="00FE7163"/>
    <w:rsid w:val="00FE73A8"/>
    <w:rsid w:val="00FF1390"/>
    <w:rsid w:val="00FF30B1"/>
    <w:rsid w:val="00FF3270"/>
    <w:rsid w:val="00FF3FAA"/>
    <w:rsid w:val="00FF56D5"/>
    <w:rsid w:val="00FF758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820532"/>
  <w15:docId w15:val="{8AD9DEC6-F09C-4136-B778-A6981B74E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rcellus" w:eastAsia="Marcellus" w:hAnsi="Marcellus" w:cs="Marcellus"/>
        <w:sz w:val="24"/>
        <w:szCs w:val="24"/>
        <w:lang w:val="en-CA" w:eastAsia="en-CA" w:bidi="ar-SA"/>
      </w:rPr>
    </w:rPrDefault>
    <w:pPrDefault>
      <w:pPr>
        <w:ind w:left="3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FE3"/>
    <w:rPr>
      <w:rFonts w:ascii="Calibri" w:hAnsi="Calibri"/>
      <w:sz w:val="22"/>
    </w:rPr>
  </w:style>
  <w:style w:type="paragraph" w:styleId="Heading1">
    <w:name w:val="heading 1"/>
    <w:basedOn w:val="Normal"/>
    <w:next w:val="Normal"/>
    <w:link w:val="Heading1Char"/>
    <w:uiPriority w:val="9"/>
    <w:qFormat/>
    <w:rsid w:val="00823FE6"/>
    <w:pPr>
      <w:jc w:val="center"/>
      <w:outlineLvl w:val="0"/>
    </w:pPr>
    <w:rPr>
      <w:rFonts w:cs="Calibri"/>
      <w:b/>
      <w:bCs/>
      <w:szCs w:val="22"/>
    </w:rPr>
  </w:style>
  <w:style w:type="paragraph" w:styleId="Heading2">
    <w:name w:val="heading 2"/>
    <w:basedOn w:val="Normal"/>
    <w:next w:val="Normal"/>
    <w:link w:val="Heading2Char"/>
    <w:uiPriority w:val="9"/>
    <w:semiHidden/>
    <w:unhideWhenUsed/>
    <w:qFormat/>
    <w:rsid w:val="00823FE6"/>
    <w:pPr>
      <w:ind w:left="90"/>
      <w:textDirection w:val="btLr"/>
      <w:outlineLvl w:val="1"/>
    </w:pPr>
    <w:rPr>
      <w:rFonts w:eastAsia="Candara" w:cs="Calibri"/>
      <w:b/>
      <w:color w:val="0E101A"/>
      <w:szCs w:val="22"/>
    </w:rPr>
  </w:style>
  <w:style w:type="paragraph" w:styleId="Heading3">
    <w:name w:val="heading 3"/>
    <w:basedOn w:val="Normal"/>
    <w:next w:val="Normal"/>
    <w:link w:val="Heading3Char"/>
    <w:uiPriority w:val="9"/>
    <w:unhideWhenUsed/>
    <w:qFormat/>
    <w:rsid w:val="003E626E"/>
    <w:pPr>
      <w:keepNext/>
      <w:keepLines/>
      <w:spacing w:before="40"/>
      <w:outlineLvl w:val="2"/>
    </w:pPr>
    <w:rPr>
      <w:rFonts w:eastAsiaTheme="majorEastAsia" w:cstheme="majorBidi"/>
      <w:sz w:val="36"/>
    </w:rPr>
  </w:style>
  <w:style w:type="paragraph" w:styleId="Heading4">
    <w:name w:val="heading 4"/>
    <w:basedOn w:val="Normal"/>
    <w:next w:val="Normal"/>
    <w:link w:val="Heading4Char"/>
    <w:uiPriority w:val="9"/>
    <w:semiHidden/>
    <w:unhideWhenUsed/>
    <w:qFormat/>
    <w:rsid w:val="00241BF8"/>
    <w:pPr>
      <w:keepNext/>
      <w:keepLines/>
      <w:spacing w:before="40"/>
      <w:jc w:val="center"/>
      <w:outlineLvl w:val="3"/>
    </w:pPr>
    <w:rPr>
      <w:rFonts w:asciiTheme="majorHAnsi" w:eastAsiaTheme="majorEastAsia" w:hAnsiTheme="majorHAnsi" w:cstheme="majorBidi"/>
      <w:iCs/>
      <w:sz w:val="32"/>
    </w:rPr>
  </w:style>
  <w:style w:type="paragraph" w:styleId="Heading5">
    <w:name w:val="heading 5"/>
    <w:basedOn w:val="Normal"/>
    <w:next w:val="Normal"/>
    <w:link w:val="Heading5Char"/>
    <w:uiPriority w:val="9"/>
    <w:semiHidden/>
    <w:unhideWhenUsed/>
    <w:qFormat/>
    <w:rsid w:val="000E6DB2"/>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6DB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E6DB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0E6DB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823FE6"/>
    <w:pPr>
      <w:ind w:left="0"/>
      <w:jc w:val="center"/>
    </w:pPr>
    <w:rPr>
      <w:rFonts w:eastAsia="Candara" w:cs="Calibri"/>
      <w:b/>
      <w:sz w:val="52"/>
      <w:szCs w:val="52"/>
    </w:r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uiPriority w:val="99"/>
    <w:pPr>
      <w:tabs>
        <w:tab w:val="center" w:pos="4513"/>
        <w:tab w:val="right" w:pos="9026"/>
      </w:tabs>
    </w:pPr>
  </w:style>
  <w:style w:type="character" w:customStyle="1" w:styleId="FooterChar">
    <w:name w:val="Footer Char"/>
    <w:basedOn w:val="DefaultParagraphFont"/>
    <w:uiPriority w:val="99"/>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rsid w:val="00823FE6"/>
    <w:rPr>
      <w:rFonts w:ascii="Calibri" w:hAnsi="Calibri" w:cs="Calibri"/>
      <w:b/>
      <w:bCs/>
      <w:sz w:val="22"/>
      <w:szCs w:val="22"/>
    </w:rPr>
  </w:style>
  <w:style w:type="character" w:styleId="Hyperlink">
    <w:name w:val="Hyperlink"/>
    <w:basedOn w:val="DefaultParagraphFont"/>
    <w:uiPriority w:val="99"/>
    <w:unhideWhenUsed/>
    <w:rsid w:val="00510899"/>
    <w:rPr>
      <w:color w:val="0563C1" w:themeColor="hyperlink"/>
      <w:u w:val="single"/>
    </w:rPr>
  </w:style>
  <w:style w:type="paragraph" w:styleId="TOC1">
    <w:name w:val="toc 1"/>
    <w:basedOn w:val="Normal"/>
    <w:next w:val="Normal"/>
    <w:link w:val="TOC1Char"/>
    <w:autoRedefine/>
    <w:uiPriority w:val="39"/>
    <w:unhideWhenUsed/>
    <w:rsid w:val="003E626E"/>
    <w:pPr>
      <w:tabs>
        <w:tab w:val="right" w:leader="dot" w:pos="6934"/>
      </w:tabs>
      <w:spacing w:before="120"/>
    </w:pPr>
    <w:rPr>
      <w:rFonts w:cstheme="minorHAnsi"/>
      <w:bCs/>
      <w:sz w:val="20"/>
      <w:szCs w:val="20"/>
    </w:rPr>
  </w:style>
  <w:style w:type="character" w:customStyle="1" w:styleId="Heading2Char">
    <w:name w:val="Heading 2 Char"/>
    <w:basedOn w:val="DefaultParagraphFont"/>
    <w:link w:val="Heading2"/>
    <w:uiPriority w:val="9"/>
    <w:rsid w:val="00823FE6"/>
    <w:rPr>
      <w:rFonts w:ascii="Calibri" w:eastAsia="Candara" w:hAnsi="Calibri" w:cs="Calibri"/>
      <w:b/>
      <w:color w:val="0E101A"/>
      <w:sz w:val="22"/>
      <w:szCs w:val="22"/>
    </w:rPr>
  </w:style>
  <w:style w:type="paragraph" w:styleId="ListParagraph">
    <w:name w:val="List Paragraph"/>
    <w:basedOn w:val="Normal"/>
    <w:uiPriority w:val="34"/>
    <w:qFormat/>
    <w:rsid w:val="00C21F7D"/>
    <w:pPr>
      <w:ind w:left="720"/>
      <w:contextualSpacing/>
    </w:pPr>
  </w:style>
  <w:style w:type="character" w:customStyle="1" w:styleId="Heading3Char">
    <w:name w:val="Heading 3 Char"/>
    <w:basedOn w:val="DefaultParagraphFont"/>
    <w:link w:val="Heading3"/>
    <w:uiPriority w:val="9"/>
    <w:rsid w:val="003E626E"/>
    <w:rPr>
      <w:rFonts w:ascii="Marcellus" w:eastAsiaTheme="majorEastAsia" w:hAnsi="Marcellus" w:cstheme="majorBidi"/>
      <w:sz w:val="36"/>
      <w:szCs w:val="24"/>
    </w:rPr>
  </w:style>
  <w:style w:type="paragraph" w:styleId="TOC3">
    <w:name w:val="toc 3"/>
    <w:basedOn w:val="Normal"/>
    <w:next w:val="Normal"/>
    <w:autoRedefine/>
    <w:uiPriority w:val="39"/>
    <w:unhideWhenUsed/>
    <w:rsid w:val="009805E5"/>
    <w:pPr>
      <w:ind w:left="480"/>
    </w:pPr>
    <w:rPr>
      <w:rFonts w:asciiTheme="minorHAnsi" w:hAnsiTheme="minorHAnsi" w:cstheme="minorHAnsi"/>
      <w:i/>
      <w:iCs/>
      <w:sz w:val="20"/>
      <w:szCs w:val="20"/>
    </w:rPr>
  </w:style>
  <w:style w:type="paragraph" w:styleId="TOC2">
    <w:name w:val="toc 2"/>
    <w:basedOn w:val="Normal"/>
    <w:next w:val="Normal"/>
    <w:autoRedefine/>
    <w:uiPriority w:val="39"/>
    <w:unhideWhenUsed/>
    <w:rsid w:val="009805E5"/>
    <w:pPr>
      <w:ind w:left="240"/>
    </w:pPr>
    <w:rPr>
      <w:rFonts w:asciiTheme="minorHAnsi" w:hAnsiTheme="minorHAnsi" w:cstheme="minorHAnsi"/>
      <w:smallCaps/>
      <w:sz w:val="20"/>
      <w:szCs w:val="20"/>
    </w:rPr>
  </w:style>
  <w:style w:type="paragraph" w:styleId="TOCHeading">
    <w:name w:val="TOC Heading"/>
    <w:basedOn w:val="Heading1"/>
    <w:next w:val="Normal"/>
    <w:uiPriority w:val="39"/>
    <w:unhideWhenUsed/>
    <w:qFormat/>
    <w:rsid w:val="009805E5"/>
    <w:pPr>
      <w:spacing w:before="240" w:line="259" w:lineRule="auto"/>
      <w:jc w:val="left"/>
      <w:outlineLvl w:val="9"/>
    </w:pPr>
    <w:rPr>
      <w:rFonts w:asciiTheme="majorHAnsi" w:hAnsiTheme="majorHAnsi"/>
      <w:color w:val="2F5496" w:themeColor="accent1" w:themeShade="BF"/>
      <w:lang w:val="en-US"/>
    </w:rPr>
  </w:style>
  <w:style w:type="character" w:customStyle="1" w:styleId="Heading4Char">
    <w:name w:val="Heading 4 Char"/>
    <w:basedOn w:val="DefaultParagraphFont"/>
    <w:link w:val="Heading4"/>
    <w:uiPriority w:val="9"/>
    <w:rsid w:val="00241BF8"/>
    <w:rPr>
      <w:rFonts w:asciiTheme="majorHAnsi" w:eastAsiaTheme="majorEastAsia" w:hAnsiTheme="majorHAnsi" w:cstheme="majorBidi"/>
      <w:iCs/>
      <w:sz w:val="32"/>
    </w:rPr>
  </w:style>
  <w:style w:type="paragraph" w:styleId="TOC4">
    <w:name w:val="toc 4"/>
    <w:basedOn w:val="Normal"/>
    <w:next w:val="Normal"/>
    <w:autoRedefine/>
    <w:uiPriority w:val="39"/>
    <w:unhideWhenUsed/>
    <w:rsid w:val="00CF7A7C"/>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CF7A7C"/>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CF7A7C"/>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CF7A7C"/>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CF7A7C"/>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CF7A7C"/>
    <w:pPr>
      <w:ind w:left="1920"/>
    </w:pPr>
    <w:rPr>
      <w:rFonts w:asciiTheme="minorHAnsi" w:hAnsiTheme="minorHAnsi" w:cstheme="minorHAnsi"/>
      <w:sz w:val="18"/>
      <w:szCs w:val="18"/>
    </w:rPr>
  </w:style>
  <w:style w:type="character" w:customStyle="1" w:styleId="NoSpacingChar">
    <w:name w:val="No Spacing Char"/>
    <w:basedOn w:val="DefaultParagraphFont"/>
    <w:link w:val="NoSpacing"/>
    <w:uiPriority w:val="1"/>
    <w:rsid w:val="003E626E"/>
    <w:rPr>
      <w:sz w:val="24"/>
    </w:rPr>
  </w:style>
  <w:style w:type="paragraph" w:styleId="NoSpacing">
    <w:name w:val="No Spacing"/>
    <w:link w:val="NoSpacingChar"/>
    <w:uiPriority w:val="1"/>
    <w:qFormat/>
    <w:rsid w:val="003E626E"/>
    <w:pPr>
      <w:suppressAutoHyphens/>
      <w:ind w:left="0"/>
      <w:jc w:val="both"/>
    </w:pPr>
  </w:style>
  <w:style w:type="character" w:customStyle="1" w:styleId="TOC1Char">
    <w:name w:val="TOC 1 Char"/>
    <w:basedOn w:val="NoSpacingChar"/>
    <w:link w:val="TOC1"/>
    <w:uiPriority w:val="39"/>
    <w:rsid w:val="003E626E"/>
    <w:rPr>
      <w:rFonts w:ascii="Marcellus" w:hAnsi="Marcellus" w:cstheme="minorHAnsi"/>
      <w:bCs/>
      <w:sz w:val="20"/>
      <w:szCs w:val="20"/>
    </w:rPr>
  </w:style>
  <w:style w:type="table" w:styleId="TableGrid">
    <w:name w:val="Table Grid"/>
    <w:basedOn w:val="TableNormal"/>
    <w:uiPriority w:val="39"/>
    <w:rsid w:val="00CD74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E6DB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rsid w:val="000E6DB2"/>
    <w:rPr>
      <w:rFonts w:asciiTheme="majorHAnsi" w:eastAsiaTheme="majorEastAsia" w:hAnsiTheme="majorHAnsi" w:cstheme="majorBidi"/>
      <w:color w:val="1F3763" w:themeColor="accent1" w:themeShade="7F"/>
      <w:sz w:val="24"/>
    </w:rPr>
  </w:style>
  <w:style w:type="character" w:customStyle="1" w:styleId="Heading7Char">
    <w:name w:val="Heading 7 Char"/>
    <w:basedOn w:val="DefaultParagraphFont"/>
    <w:link w:val="Heading7"/>
    <w:uiPriority w:val="9"/>
    <w:rsid w:val="000E6DB2"/>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rsid w:val="000E6DB2"/>
    <w:rPr>
      <w:rFonts w:asciiTheme="majorHAnsi" w:eastAsiaTheme="majorEastAsia" w:hAnsiTheme="majorHAnsi" w:cstheme="majorBidi"/>
      <w:color w:val="272727" w:themeColor="text1" w:themeTint="D8"/>
      <w:sz w:val="21"/>
      <w:szCs w:val="21"/>
    </w:rPr>
  </w:style>
  <w:style w:type="paragraph" w:styleId="NormalWeb">
    <w:name w:val="Normal (Web)"/>
    <w:basedOn w:val="Normal"/>
    <w:uiPriority w:val="99"/>
    <w:unhideWhenUsed/>
    <w:rsid w:val="00087CE1"/>
    <w:pPr>
      <w:spacing w:before="100" w:beforeAutospacing="1" w:after="100" w:afterAutospacing="1"/>
      <w:ind w:left="0"/>
    </w:pPr>
    <w:rPr>
      <w:rFonts w:ascii="Times New Roman" w:eastAsia="Times New Roman" w:hAnsi="Times New Roman"/>
    </w:rPr>
  </w:style>
  <w:style w:type="character" w:styleId="Strong">
    <w:name w:val="Strong"/>
    <w:basedOn w:val="DefaultParagraphFont"/>
    <w:uiPriority w:val="22"/>
    <w:qFormat/>
    <w:rsid w:val="00087CE1"/>
    <w:rPr>
      <w:b/>
      <w:bCs/>
    </w:rPr>
  </w:style>
  <w:style w:type="character" w:styleId="Emphasis">
    <w:name w:val="Emphasis"/>
    <w:basedOn w:val="DefaultParagraphFont"/>
    <w:uiPriority w:val="20"/>
    <w:qFormat/>
    <w:rsid w:val="00C27DD6"/>
    <w:rPr>
      <w:i/>
      <w:iCs/>
    </w:rPr>
  </w:style>
  <w:style w:type="character" w:styleId="UnresolvedMention">
    <w:name w:val="Unresolved Mention"/>
    <w:basedOn w:val="DefaultParagraphFont"/>
    <w:uiPriority w:val="99"/>
    <w:semiHidden/>
    <w:unhideWhenUsed/>
    <w:rsid w:val="006E3D7A"/>
    <w:rPr>
      <w:color w:val="605E5C"/>
      <w:shd w:val="clear" w:color="auto" w:fill="E1DFDD"/>
    </w:rPr>
  </w:style>
  <w:style w:type="paragraph" w:customStyle="1" w:styleId="question">
    <w:name w:val="question"/>
    <w:basedOn w:val="Normal"/>
    <w:rsid w:val="00A9351F"/>
    <w:pPr>
      <w:spacing w:before="100" w:beforeAutospacing="1" w:after="100" w:afterAutospacing="1"/>
      <w:ind w:left="0"/>
    </w:pPr>
    <w:rPr>
      <w:rFonts w:ascii="Times New Roman" w:eastAsia="Times New Roman" w:hAnsi="Times New Roman"/>
    </w:rPr>
  </w:style>
  <w:style w:type="paragraph" w:customStyle="1" w:styleId="answer">
    <w:name w:val="answer"/>
    <w:basedOn w:val="Normal"/>
    <w:rsid w:val="00642B94"/>
    <w:pPr>
      <w:spacing w:before="100" w:beforeAutospacing="1" w:after="100" w:afterAutospacing="1"/>
      <w:ind w:left="0"/>
    </w:pPr>
    <w:rPr>
      <w:rFonts w:ascii="Times New Roman" w:eastAsia="Times New Roman" w:hAnsi="Times New Roman"/>
    </w:rPr>
  </w:style>
  <w:style w:type="character" w:customStyle="1" w:styleId="text">
    <w:name w:val="text"/>
    <w:basedOn w:val="DefaultParagraphFont"/>
    <w:rsid w:val="00642B94"/>
  </w:style>
  <w:style w:type="character" w:customStyle="1" w:styleId="small-caps">
    <w:name w:val="small-caps"/>
    <w:basedOn w:val="DefaultParagraphFont"/>
    <w:rsid w:val="00337EF0"/>
  </w:style>
  <w:style w:type="character" w:styleId="FollowedHyperlink">
    <w:name w:val="FollowedHyperlink"/>
    <w:basedOn w:val="DefaultParagraphFont"/>
    <w:uiPriority w:val="99"/>
    <w:semiHidden/>
    <w:unhideWhenUsed/>
    <w:rsid w:val="00485667"/>
    <w:rPr>
      <w:color w:val="954F72" w:themeColor="followedHyperlink"/>
      <w:u w:val="single"/>
    </w:rPr>
  </w:style>
  <w:style w:type="character" w:styleId="CommentReference">
    <w:name w:val="annotation reference"/>
    <w:basedOn w:val="DefaultParagraphFont"/>
    <w:uiPriority w:val="99"/>
    <w:semiHidden/>
    <w:unhideWhenUsed/>
    <w:rsid w:val="005D42C8"/>
    <w:rPr>
      <w:sz w:val="16"/>
      <w:szCs w:val="16"/>
    </w:rPr>
  </w:style>
  <w:style w:type="paragraph" w:styleId="CommentText">
    <w:name w:val="annotation text"/>
    <w:basedOn w:val="Normal"/>
    <w:link w:val="CommentTextChar"/>
    <w:uiPriority w:val="99"/>
    <w:semiHidden/>
    <w:unhideWhenUsed/>
    <w:rsid w:val="005D42C8"/>
    <w:rPr>
      <w:sz w:val="20"/>
      <w:szCs w:val="20"/>
    </w:rPr>
  </w:style>
  <w:style w:type="character" w:customStyle="1" w:styleId="CommentTextChar">
    <w:name w:val="Comment Text Char"/>
    <w:basedOn w:val="DefaultParagraphFont"/>
    <w:link w:val="CommentText"/>
    <w:uiPriority w:val="99"/>
    <w:semiHidden/>
    <w:rsid w:val="005D42C8"/>
    <w:rPr>
      <w:rFonts w:ascii="Marcellus" w:hAnsi="Marcellus"/>
      <w:sz w:val="20"/>
      <w:szCs w:val="20"/>
    </w:rPr>
  </w:style>
  <w:style w:type="paragraph" w:styleId="CommentSubject">
    <w:name w:val="annotation subject"/>
    <w:basedOn w:val="CommentText"/>
    <w:next w:val="CommentText"/>
    <w:link w:val="CommentSubjectChar"/>
    <w:uiPriority w:val="99"/>
    <w:semiHidden/>
    <w:unhideWhenUsed/>
    <w:rsid w:val="005D42C8"/>
    <w:rPr>
      <w:b/>
      <w:bCs/>
    </w:rPr>
  </w:style>
  <w:style w:type="character" w:customStyle="1" w:styleId="CommentSubjectChar">
    <w:name w:val="Comment Subject Char"/>
    <w:basedOn w:val="CommentTextChar"/>
    <w:link w:val="CommentSubject"/>
    <w:uiPriority w:val="99"/>
    <w:semiHidden/>
    <w:rsid w:val="005D42C8"/>
    <w:rPr>
      <w:rFonts w:ascii="Marcellus" w:hAnsi="Marcellus"/>
      <w:b/>
      <w:bCs/>
      <w:sz w:val="20"/>
      <w:szCs w:val="20"/>
    </w:rPr>
  </w:style>
  <w:style w:type="paragraph" w:customStyle="1" w:styleId="moto-textsystem9">
    <w:name w:val="moto-text_system_9"/>
    <w:basedOn w:val="Normal"/>
    <w:rsid w:val="00F6327A"/>
    <w:pPr>
      <w:spacing w:before="100" w:beforeAutospacing="1" w:after="100" w:afterAutospacing="1"/>
      <w:ind w:left="0"/>
    </w:pPr>
    <w:rPr>
      <w:rFonts w:ascii="Times New Roman" w:eastAsia="Times New Roman" w:hAnsi="Times New Roman"/>
    </w:rPr>
  </w:style>
  <w:style w:type="paragraph" w:customStyle="1" w:styleId="yiv8337172562msonormal">
    <w:name w:val="yiv8337172562msonormal"/>
    <w:basedOn w:val="Normal"/>
    <w:rsid w:val="005E5CAB"/>
    <w:pPr>
      <w:spacing w:before="100" w:beforeAutospacing="1" w:after="100" w:afterAutospacing="1"/>
      <w:ind w:left="0"/>
    </w:pPr>
    <w:rPr>
      <w:rFonts w:ascii="Times New Roman" w:eastAsia="Times New Roman" w:hAnsi="Times New Roman"/>
    </w:rPr>
  </w:style>
  <w:style w:type="paragraph" w:styleId="Subtitle">
    <w:name w:val="Subtitle"/>
    <w:basedOn w:val="Normal"/>
    <w:next w:val="Normal"/>
    <w:uiPriority w:val="11"/>
    <w:qFormat/>
    <w:pPr>
      <w:ind w:left="0"/>
      <w:jc w:val="center"/>
    </w:pPr>
    <w:rPr>
      <w:rFonts w:eastAsia="Calibri" w:cs="Calibri"/>
      <w:sz w:val="28"/>
      <w:szCs w:val="28"/>
    </w:rPr>
  </w:style>
  <w:style w:type="character" w:customStyle="1" w:styleId="woj">
    <w:name w:val="woj"/>
    <w:basedOn w:val="DefaultParagraphFont"/>
    <w:rsid w:val="004968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3504">
      <w:bodyDiv w:val="1"/>
      <w:marLeft w:val="0"/>
      <w:marRight w:val="0"/>
      <w:marTop w:val="0"/>
      <w:marBottom w:val="0"/>
      <w:divBdr>
        <w:top w:val="none" w:sz="0" w:space="0" w:color="auto"/>
        <w:left w:val="none" w:sz="0" w:space="0" w:color="auto"/>
        <w:bottom w:val="none" w:sz="0" w:space="0" w:color="auto"/>
        <w:right w:val="none" w:sz="0" w:space="0" w:color="auto"/>
      </w:divBdr>
    </w:div>
    <w:div w:id="128784648">
      <w:bodyDiv w:val="1"/>
      <w:marLeft w:val="0"/>
      <w:marRight w:val="0"/>
      <w:marTop w:val="0"/>
      <w:marBottom w:val="0"/>
      <w:divBdr>
        <w:top w:val="none" w:sz="0" w:space="0" w:color="auto"/>
        <w:left w:val="none" w:sz="0" w:space="0" w:color="auto"/>
        <w:bottom w:val="none" w:sz="0" w:space="0" w:color="auto"/>
        <w:right w:val="none" w:sz="0" w:space="0" w:color="auto"/>
      </w:divBdr>
    </w:div>
    <w:div w:id="227572234">
      <w:bodyDiv w:val="1"/>
      <w:marLeft w:val="0"/>
      <w:marRight w:val="0"/>
      <w:marTop w:val="0"/>
      <w:marBottom w:val="0"/>
      <w:divBdr>
        <w:top w:val="none" w:sz="0" w:space="0" w:color="auto"/>
        <w:left w:val="none" w:sz="0" w:space="0" w:color="auto"/>
        <w:bottom w:val="none" w:sz="0" w:space="0" w:color="auto"/>
        <w:right w:val="none" w:sz="0" w:space="0" w:color="auto"/>
      </w:divBdr>
    </w:div>
    <w:div w:id="293022980">
      <w:bodyDiv w:val="1"/>
      <w:marLeft w:val="0"/>
      <w:marRight w:val="0"/>
      <w:marTop w:val="0"/>
      <w:marBottom w:val="0"/>
      <w:divBdr>
        <w:top w:val="none" w:sz="0" w:space="0" w:color="auto"/>
        <w:left w:val="none" w:sz="0" w:space="0" w:color="auto"/>
        <w:bottom w:val="none" w:sz="0" w:space="0" w:color="auto"/>
        <w:right w:val="none" w:sz="0" w:space="0" w:color="auto"/>
      </w:divBdr>
    </w:div>
    <w:div w:id="295457141">
      <w:bodyDiv w:val="1"/>
      <w:marLeft w:val="0"/>
      <w:marRight w:val="0"/>
      <w:marTop w:val="0"/>
      <w:marBottom w:val="0"/>
      <w:divBdr>
        <w:top w:val="none" w:sz="0" w:space="0" w:color="auto"/>
        <w:left w:val="none" w:sz="0" w:space="0" w:color="auto"/>
        <w:bottom w:val="none" w:sz="0" w:space="0" w:color="auto"/>
        <w:right w:val="none" w:sz="0" w:space="0" w:color="auto"/>
      </w:divBdr>
    </w:div>
    <w:div w:id="386883432">
      <w:bodyDiv w:val="1"/>
      <w:marLeft w:val="0"/>
      <w:marRight w:val="0"/>
      <w:marTop w:val="0"/>
      <w:marBottom w:val="0"/>
      <w:divBdr>
        <w:top w:val="none" w:sz="0" w:space="0" w:color="auto"/>
        <w:left w:val="none" w:sz="0" w:space="0" w:color="auto"/>
        <w:bottom w:val="none" w:sz="0" w:space="0" w:color="auto"/>
        <w:right w:val="none" w:sz="0" w:space="0" w:color="auto"/>
      </w:divBdr>
    </w:div>
    <w:div w:id="407271427">
      <w:bodyDiv w:val="1"/>
      <w:marLeft w:val="0"/>
      <w:marRight w:val="0"/>
      <w:marTop w:val="0"/>
      <w:marBottom w:val="0"/>
      <w:divBdr>
        <w:top w:val="none" w:sz="0" w:space="0" w:color="auto"/>
        <w:left w:val="none" w:sz="0" w:space="0" w:color="auto"/>
        <w:bottom w:val="none" w:sz="0" w:space="0" w:color="auto"/>
        <w:right w:val="none" w:sz="0" w:space="0" w:color="auto"/>
      </w:divBdr>
    </w:div>
    <w:div w:id="426730526">
      <w:bodyDiv w:val="1"/>
      <w:marLeft w:val="0"/>
      <w:marRight w:val="0"/>
      <w:marTop w:val="0"/>
      <w:marBottom w:val="0"/>
      <w:divBdr>
        <w:top w:val="none" w:sz="0" w:space="0" w:color="auto"/>
        <w:left w:val="none" w:sz="0" w:space="0" w:color="auto"/>
        <w:bottom w:val="none" w:sz="0" w:space="0" w:color="auto"/>
        <w:right w:val="none" w:sz="0" w:space="0" w:color="auto"/>
      </w:divBdr>
    </w:div>
    <w:div w:id="503057428">
      <w:bodyDiv w:val="1"/>
      <w:marLeft w:val="0"/>
      <w:marRight w:val="0"/>
      <w:marTop w:val="0"/>
      <w:marBottom w:val="0"/>
      <w:divBdr>
        <w:top w:val="none" w:sz="0" w:space="0" w:color="auto"/>
        <w:left w:val="none" w:sz="0" w:space="0" w:color="auto"/>
        <w:bottom w:val="none" w:sz="0" w:space="0" w:color="auto"/>
        <w:right w:val="none" w:sz="0" w:space="0" w:color="auto"/>
      </w:divBdr>
    </w:div>
    <w:div w:id="569997446">
      <w:bodyDiv w:val="1"/>
      <w:marLeft w:val="0"/>
      <w:marRight w:val="0"/>
      <w:marTop w:val="0"/>
      <w:marBottom w:val="0"/>
      <w:divBdr>
        <w:top w:val="none" w:sz="0" w:space="0" w:color="auto"/>
        <w:left w:val="none" w:sz="0" w:space="0" w:color="auto"/>
        <w:bottom w:val="none" w:sz="0" w:space="0" w:color="auto"/>
        <w:right w:val="none" w:sz="0" w:space="0" w:color="auto"/>
      </w:divBdr>
    </w:div>
    <w:div w:id="996760101">
      <w:bodyDiv w:val="1"/>
      <w:marLeft w:val="0"/>
      <w:marRight w:val="0"/>
      <w:marTop w:val="0"/>
      <w:marBottom w:val="0"/>
      <w:divBdr>
        <w:top w:val="none" w:sz="0" w:space="0" w:color="auto"/>
        <w:left w:val="none" w:sz="0" w:space="0" w:color="auto"/>
        <w:bottom w:val="none" w:sz="0" w:space="0" w:color="auto"/>
        <w:right w:val="none" w:sz="0" w:space="0" w:color="auto"/>
      </w:divBdr>
    </w:div>
    <w:div w:id="1163668970">
      <w:bodyDiv w:val="1"/>
      <w:marLeft w:val="0"/>
      <w:marRight w:val="0"/>
      <w:marTop w:val="0"/>
      <w:marBottom w:val="0"/>
      <w:divBdr>
        <w:top w:val="none" w:sz="0" w:space="0" w:color="auto"/>
        <w:left w:val="none" w:sz="0" w:space="0" w:color="auto"/>
        <w:bottom w:val="none" w:sz="0" w:space="0" w:color="auto"/>
        <w:right w:val="none" w:sz="0" w:space="0" w:color="auto"/>
      </w:divBdr>
    </w:div>
    <w:div w:id="1210919617">
      <w:bodyDiv w:val="1"/>
      <w:marLeft w:val="0"/>
      <w:marRight w:val="0"/>
      <w:marTop w:val="0"/>
      <w:marBottom w:val="0"/>
      <w:divBdr>
        <w:top w:val="none" w:sz="0" w:space="0" w:color="auto"/>
        <w:left w:val="none" w:sz="0" w:space="0" w:color="auto"/>
        <w:bottom w:val="none" w:sz="0" w:space="0" w:color="auto"/>
        <w:right w:val="none" w:sz="0" w:space="0" w:color="auto"/>
      </w:divBdr>
    </w:div>
    <w:div w:id="1236159095">
      <w:bodyDiv w:val="1"/>
      <w:marLeft w:val="0"/>
      <w:marRight w:val="0"/>
      <w:marTop w:val="0"/>
      <w:marBottom w:val="0"/>
      <w:divBdr>
        <w:top w:val="none" w:sz="0" w:space="0" w:color="auto"/>
        <w:left w:val="none" w:sz="0" w:space="0" w:color="auto"/>
        <w:bottom w:val="none" w:sz="0" w:space="0" w:color="auto"/>
        <w:right w:val="none" w:sz="0" w:space="0" w:color="auto"/>
      </w:divBdr>
    </w:div>
    <w:div w:id="1267544805">
      <w:bodyDiv w:val="1"/>
      <w:marLeft w:val="0"/>
      <w:marRight w:val="0"/>
      <w:marTop w:val="0"/>
      <w:marBottom w:val="0"/>
      <w:divBdr>
        <w:top w:val="none" w:sz="0" w:space="0" w:color="auto"/>
        <w:left w:val="none" w:sz="0" w:space="0" w:color="auto"/>
        <w:bottom w:val="none" w:sz="0" w:space="0" w:color="auto"/>
        <w:right w:val="none" w:sz="0" w:space="0" w:color="auto"/>
      </w:divBdr>
    </w:div>
    <w:div w:id="1329094684">
      <w:bodyDiv w:val="1"/>
      <w:marLeft w:val="0"/>
      <w:marRight w:val="0"/>
      <w:marTop w:val="0"/>
      <w:marBottom w:val="0"/>
      <w:divBdr>
        <w:top w:val="none" w:sz="0" w:space="0" w:color="auto"/>
        <w:left w:val="none" w:sz="0" w:space="0" w:color="auto"/>
        <w:bottom w:val="none" w:sz="0" w:space="0" w:color="auto"/>
        <w:right w:val="none" w:sz="0" w:space="0" w:color="auto"/>
      </w:divBdr>
    </w:div>
    <w:div w:id="1345202447">
      <w:bodyDiv w:val="1"/>
      <w:marLeft w:val="0"/>
      <w:marRight w:val="0"/>
      <w:marTop w:val="0"/>
      <w:marBottom w:val="0"/>
      <w:divBdr>
        <w:top w:val="none" w:sz="0" w:space="0" w:color="auto"/>
        <w:left w:val="none" w:sz="0" w:space="0" w:color="auto"/>
        <w:bottom w:val="none" w:sz="0" w:space="0" w:color="auto"/>
        <w:right w:val="none" w:sz="0" w:space="0" w:color="auto"/>
      </w:divBdr>
    </w:div>
    <w:div w:id="1384479695">
      <w:bodyDiv w:val="1"/>
      <w:marLeft w:val="0"/>
      <w:marRight w:val="0"/>
      <w:marTop w:val="0"/>
      <w:marBottom w:val="0"/>
      <w:divBdr>
        <w:top w:val="none" w:sz="0" w:space="0" w:color="auto"/>
        <w:left w:val="none" w:sz="0" w:space="0" w:color="auto"/>
        <w:bottom w:val="none" w:sz="0" w:space="0" w:color="auto"/>
        <w:right w:val="none" w:sz="0" w:space="0" w:color="auto"/>
      </w:divBdr>
    </w:div>
    <w:div w:id="1408530819">
      <w:bodyDiv w:val="1"/>
      <w:marLeft w:val="0"/>
      <w:marRight w:val="0"/>
      <w:marTop w:val="0"/>
      <w:marBottom w:val="0"/>
      <w:divBdr>
        <w:top w:val="none" w:sz="0" w:space="0" w:color="auto"/>
        <w:left w:val="none" w:sz="0" w:space="0" w:color="auto"/>
        <w:bottom w:val="none" w:sz="0" w:space="0" w:color="auto"/>
        <w:right w:val="none" w:sz="0" w:space="0" w:color="auto"/>
      </w:divBdr>
    </w:div>
    <w:div w:id="1459911902">
      <w:bodyDiv w:val="1"/>
      <w:marLeft w:val="0"/>
      <w:marRight w:val="0"/>
      <w:marTop w:val="0"/>
      <w:marBottom w:val="0"/>
      <w:divBdr>
        <w:top w:val="none" w:sz="0" w:space="0" w:color="auto"/>
        <w:left w:val="none" w:sz="0" w:space="0" w:color="auto"/>
        <w:bottom w:val="none" w:sz="0" w:space="0" w:color="auto"/>
        <w:right w:val="none" w:sz="0" w:space="0" w:color="auto"/>
      </w:divBdr>
    </w:div>
    <w:div w:id="1498036921">
      <w:bodyDiv w:val="1"/>
      <w:marLeft w:val="0"/>
      <w:marRight w:val="0"/>
      <w:marTop w:val="0"/>
      <w:marBottom w:val="0"/>
      <w:divBdr>
        <w:top w:val="none" w:sz="0" w:space="0" w:color="auto"/>
        <w:left w:val="none" w:sz="0" w:space="0" w:color="auto"/>
        <w:bottom w:val="none" w:sz="0" w:space="0" w:color="auto"/>
        <w:right w:val="none" w:sz="0" w:space="0" w:color="auto"/>
      </w:divBdr>
    </w:div>
    <w:div w:id="1555236418">
      <w:bodyDiv w:val="1"/>
      <w:marLeft w:val="0"/>
      <w:marRight w:val="0"/>
      <w:marTop w:val="0"/>
      <w:marBottom w:val="0"/>
      <w:divBdr>
        <w:top w:val="none" w:sz="0" w:space="0" w:color="auto"/>
        <w:left w:val="none" w:sz="0" w:space="0" w:color="auto"/>
        <w:bottom w:val="none" w:sz="0" w:space="0" w:color="auto"/>
        <w:right w:val="none" w:sz="0" w:space="0" w:color="auto"/>
      </w:divBdr>
    </w:div>
    <w:div w:id="1595164205">
      <w:bodyDiv w:val="1"/>
      <w:marLeft w:val="0"/>
      <w:marRight w:val="0"/>
      <w:marTop w:val="0"/>
      <w:marBottom w:val="0"/>
      <w:divBdr>
        <w:top w:val="none" w:sz="0" w:space="0" w:color="auto"/>
        <w:left w:val="none" w:sz="0" w:space="0" w:color="auto"/>
        <w:bottom w:val="none" w:sz="0" w:space="0" w:color="auto"/>
        <w:right w:val="none" w:sz="0" w:space="0" w:color="auto"/>
      </w:divBdr>
    </w:div>
    <w:div w:id="1827235028">
      <w:bodyDiv w:val="1"/>
      <w:marLeft w:val="0"/>
      <w:marRight w:val="0"/>
      <w:marTop w:val="0"/>
      <w:marBottom w:val="0"/>
      <w:divBdr>
        <w:top w:val="none" w:sz="0" w:space="0" w:color="auto"/>
        <w:left w:val="none" w:sz="0" w:space="0" w:color="auto"/>
        <w:bottom w:val="none" w:sz="0" w:space="0" w:color="auto"/>
        <w:right w:val="none" w:sz="0" w:space="0" w:color="auto"/>
      </w:divBdr>
    </w:div>
    <w:div w:id="1940410573">
      <w:bodyDiv w:val="1"/>
      <w:marLeft w:val="0"/>
      <w:marRight w:val="0"/>
      <w:marTop w:val="0"/>
      <w:marBottom w:val="0"/>
      <w:divBdr>
        <w:top w:val="none" w:sz="0" w:space="0" w:color="auto"/>
        <w:left w:val="none" w:sz="0" w:space="0" w:color="auto"/>
        <w:bottom w:val="none" w:sz="0" w:space="0" w:color="auto"/>
        <w:right w:val="none" w:sz="0" w:space="0" w:color="auto"/>
      </w:divBdr>
      <w:divsChild>
        <w:div w:id="620038831">
          <w:marLeft w:val="0"/>
          <w:marRight w:val="0"/>
          <w:marTop w:val="0"/>
          <w:marBottom w:val="0"/>
          <w:divBdr>
            <w:top w:val="none" w:sz="0" w:space="0" w:color="auto"/>
            <w:left w:val="none" w:sz="0" w:space="0" w:color="auto"/>
            <w:bottom w:val="none" w:sz="0" w:space="0" w:color="auto"/>
            <w:right w:val="none" w:sz="0" w:space="0" w:color="auto"/>
          </w:divBdr>
        </w:div>
      </w:divsChild>
    </w:div>
    <w:div w:id="2035228290">
      <w:bodyDiv w:val="1"/>
      <w:marLeft w:val="0"/>
      <w:marRight w:val="0"/>
      <w:marTop w:val="0"/>
      <w:marBottom w:val="0"/>
      <w:divBdr>
        <w:top w:val="none" w:sz="0" w:space="0" w:color="auto"/>
        <w:left w:val="none" w:sz="0" w:space="0" w:color="auto"/>
        <w:bottom w:val="none" w:sz="0" w:space="0" w:color="auto"/>
        <w:right w:val="none" w:sz="0" w:space="0" w:color="auto"/>
      </w:divBdr>
    </w:div>
    <w:div w:id="2093772680">
      <w:bodyDiv w:val="1"/>
      <w:marLeft w:val="0"/>
      <w:marRight w:val="0"/>
      <w:marTop w:val="0"/>
      <w:marBottom w:val="0"/>
      <w:divBdr>
        <w:top w:val="none" w:sz="0" w:space="0" w:color="auto"/>
        <w:left w:val="none" w:sz="0" w:space="0" w:color="auto"/>
        <w:bottom w:val="none" w:sz="0" w:space="0" w:color="auto"/>
        <w:right w:val="none" w:sz="0" w:space="0" w:color="auto"/>
      </w:divBdr>
      <w:divsChild>
        <w:div w:id="182578135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ndara">
      <a:maj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ndara" panose="020E0502030303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eJdwKaUY2HrM8ZUGMo8kJreerFQ==">AMUW2mVElQzhExc8aMVNR5RjhjEvyIIpsDgkpNcWXStZnKdce3tQ/fShVacqEb+NEd0M05bPaeI/URRzoo2TqOM45ILMfihlbIMeVuMIoBZ4TJ6wZ4ZvaX0wzdxov42KDs5H01xmFEfLLYmwH80BFQyjFEjfwA0mxQ==</go:docsCustomData>
</go:gDocsCustomXmlDataStorage>
</file>

<file path=customXml/itemProps1.xml><?xml version="1.0" encoding="utf-8"?>
<ds:datastoreItem xmlns:ds="http://schemas.openxmlformats.org/officeDocument/2006/customXml" ds:itemID="{0D9975D1-28AD-447A-A3E2-4A6B49DF521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dc:creator>
  <cp:keywords/>
  <dc:description/>
  <cp:lastModifiedBy>Joshua Foster</cp:lastModifiedBy>
  <cp:revision>3</cp:revision>
  <cp:lastPrinted>2022-10-17T12:21:00Z</cp:lastPrinted>
  <dcterms:created xsi:type="dcterms:W3CDTF">2022-11-10T16:26:00Z</dcterms:created>
  <dcterms:modified xsi:type="dcterms:W3CDTF">2022-11-10T16:27:00Z</dcterms:modified>
</cp:coreProperties>
</file>