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5DCDAA" w14:textId="135265E6" w:rsidR="00E811D8" w:rsidRDefault="00F86B30" w:rsidP="00F55070">
      <w:pPr>
        <w:spacing w:line="240" w:lineRule="auto"/>
        <w:ind w:left="0" w:right="215"/>
        <w:jc w:val="left"/>
        <w:rPr>
          <w:rFonts w:eastAsia="Abadi" w:cs="Calibri"/>
          <w:b/>
          <w:bCs/>
          <w:sz w:val="32"/>
          <w:szCs w:val="28"/>
        </w:rPr>
      </w:pPr>
      <w:r>
        <w:rPr>
          <w:rFonts w:ascii="Century Gothic" w:eastAsia="Calibri" w:hAnsi="Century Gothic" w:cs="Calibri"/>
          <w:noProof/>
          <w:color w:val="000000" w:themeColor="text1"/>
          <w:sz w:val="20"/>
          <w:szCs w:val="20"/>
        </w:rPr>
        <w:drawing>
          <wp:anchor distT="0" distB="0" distL="114300" distR="114300" simplePos="0" relativeHeight="251658240" behindDoc="0" locked="0" layoutInCell="1" allowOverlap="1" wp14:anchorId="7E0E16FC" wp14:editId="6A1D2B87">
            <wp:simplePos x="0" y="0"/>
            <wp:positionH relativeFrom="margin">
              <wp:posOffset>-325755</wp:posOffset>
            </wp:positionH>
            <wp:positionV relativeFrom="margin">
              <wp:posOffset>-267335</wp:posOffset>
            </wp:positionV>
            <wp:extent cx="5034935" cy="5052060"/>
            <wp:effectExtent l="0" t="0" r="0" b="0"/>
            <wp:wrapNone/>
            <wp:docPr id="106322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1425" name="Picture 1"/>
                    <pic:cNvPicPr/>
                  </pic:nvPicPr>
                  <pic:blipFill>
                    <a:blip r:embed="rId9">
                      <a:extLst>
                        <a:ext uri="{28A0092B-C50C-407E-A947-70E740481C1C}">
                          <a14:useLocalDpi xmlns:a14="http://schemas.microsoft.com/office/drawing/2010/main" val="0"/>
                        </a:ext>
                      </a:extLst>
                    </a:blip>
                    <a:srcRect l="169" r="169"/>
                    <a:stretch>
                      <a:fillRect/>
                    </a:stretch>
                  </pic:blipFill>
                  <pic:spPr bwMode="auto">
                    <a:xfrm>
                      <a:off x="0" y="0"/>
                      <a:ext cx="5034935" cy="505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2AF">
        <w:rPr>
          <w:rFonts w:eastAsia="Abadi" w:cs="Calibri"/>
          <w:b/>
          <w:bCs/>
          <w:sz w:val="32"/>
          <w:szCs w:val="28"/>
        </w:rPr>
        <w:t xml:space="preserve"> </w:t>
      </w:r>
      <w:r w:rsidR="00C76C53">
        <w:rPr>
          <w:rFonts w:eastAsia="Abadi" w:cs="Calibri"/>
          <w:b/>
          <w:bCs/>
          <w:sz w:val="32"/>
          <w:szCs w:val="28"/>
        </w:rPr>
        <w:tab/>
      </w:r>
    </w:p>
    <w:p w14:paraId="58230C1C" w14:textId="37D77720" w:rsidR="00F86B30" w:rsidRDefault="00F86B30" w:rsidP="00F55070">
      <w:pPr>
        <w:spacing w:line="240" w:lineRule="auto"/>
        <w:ind w:left="0" w:right="215"/>
        <w:jc w:val="left"/>
        <w:rPr>
          <w:rFonts w:eastAsia="Abadi" w:cs="Calibri"/>
          <w:b/>
          <w:bCs/>
          <w:sz w:val="32"/>
          <w:szCs w:val="28"/>
        </w:rPr>
      </w:pPr>
    </w:p>
    <w:p w14:paraId="7FC028C0" w14:textId="77777777" w:rsidR="00F86B30" w:rsidRDefault="00F86B30" w:rsidP="00F55070">
      <w:pPr>
        <w:spacing w:line="240" w:lineRule="auto"/>
        <w:ind w:left="0" w:right="215"/>
        <w:jc w:val="left"/>
        <w:rPr>
          <w:rFonts w:eastAsia="Abadi" w:cs="Calibri"/>
          <w:b/>
          <w:bCs/>
          <w:sz w:val="32"/>
          <w:szCs w:val="28"/>
        </w:rPr>
      </w:pPr>
    </w:p>
    <w:p w14:paraId="2E0C51F2" w14:textId="6F216FB8" w:rsidR="00F86B30" w:rsidRDefault="00F86B30" w:rsidP="00F55070">
      <w:pPr>
        <w:spacing w:line="240" w:lineRule="auto"/>
        <w:ind w:left="0" w:right="215"/>
        <w:jc w:val="left"/>
        <w:rPr>
          <w:rFonts w:eastAsia="Abadi" w:cs="Calibri"/>
          <w:b/>
          <w:bCs/>
          <w:sz w:val="32"/>
          <w:szCs w:val="28"/>
        </w:rPr>
      </w:pPr>
    </w:p>
    <w:p w14:paraId="738E8DE1" w14:textId="3F120D35" w:rsidR="00F86B30" w:rsidRDefault="00F86B30" w:rsidP="00F55070">
      <w:pPr>
        <w:spacing w:line="240" w:lineRule="auto"/>
        <w:ind w:left="0" w:right="215"/>
        <w:jc w:val="left"/>
        <w:rPr>
          <w:rFonts w:eastAsia="Abadi" w:cs="Calibri"/>
          <w:b/>
          <w:bCs/>
          <w:sz w:val="32"/>
          <w:szCs w:val="28"/>
        </w:rPr>
      </w:pPr>
    </w:p>
    <w:p w14:paraId="149B9345" w14:textId="5B0198F9" w:rsidR="00F86B30" w:rsidRDefault="00F86B30" w:rsidP="00F55070">
      <w:pPr>
        <w:spacing w:line="240" w:lineRule="auto"/>
        <w:ind w:left="0" w:right="215"/>
        <w:jc w:val="left"/>
        <w:rPr>
          <w:rFonts w:eastAsia="Abadi" w:cs="Calibri"/>
          <w:b/>
          <w:bCs/>
          <w:sz w:val="32"/>
          <w:szCs w:val="28"/>
        </w:rPr>
      </w:pPr>
    </w:p>
    <w:p w14:paraId="1855A8E2" w14:textId="77777777" w:rsidR="00F86B30" w:rsidRDefault="00F86B30" w:rsidP="00F55070">
      <w:pPr>
        <w:spacing w:line="240" w:lineRule="auto"/>
        <w:ind w:left="0" w:right="215"/>
        <w:jc w:val="left"/>
        <w:rPr>
          <w:rFonts w:eastAsia="Abadi" w:cs="Calibri"/>
          <w:b/>
          <w:bCs/>
          <w:sz w:val="32"/>
          <w:szCs w:val="28"/>
        </w:rPr>
      </w:pPr>
    </w:p>
    <w:p w14:paraId="14107D9F" w14:textId="77777777" w:rsidR="00F86B30" w:rsidRDefault="00F86B30" w:rsidP="00F55070">
      <w:pPr>
        <w:spacing w:line="240" w:lineRule="auto"/>
        <w:ind w:left="0" w:right="215"/>
        <w:jc w:val="left"/>
        <w:rPr>
          <w:rFonts w:eastAsia="Abadi" w:cs="Calibri"/>
          <w:b/>
          <w:bCs/>
          <w:sz w:val="32"/>
          <w:szCs w:val="28"/>
        </w:rPr>
      </w:pPr>
    </w:p>
    <w:p w14:paraId="17299D19" w14:textId="77777777" w:rsidR="00F86B30" w:rsidRDefault="00F86B30" w:rsidP="00F55070">
      <w:pPr>
        <w:spacing w:line="240" w:lineRule="auto"/>
        <w:ind w:left="0" w:right="215"/>
        <w:jc w:val="left"/>
        <w:rPr>
          <w:rFonts w:eastAsia="Abadi" w:cs="Calibri"/>
          <w:b/>
          <w:bCs/>
          <w:sz w:val="32"/>
          <w:szCs w:val="28"/>
        </w:rPr>
      </w:pPr>
    </w:p>
    <w:p w14:paraId="6D7A44A9" w14:textId="5C95BDAE" w:rsidR="00F86B30" w:rsidRDefault="00F86B30" w:rsidP="00F55070">
      <w:pPr>
        <w:spacing w:line="240" w:lineRule="auto"/>
        <w:ind w:left="0" w:right="215"/>
        <w:jc w:val="left"/>
        <w:rPr>
          <w:rFonts w:eastAsia="Abadi" w:cs="Calibri"/>
          <w:b/>
          <w:bCs/>
          <w:sz w:val="32"/>
          <w:szCs w:val="28"/>
        </w:rPr>
      </w:pPr>
    </w:p>
    <w:p w14:paraId="1BF47D29" w14:textId="77777777" w:rsidR="00F86B30" w:rsidRDefault="00F86B30" w:rsidP="00F55070">
      <w:pPr>
        <w:spacing w:line="240" w:lineRule="auto"/>
        <w:ind w:left="0" w:right="215"/>
        <w:jc w:val="left"/>
        <w:rPr>
          <w:rFonts w:eastAsia="Abadi" w:cs="Calibri"/>
          <w:b/>
          <w:bCs/>
          <w:sz w:val="32"/>
          <w:szCs w:val="28"/>
        </w:rPr>
      </w:pPr>
    </w:p>
    <w:p w14:paraId="72D84FF7" w14:textId="77777777" w:rsidR="00F86B30" w:rsidRDefault="00F86B30" w:rsidP="00F55070">
      <w:pPr>
        <w:spacing w:line="240" w:lineRule="auto"/>
        <w:ind w:left="0" w:right="215"/>
        <w:jc w:val="left"/>
        <w:rPr>
          <w:rFonts w:eastAsia="Abadi" w:cs="Calibri"/>
          <w:b/>
          <w:bCs/>
          <w:sz w:val="32"/>
          <w:szCs w:val="28"/>
        </w:rPr>
      </w:pPr>
    </w:p>
    <w:p w14:paraId="37C022F4" w14:textId="77777777" w:rsidR="00F86B30" w:rsidRDefault="00F86B30" w:rsidP="00F55070">
      <w:pPr>
        <w:spacing w:line="240" w:lineRule="auto"/>
        <w:ind w:left="0" w:right="215"/>
        <w:jc w:val="left"/>
        <w:rPr>
          <w:rFonts w:eastAsia="Abadi" w:cs="Calibri"/>
          <w:b/>
          <w:bCs/>
          <w:sz w:val="32"/>
          <w:szCs w:val="28"/>
        </w:rPr>
      </w:pPr>
    </w:p>
    <w:p w14:paraId="4EF17249" w14:textId="77777777" w:rsidR="00F86B30" w:rsidRDefault="00F86B30" w:rsidP="00F55070">
      <w:pPr>
        <w:spacing w:line="240" w:lineRule="auto"/>
        <w:ind w:left="0" w:right="215"/>
        <w:jc w:val="left"/>
        <w:rPr>
          <w:rFonts w:eastAsia="Abadi" w:cs="Calibri"/>
          <w:b/>
          <w:bCs/>
          <w:sz w:val="32"/>
          <w:szCs w:val="28"/>
        </w:rPr>
      </w:pPr>
    </w:p>
    <w:p w14:paraId="47042D3F" w14:textId="77777777" w:rsidR="00F86B30" w:rsidRDefault="00F86B30" w:rsidP="00F55070">
      <w:pPr>
        <w:spacing w:line="240" w:lineRule="auto"/>
        <w:ind w:left="0" w:right="215"/>
        <w:jc w:val="left"/>
        <w:rPr>
          <w:rFonts w:eastAsia="Abadi" w:cs="Calibri"/>
          <w:b/>
          <w:bCs/>
          <w:sz w:val="32"/>
          <w:szCs w:val="28"/>
        </w:rPr>
      </w:pPr>
    </w:p>
    <w:p w14:paraId="2CAF5D61" w14:textId="77777777" w:rsidR="00F86B30" w:rsidRDefault="00F86B30" w:rsidP="00F55070">
      <w:pPr>
        <w:spacing w:line="240" w:lineRule="auto"/>
        <w:ind w:left="0" w:right="215"/>
        <w:jc w:val="left"/>
        <w:rPr>
          <w:rFonts w:eastAsia="Abadi" w:cs="Calibri"/>
          <w:b/>
          <w:bCs/>
          <w:sz w:val="32"/>
          <w:szCs w:val="28"/>
        </w:rPr>
      </w:pPr>
    </w:p>
    <w:p w14:paraId="74DA0F43" w14:textId="77777777" w:rsidR="00F86B30" w:rsidRDefault="00F86B30" w:rsidP="00F55070">
      <w:pPr>
        <w:spacing w:line="240" w:lineRule="auto"/>
        <w:ind w:left="0" w:right="215"/>
        <w:jc w:val="left"/>
        <w:rPr>
          <w:rFonts w:eastAsia="Abadi" w:cs="Calibri"/>
          <w:b/>
          <w:bCs/>
          <w:sz w:val="32"/>
          <w:szCs w:val="28"/>
        </w:rPr>
      </w:pPr>
    </w:p>
    <w:p w14:paraId="4AD2146A" w14:textId="77777777" w:rsidR="00F86B30" w:rsidRDefault="00F86B30" w:rsidP="00F55070">
      <w:pPr>
        <w:spacing w:line="240" w:lineRule="auto"/>
        <w:ind w:left="0" w:right="215"/>
        <w:jc w:val="left"/>
        <w:rPr>
          <w:rFonts w:eastAsia="Abadi" w:cs="Calibri"/>
          <w:b/>
          <w:bCs/>
          <w:sz w:val="32"/>
          <w:szCs w:val="28"/>
        </w:rPr>
      </w:pPr>
    </w:p>
    <w:p w14:paraId="7EDA08F6" w14:textId="77777777" w:rsidR="00F86B30" w:rsidRDefault="00F86B30" w:rsidP="00F55070">
      <w:pPr>
        <w:spacing w:line="240" w:lineRule="auto"/>
        <w:ind w:left="0" w:right="215"/>
        <w:jc w:val="left"/>
        <w:rPr>
          <w:rFonts w:eastAsia="Abadi" w:cs="Calibri"/>
          <w:b/>
          <w:bCs/>
          <w:sz w:val="32"/>
          <w:szCs w:val="28"/>
        </w:rPr>
      </w:pPr>
    </w:p>
    <w:p w14:paraId="6D5CB5D1" w14:textId="77777777" w:rsidR="00F86B30" w:rsidRDefault="00F86B30" w:rsidP="00F55070">
      <w:pPr>
        <w:spacing w:line="240" w:lineRule="auto"/>
        <w:ind w:left="0" w:right="215"/>
        <w:jc w:val="left"/>
        <w:rPr>
          <w:rFonts w:eastAsia="Abadi" w:cs="Calibri"/>
          <w:b/>
          <w:bCs/>
          <w:sz w:val="32"/>
          <w:szCs w:val="28"/>
        </w:rPr>
      </w:pPr>
    </w:p>
    <w:p w14:paraId="66476764" w14:textId="77777777" w:rsidR="00F86B30" w:rsidRDefault="00F86B30" w:rsidP="00F55070">
      <w:pPr>
        <w:spacing w:line="240" w:lineRule="auto"/>
        <w:ind w:left="0" w:right="215"/>
        <w:jc w:val="left"/>
        <w:rPr>
          <w:sz w:val="20"/>
          <w:szCs w:val="20"/>
        </w:rPr>
      </w:pPr>
    </w:p>
    <w:p w14:paraId="76C19934" w14:textId="32D68168" w:rsidR="00E811D8" w:rsidRDefault="00F0202B">
      <w:pPr>
        <w:pStyle w:val="Subtitle"/>
        <w:ind w:left="90" w:right="6"/>
        <w:rPr>
          <w:rFonts w:ascii="Arial Black" w:eastAsia="Abadi" w:hAnsi="Arial Black"/>
          <w:sz w:val="44"/>
          <w:szCs w:val="44"/>
        </w:rPr>
      </w:pPr>
      <w:r>
        <w:rPr>
          <w:rFonts w:ascii="Arial Black" w:eastAsia="Abadi" w:hAnsi="Arial Black"/>
          <w:sz w:val="44"/>
          <w:szCs w:val="44"/>
        </w:rPr>
        <w:t>Daily Worship Booklet</w:t>
      </w:r>
    </w:p>
    <w:p w14:paraId="519535F5" w14:textId="21418BA4" w:rsidR="00B65DC6" w:rsidRDefault="00F86B30" w:rsidP="00F55070">
      <w:pPr>
        <w:pStyle w:val="Subtitle"/>
        <w:tabs>
          <w:tab w:val="left" w:pos="1800"/>
          <w:tab w:val="center" w:pos="3570"/>
        </w:tabs>
        <w:ind w:left="90" w:right="6"/>
        <w:rPr>
          <w:rFonts w:ascii="Century Gothic" w:eastAsia="Abadi" w:hAnsi="Century Gothic" w:cs="Calibri Light"/>
          <w:sz w:val="32"/>
          <w:szCs w:val="32"/>
        </w:rPr>
      </w:pPr>
      <w:r>
        <w:rPr>
          <w:rFonts w:ascii="Century Gothic" w:eastAsia="Abadi" w:hAnsi="Century Gothic" w:cs="Calibri Light"/>
          <w:sz w:val="32"/>
          <w:szCs w:val="32"/>
        </w:rPr>
        <w:t>Week 1</w:t>
      </w:r>
    </w:p>
    <w:p w14:paraId="0F762D8F" w14:textId="051B00F1" w:rsidR="00F86B30" w:rsidRPr="00F86B30" w:rsidRDefault="00F86B30" w:rsidP="00F86B30"/>
    <w:p w14:paraId="4ECACB85" w14:textId="77777777" w:rsidR="00F86B30" w:rsidRDefault="00F86B30">
      <w:pPr>
        <w:ind w:left="90" w:right="6"/>
        <w:jc w:val="center"/>
        <w:rPr>
          <w:rFonts w:ascii="Century Gothic" w:eastAsia="Calibri" w:hAnsi="Century Gothic" w:cs="Calibri"/>
          <w:color w:val="000000" w:themeColor="text1"/>
          <w:sz w:val="20"/>
          <w:szCs w:val="20"/>
        </w:rPr>
      </w:pPr>
    </w:p>
    <w:p w14:paraId="4B4A4428" w14:textId="7C1BBA66" w:rsidR="00E811D8" w:rsidRDefault="00242EDC">
      <w:pPr>
        <w:ind w:left="90" w:right="6"/>
        <w:jc w:val="center"/>
        <w:rPr>
          <w:rFonts w:ascii="Century Gothic" w:eastAsia="Calibri" w:hAnsi="Century Gothic" w:cs="Calibri"/>
          <w:color w:val="000000" w:themeColor="text1"/>
          <w:sz w:val="20"/>
          <w:szCs w:val="20"/>
        </w:rPr>
      </w:pPr>
      <w:r>
        <w:rPr>
          <w:rFonts w:ascii="Century Gothic" w:eastAsia="Calibri" w:hAnsi="Century Gothic" w:cs="Calibri"/>
          <w:color w:val="000000" w:themeColor="text1"/>
          <w:sz w:val="20"/>
          <w:szCs w:val="20"/>
        </w:rPr>
        <w:t>God tells us that Ezra read from the book of the Law,</w:t>
      </w:r>
    </w:p>
    <w:p w14:paraId="0E4BE540" w14:textId="49350D77" w:rsidR="00944F07" w:rsidRDefault="00242EDC" w:rsidP="00944F07">
      <w:pPr>
        <w:ind w:left="90" w:right="6"/>
        <w:jc w:val="center"/>
        <w:rPr>
          <w:color w:val="000000" w:themeColor="text1"/>
        </w:rPr>
      </w:pPr>
      <w:r>
        <w:rPr>
          <w:rFonts w:ascii="Century Gothic" w:eastAsia="Calibri" w:hAnsi="Century Gothic" w:cs="Calibri"/>
          <w:color w:val="000000" w:themeColor="text1"/>
          <w:sz w:val="20"/>
          <w:szCs w:val="20"/>
        </w:rPr>
        <w:t>day after day and the people of God were filled with joy</w:t>
      </w:r>
      <w:r>
        <w:rPr>
          <w:color w:val="000000" w:themeColor="text1"/>
        </w:rPr>
        <w:t>!</w:t>
      </w:r>
    </w:p>
    <w:p w14:paraId="4C14B545" w14:textId="57C6D615" w:rsidR="00F86B30" w:rsidRDefault="00F86B30">
      <w:pPr>
        <w:spacing w:line="240" w:lineRule="auto"/>
        <w:ind w:left="0" w:right="215"/>
        <w:jc w:val="left"/>
        <w:rPr>
          <w:color w:val="000000" w:themeColor="text1"/>
        </w:rPr>
      </w:pPr>
      <w:r>
        <w:rPr>
          <w:color w:val="000000" w:themeColor="text1"/>
        </w:rPr>
        <w:br w:type="page"/>
      </w:r>
    </w:p>
    <w:p w14:paraId="4FF663DF" w14:textId="77777777" w:rsidR="00F86B30" w:rsidRDefault="00F86B30">
      <w:pPr>
        <w:spacing w:line="240" w:lineRule="auto"/>
        <w:ind w:left="0" w:right="215"/>
        <w:jc w:val="left"/>
        <w:rPr>
          <w:color w:val="000000" w:themeColor="text1"/>
        </w:rPr>
      </w:pPr>
    </w:p>
    <w:p w14:paraId="0FD66B1D" w14:textId="77777777" w:rsidR="00F86B30" w:rsidRDefault="00F86B30">
      <w:pPr>
        <w:spacing w:line="240" w:lineRule="auto"/>
        <w:ind w:left="0" w:right="215"/>
        <w:jc w:val="left"/>
        <w:rPr>
          <w:color w:val="000000" w:themeColor="text1"/>
        </w:rPr>
      </w:pPr>
    </w:p>
    <w:p w14:paraId="090C4784" w14:textId="77777777" w:rsidR="00F86B30" w:rsidRDefault="00F86B30">
      <w:pPr>
        <w:spacing w:line="240" w:lineRule="auto"/>
        <w:ind w:left="0" w:right="215"/>
        <w:jc w:val="left"/>
        <w:rPr>
          <w:color w:val="000000" w:themeColor="text1"/>
        </w:rPr>
      </w:pPr>
    </w:p>
    <w:p w14:paraId="6CD314C7" w14:textId="77777777" w:rsidR="00F86B30" w:rsidRDefault="00F86B30">
      <w:pPr>
        <w:spacing w:line="240" w:lineRule="auto"/>
        <w:ind w:left="0" w:right="215"/>
        <w:jc w:val="left"/>
        <w:rPr>
          <w:color w:val="000000" w:themeColor="text1"/>
        </w:rPr>
      </w:pPr>
    </w:p>
    <w:p w14:paraId="044B26A6" w14:textId="77777777" w:rsidR="00F86B30" w:rsidRDefault="00F86B30">
      <w:pPr>
        <w:spacing w:line="240" w:lineRule="auto"/>
        <w:ind w:left="0" w:right="215"/>
        <w:jc w:val="left"/>
        <w:rPr>
          <w:color w:val="000000" w:themeColor="text1"/>
        </w:rPr>
      </w:pPr>
    </w:p>
    <w:p w14:paraId="40757E89" w14:textId="77777777" w:rsidR="00F86B30" w:rsidRDefault="00F86B30">
      <w:pPr>
        <w:spacing w:line="240" w:lineRule="auto"/>
        <w:ind w:left="0" w:right="215"/>
        <w:jc w:val="left"/>
        <w:rPr>
          <w:color w:val="000000" w:themeColor="text1"/>
        </w:rPr>
      </w:pPr>
    </w:p>
    <w:p w14:paraId="451EB24B" w14:textId="77777777" w:rsidR="00F86B30" w:rsidRDefault="00F86B30">
      <w:pPr>
        <w:spacing w:line="240" w:lineRule="auto"/>
        <w:ind w:left="0" w:right="215"/>
        <w:jc w:val="left"/>
        <w:rPr>
          <w:color w:val="000000" w:themeColor="text1"/>
        </w:rPr>
      </w:pPr>
    </w:p>
    <w:p w14:paraId="44FD20CD" w14:textId="77777777" w:rsidR="00F86B30" w:rsidRDefault="00F86B30">
      <w:pPr>
        <w:spacing w:line="240" w:lineRule="auto"/>
        <w:ind w:left="0" w:right="215"/>
        <w:jc w:val="left"/>
        <w:rPr>
          <w:color w:val="000000" w:themeColor="text1"/>
        </w:rPr>
      </w:pPr>
    </w:p>
    <w:p w14:paraId="5A1CD995" w14:textId="77777777" w:rsidR="00F86B30" w:rsidRDefault="00F86B30">
      <w:pPr>
        <w:spacing w:line="240" w:lineRule="auto"/>
        <w:ind w:left="0" w:right="215"/>
        <w:jc w:val="left"/>
        <w:rPr>
          <w:color w:val="000000" w:themeColor="text1"/>
        </w:rPr>
      </w:pPr>
    </w:p>
    <w:p w14:paraId="251523A9" w14:textId="77777777" w:rsidR="00F86B30" w:rsidRDefault="00F86B30">
      <w:pPr>
        <w:spacing w:line="240" w:lineRule="auto"/>
        <w:ind w:left="0" w:right="215"/>
        <w:jc w:val="left"/>
        <w:rPr>
          <w:color w:val="000000" w:themeColor="text1"/>
        </w:rPr>
      </w:pPr>
    </w:p>
    <w:p w14:paraId="77C6E6D4" w14:textId="77777777" w:rsidR="00F86B30" w:rsidRDefault="00F86B30">
      <w:pPr>
        <w:spacing w:line="240" w:lineRule="auto"/>
        <w:ind w:left="0" w:right="215"/>
        <w:jc w:val="left"/>
        <w:rPr>
          <w:color w:val="000000" w:themeColor="text1"/>
        </w:rPr>
      </w:pPr>
    </w:p>
    <w:p w14:paraId="1B4D6B94" w14:textId="77777777" w:rsidR="00F86B30" w:rsidRDefault="00F86B30">
      <w:pPr>
        <w:spacing w:line="240" w:lineRule="auto"/>
        <w:ind w:left="0" w:right="215"/>
        <w:jc w:val="left"/>
        <w:rPr>
          <w:color w:val="000000" w:themeColor="text1"/>
        </w:rPr>
      </w:pPr>
    </w:p>
    <w:p w14:paraId="1217EEE1" w14:textId="77777777" w:rsidR="00F86B30" w:rsidRDefault="00F86B30">
      <w:pPr>
        <w:spacing w:line="240" w:lineRule="auto"/>
        <w:ind w:left="0" w:right="215"/>
        <w:jc w:val="left"/>
        <w:rPr>
          <w:color w:val="000000" w:themeColor="text1"/>
        </w:rPr>
      </w:pPr>
    </w:p>
    <w:p w14:paraId="4FE3B1B2" w14:textId="77777777" w:rsidR="00F86B30" w:rsidRDefault="00F86B30">
      <w:pPr>
        <w:spacing w:line="240" w:lineRule="auto"/>
        <w:ind w:left="0" w:right="215"/>
        <w:jc w:val="left"/>
        <w:rPr>
          <w:color w:val="000000" w:themeColor="text1"/>
        </w:rPr>
      </w:pPr>
    </w:p>
    <w:p w14:paraId="39D861C4" w14:textId="77777777" w:rsidR="00F86B30" w:rsidRDefault="00F86B30">
      <w:pPr>
        <w:spacing w:line="240" w:lineRule="auto"/>
        <w:ind w:left="0" w:right="215"/>
        <w:jc w:val="left"/>
        <w:rPr>
          <w:color w:val="000000" w:themeColor="text1"/>
        </w:rPr>
      </w:pPr>
    </w:p>
    <w:p w14:paraId="48988771" w14:textId="77777777" w:rsidR="00F86B30" w:rsidRDefault="00F86B30">
      <w:pPr>
        <w:spacing w:line="240" w:lineRule="auto"/>
        <w:ind w:left="0" w:right="215"/>
        <w:jc w:val="left"/>
        <w:rPr>
          <w:color w:val="000000" w:themeColor="text1"/>
        </w:rPr>
      </w:pPr>
    </w:p>
    <w:p w14:paraId="361A981F" w14:textId="77777777" w:rsidR="00F86B30" w:rsidRDefault="00F86B30">
      <w:pPr>
        <w:spacing w:line="240" w:lineRule="auto"/>
        <w:ind w:left="0" w:right="215"/>
        <w:jc w:val="left"/>
        <w:rPr>
          <w:color w:val="000000" w:themeColor="text1"/>
        </w:rPr>
      </w:pPr>
    </w:p>
    <w:p w14:paraId="0BB310E6" w14:textId="77777777" w:rsidR="00F86B30" w:rsidRDefault="00F86B30">
      <w:pPr>
        <w:spacing w:line="240" w:lineRule="auto"/>
        <w:ind w:left="0" w:right="215"/>
        <w:jc w:val="left"/>
        <w:rPr>
          <w:color w:val="000000" w:themeColor="text1"/>
        </w:rPr>
      </w:pPr>
    </w:p>
    <w:p w14:paraId="512A8ED9" w14:textId="77777777" w:rsidR="00F86B30" w:rsidRDefault="00F86B30">
      <w:pPr>
        <w:spacing w:line="240" w:lineRule="auto"/>
        <w:ind w:left="0" w:right="215"/>
        <w:jc w:val="left"/>
        <w:rPr>
          <w:color w:val="000000" w:themeColor="text1"/>
        </w:rPr>
      </w:pPr>
    </w:p>
    <w:p w14:paraId="509E1C15" w14:textId="77777777" w:rsidR="00F86B30" w:rsidRDefault="00F86B30">
      <w:pPr>
        <w:spacing w:line="240" w:lineRule="auto"/>
        <w:ind w:left="0" w:right="215"/>
        <w:jc w:val="left"/>
        <w:rPr>
          <w:color w:val="000000" w:themeColor="text1"/>
        </w:rPr>
      </w:pPr>
    </w:p>
    <w:p w14:paraId="3C98153F" w14:textId="77777777" w:rsidR="00F86B30" w:rsidRDefault="00F86B30">
      <w:pPr>
        <w:spacing w:line="240" w:lineRule="auto"/>
        <w:ind w:left="0" w:right="215"/>
        <w:jc w:val="left"/>
        <w:rPr>
          <w:color w:val="000000" w:themeColor="text1"/>
        </w:rPr>
      </w:pPr>
    </w:p>
    <w:p w14:paraId="46639909" w14:textId="77777777" w:rsidR="00F86B30" w:rsidRDefault="00F86B30">
      <w:pPr>
        <w:spacing w:line="240" w:lineRule="auto"/>
        <w:ind w:left="0" w:right="215"/>
        <w:jc w:val="left"/>
        <w:rPr>
          <w:color w:val="000000" w:themeColor="text1"/>
        </w:rPr>
      </w:pPr>
    </w:p>
    <w:p w14:paraId="7FA2D871" w14:textId="77777777" w:rsidR="00F86B30" w:rsidRDefault="00F86B30">
      <w:pPr>
        <w:spacing w:line="240" w:lineRule="auto"/>
        <w:ind w:left="0" w:right="215"/>
        <w:jc w:val="left"/>
        <w:rPr>
          <w:color w:val="000000" w:themeColor="text1"/>
        </w:rPr>
      </w:pPr>
    </w:p>
    <w:p w14:paraId="7E0C02A2" w14:textId="77777777" w:rsidR="00F86B30" w:rsidRDefault="00F86B30">
      <w:pPr>
        <w:spacing w:line="240" w:lineRule="auto"/>
        <w:ind w:left="0" w:right="215"/>
        <w:jc w:val="left"/>
        <w:rPr>
          <w:color w:val="000000" w:themeColor="text1"/>
        </w:rPr>
      </w:pPr>
    </w:p>
    <w:p w14:paraId="534D64EF" w14:textId="77777777" w:rsidR="00F86B30" w:rsidRDefault="00F86B30">
      <w:pPr>
        <w:spacing w:line="240" w:lineRule="auto"/>
        <w:ind w:left="0" w:right="215"/>
        <w:jc w:val="left"/>
        <w:rPr>
          <w:color w:val="000000" w:themeColor="text1"/>
        </w:rPr>
      </w:pPr>
    </w:p>
    <w:p w14:paraId="5AF83951" w14:textId="77777777" w:rsidR="00F86B30" w:rsidRDefault="00F86B30">
      <w:pPr>
        <w:spacing w:line="240" w:lineRule="auto"/>
        <w:ind w:left="0" w:right="215"/>
        <w:jc w:val="left"/>
        <w:rPr>
          <w:color w:val="000000" w:themeColor="text1"/>
        </w:rPr>
      </w:pPr>
    </w:p>
    <w:p w14:paraId="61CEE88D" w14:textId="77777777" w:rsidR="00F86B30" w:rsidRDefault="00F86B30">
      <w:pPr>
        <w:spacing w:line="240" w:lineRule="auto"/>
        <w:ind w:left="0" w:right="215"/>
        <w:jc w:val="left"/>
        <w:rPr>
          <w:color w:val="000000" w:themeColor="text1"/>
        </w:rPr>
      </w:pPr>
    </w:p>
    <w:p w14:paraId="27BE7EF8" w14:textId="77777777" w:rsidR="00F86B30" w:rsidRDefault="00F86B30">
      <w:pPr>
        <w:spacing w:line="240" w:lineRule="auto"/>
        <w:ind w:left="0" w:right="215"/>
        <w:jc w:val="left"/>
        <w:rPr>
          <w:color w:val="000000" w:themeColor="text1"/>
        </w:rPr>
      </w:pPr>
    </w:p>
    <w:p w14:paraId="3D34A33F" w14:textId="77777777" w:rsidR="00F86B30" w:rsidRDefault="00F86B30">
      <w:pPr>
        <w:spacing w:line="240" w:lineRule="auto"/>
        <w:ind w:left="0" w:right="215"/>
        <w:jc w:val="left"/>
        <w:rPr>
          <w:color w:val="000000" w:themeColor="text1"/>
        </w:rPr>
      </w:pPr>
    </w:p>
    <w:p w14:paraId="46B52797" w14:textId="77777777" w:rsidR="00F86B30" w:rsidRDefault="00F86B30">
      <w:pPr>
        <w:spacing w:line="240" w:lineRule="auto"/>
        <w:ind w:left="0" w:right="215"/>
        <w:jc w:val="left"/>
        <w:rPr>
          <w:color w:val="000000" w:themeColor="text1"/>
        </w:rPr>
      </w:pPr>
    </w:p>
    <w:p w14:paraId="166CAC7E" w14:textId="77777777" w:rsidR="00F86B30" w:rsidRDefault="00F86B30">
      <w:pPr>
        <w:spacing w:line="240" w:lineRule="auto"/>
        <w:ind w:left="0" w:right="215"/>
        <w:jc w:val="left"/>
        <w:rPr>
          <w:color w:val="000000" w:themeColor="text1"/>
        </w:rPr>
      </w:pPr>
    </w:p>
    <w:p w14:paraId="53946C89" w14:textId="77777777" w:rsidR="00F86B30" w:rsidRDefault="00F86B30">
      <w:pPr>
        <w:spacing w:line="240" w:lineRule="auto"/>
        <w:ind w:left="0" w:right="215"/>
        <w:jc w:val="left"/>
        <w:rPr>
          <w:color w:val="000000" w:themeColor="text1"/>
        </w:rPr>
      </w:pPr>
    </w:p>
    <w:p w14:paraId="3575D2BD" w14:textId="77777777" w:rsidR="00F86B30" w:rsidRDefault="00F86B30">
      <w:pPr>
        <w:spacing w:line="240" w:lineRule="auto"/>
        <w:ind w:left="0" w:right="215"/>
        <w:jc w:val="left"/>
        <w:rPr>
          <w:color w:val="000000" w:themeColor="text1"/>
        </w:rPr>
      </w:pPr>
    </w:p>
    <w:p w14:paraId="34E49CF4" w14:textId="77777777" w:rsidR="00F86B30" w:rsidRDefault="00F86B30">
      <w:pPr>
        <w:spacing w:line="240" w:lineRule="auto"/>
        <w:ind w:left="0" w:right="215"/>
        <w:jc w:val="left"/>
        <w:rPr>
          <w:color w:val="000000" w:themeColor="text1"/>
        </w:rPr>
      </w:pPr>
    </w:p>
    <w:p w14:paraId="03B5C727" w14:textId="77777777" w:rsidR="00F86B30" w:rsidRDefault="00F86B30">
      <w:pPr>
        <w:spacing w:line="240" w:lineRule="auto"/>
        <w:ind w:left="0" w:right="215"/>
        <w:jc w:val="left"/>
        <w:rPr>
          <w:color w:val="000000" w:themeColor="text1"/>
        </w:rPr>
      </w:pPr>
    </w:p>
    <w:p w14:paraId="7D78F8EE" w14:textId="6FA5E1E1" w:rsidR="00F86B30" w:rsidRDefault="00F86B30" w:rsidP="00F86B30">
      <w:pPr>
        <w:spacing w:line="240" w:lineRule="auto"/>
        <w:ind w:left="0" w:right="215"/>
        <w:jc w:val="center"/>
        <w:rPr>
          <w:color w:val="000000" w:themeColor="text1"/>
        </w:rPr>
      </w:pPr>
      <w:r>
        <w:rPr>
          <w:color w:val="000000" w:themeColor="text1"/>
        </w:rPr>
        <w:t>Produced by the Ottawa RPC to aid the daily worship of God.</w:t>
      </w:r>
    </w:p>
    <w:p w14:paraId="029BC992" w14:textId="01731FC2" w:rsidR="00F86B30" w:rsidRDefault="00F86B30" w:rsidP="00F86B30">
      <w:pPr>
        <w:spacing w:line="240" w:lineRule="auto"/>
        <w:ind w:left="0" w:right="215"/>
        <w:jc w:val="center"/>
        <w:rPr>
          <w:color w:val="000000" w:themeColor="text1"/>
        </w:rPr>
      </w:pPr>
      <w:r>
        <w:rPr>
          <w:color w:val="000000" w:themeColor="text1"/>
        </w:rPr>
        <w:t>These notes were written by Rev. Dr. Andrew Quigley</w:t>
      </w:r>
    </w:p>
    <w:p w14:paraId="28D1533D" w14:textId="77777777" w:rsidR="00F86B30" w:rsidRDefault="00F86B30" w:rsidP="00F86B30">
      <w:pPr>
        <w:spacing w:line="240" w:lineRule="auto"/>
        <w:ind w:left="0" w:right="-6"/>
        <w:jc w:val="center"/>
        <w:rPr>
          <w:b/>
          <w:bCs/>
        </w:rPr>
      </w:pPr>
    </w:p>
    <w:p w14:paraId="4C2D8EF1" w14:textId="38960BBA" w:rsidR="00F86B30" w:rsidRPr="001F6EB7" w:rsidRDefault="00F86B30" w:rsidP="00F86B30">
      <w:pPr>
        <w:spacing w:line="240" w:lineRule="auto"/>
        <w:ind w:left="0" w:right="-6"/>
        <w:jc w:val="center"/>
        <w:rPr>
          <w:b/>
          <w:bCs/>
        </w:rPr>
      </w:pPr>
      <w:r>
        <w:rPr>
          <w:b/>
          <w:bCs/>
        </w:rPr>
        <w:t xml:space="preserve">The </w:t>
      </w:r>
      <w:r w:rsidRPr="001F6EB7">
        <w:rPr>
          <w:b/>
          <w:bCs/>
        </w:rPr>
        <w:t>book of Nehemiah</w:t>
      </w:r>
      <w:r>
        <w:rPr>
          <w:b/>
          <w:bCs/>
        </w:rPr>
        <w:t xml:space="preserve"> </w:t>
      </w:r>
      <w:r w:rsidRPr="001F6EB7">
        <w:rPr>
          <w:b/>
          <w:bCs/>
        </w:rPr>
        <w:t>focuses on the work involved in labouring to see Christ build his church.</w:t>
      </w:r>
    </w:p>
    <w:p w14:paraId="020FBEE5" w14:textId="55499311" w:rsidR="00F86B30" w:rsidRDefault="00F86B30">
      <w:pPr>
        <w:spacing w:line="240" w:lineRule="auto"/>
        <w:ind w:left="0" w:right="215"/>
        <w:jc w:val="left"/>
        <w:rPr>
          <w:color w:val="000000" w:themeColor="text1"/>
        </w:rPr>
      </w:pPr>
      <w:r>
        <w:rPr>
          <w:color w:val="000000" w:themeColor="text1"/>
        </w:rPr>
        <w:br w:type="page"/>
      </w:r>
    </w:p>
    <w:p w14:paraId="4D701F2F" w14:textId="739DADF2" w:rsidR="00A902C6" w:rsidRPr="001F6EB7" w:rsidRDefault="00A902C6" w:rsidP="00710884">
      <w:pPr>
        <w:spacing w:line="240" w:lineRule="auto"/>
        <w:ind w:left="0" w:right="-6"/>
        <w:jc w:val="left"/>
        <w:rPr>
          <w:b/>
          <w:bCs/>
        </w:rPr>
      </w:pPr>
      <w:r w:rsidRPr="001F6EB7">
        <w:rPr>
          <w:b/>
          <w:bCs/>
        </w:rPr>
        <w:lastRenderedPageBreak/>
        <w:t xml:space="preserve">Monday - Jeremiah 25:1-11; 29:10-14 </w:t>
      </w:r>
      <w:r w:rsidR="001C6A57" w:rsidRPr="001F6EB7">
        <w:rPr>
          <w:b/>
          <w:bCs/>
        </w:rPr>
        <w:t>–</w:t>
      </w:r>
      <w:r w:rsidRPr="001F6EB7">
        <w:rPr>
          <w:b/>
          <w:bCs/>
        </w:rPr>
        <w:t xml:space="preserve"> </w:t>
      </w:r>
      <w:r w:rsidR="001C6A57" w:rsidRPr="001F6EB7">
        <w:rPr>
          <w:b/>
          <w:bCs/>
        </w:rPr>
        <w:t xml:space="preserve">The history - </w:t>
      </w:r>
      <w:r w:rsidRPr="001F6EB7">
        <w:rPr>
          <w:b/>
          <w:bCs/>
        </w:rPr>
        <w:t>God is Faithful</w:t>
      </w:r>
      <w:r w:rsidR="002956A6" w:rsidRPr="001F6EB7">
        <w:rPr>
          <w:b/>
          <w:bCs/>
        </w:rPr>
        <w:t>.</w:t>
      </w:r>
      <w:r w:rsidRPr="001F6EB7">
        <w:rPr>
          <w:b/>
          <w:bCs/>
        </w:rPr>
        <w:t xml:space="preserve"> </w:t>
      </w:r>
    </w:p>
    <w:p w14:paraId="1BD95A6A" w14:textId="77777777" w:rsidR="00A902C6" w:rsidRPr="001F6EB7" w:rsidRDefault="00A902C6" w:rsidP="00710884">
      <w:pPr>
        <w:spacing w:line="240" w:lineRule="auto"/>
        <w:ind w:left="142" w:right="-6"/>
        <w:jc w:val="left"/>
      </w:pPr>
    </w:p>
    <w:p w14:paraId="22CFBD13" w14:textId="078673FD" w:rsidR="005D127F" w:rsidRPr="001F6EB7" w:rsidRDefault="00735A2B" w:rsidP="00735A2B">
      <w:pPr>
        <w:spacing w:line="240" w:lineRule="auto"/>
        <w:ind w:left="0" w:right="135"/>
      </w:pPr>
      <w:r w:rsidRPr="001F6EB7">
        <w:t xml:space="preserve">In </w:t>
      </w:r>
      <w:r w:rsidR="001C6A57" w:rsidRPr="001F6EB7">
        <w:t>587 BC, the Babylonians sacked the southern kingdom of Judah, including Jerusalem,</w:t>
      </w:r>
      <w:r w:rsidRPr="001F6EB7">
        <w:t xml:space="preserve"> and exiled its citizens. The</w:t>
      </w:r>
      <w:r w:rsidR="00A902C6" w:rsidRPr="001F6EB7">
        <w:t xml:space="preserve"> prophet Jeremiah had not only predicted th</w:t>
      </w:r>
      <w:r w:rsidRPr="001F6EB7">
        <w:t>is</w:t>
      </w:r>
      <w:r w:rsidR="00A902C6" w:rsidRPr="001F6EB7">
        <w:t xml:space="preserve"> destruction of Jerusalem and its temple, but he had also predicted that the</w:t>
      </w:r>
      <w:r w:rsidR="005D127F" w:rsidRPr="001F6EB7">
        <w:t>se</w:t>
      </w:r>
      <w:r w:rsidR="009B06F9" w:rsidRPr="001F6EB7">
        <w:t xml:space="preserve"> people of God </w:t>
      </w:r>
      <w:r w:rsidR="00A902C6" w:rsidRPr="001F6EB7">
        <w:t xml:space="preserve">would </w:t>
      </w:r>
      <w:r w:rsidR="009B06F9" w:rsidRPr="001F6EB7">
        <w:t xml:space="preserve">return to the land </w:t>
      </w:r>
      <w:r w:rsidR="005D127F" w:rsidRPr="001F6EB7">
        <w:t>from where they had come</w:t>
      </w:r>
      <w:r w:rsidR="00A902C6" w:rsidRPr="001F6EB7">
        <w:t xml:space="preserve">. </w:t>
      </w:r>
      <w:r w:rsidRPr="001F6EB7">
        <w:t>Th</w:t>
      </w:r>
      <w:r w:rsidR="005D127F" w:rsidRPr="001F6EB7">
        <w:t>e</w:t>
      </w:r>
      <w:r w:rsidRPr="001F6EB7">
        <w:t xml:space="preserve"> first return </w:t>
      </w:r>
      <w:r w:rsidR="005D127F" w:rsidRPr="001F6EB7">
        <w:t xml:space="preserve">of these exiled </w:t>
      </w:r>
      <w:r w:rsidRPr="001F6EB7">
        <w:t xml:space="preserve">took place after the Babylonian empire had fallen to the Persians, and Cyrus, the Perian king, revised the Babylonian policy of gathering people into their empire and allowed </w:t>
      </w:r>
      <w:r w:rsidR="005D127F" w:rsidRPr="001F6EB7">
        <w:t xml:space="preserve">various </w:t>
      </w:r>
      <w:r w:rsidRPr="001F6EB7">
        <w:t xml:space="preserve">exiled people groups, including the Jews, to return to their homeland, which </w:t>
      </w:r>
      <w:r w:rsidR="005D127F" w:rsidRPr="001F6EB7">
        <w:t>the</w:t>
      </w:r>
      <w:r w:rsidRPr="001F6EB7">
        <w:t xml:space="preserve"> Jews did in 538 BC. </w:t>
      </w:r>
      <w:r w:rsidR="00A902C6" w:rsidRPr="001F6EB7">
        <w:t>The return of Nehemiah in 44</w:t>
      </w:r>
      <w:r w:rsidRPr="001F6EB7">
        <w:t>5</w:t>
      </w:r>
      <w:r w:rsidR="00A902C6" w:rsidRPr="001F6EB7">
        <w:t xml:space="preserve"> BC was the final act in </w:t>
      </w:r>
      <w:r w:rsidR="00F75D22" w:rsidRPr="001F6EB7">
        <w:t xml:space="preserve">rebuilding </w:t>
      </w:r>
      <w:r w:rsidR="00A902C6" w:rsidRPr="001F6EB7">
        <w:t>both the Temple and the city</w:t>
      </w:r>
      <w:r w:rsidR="002956A6" w:rsidRPr="001F6EB7">
        <w:t>,</w:t>
      </w:r>
      <w:r w:rsidR="00A902C6" w:rsidRPr="001F6EB7">
        <w:t xml:space="preserve"> in fulfilment of the promise of God</w:t>
      </w:r>
      <w:r w:rsidR="009B06F9" w:rsidRPr="001F6EB7">
        <w:t xml:space="preserve"> made through Jeremiah</w:t>
      </w:r>
      <w:r w:rsidR="00A902C6" w:rsidRPr="001F6EB7">
        <w:t xml:space="preserve">. </w:t>
      </w:r>
    </w:p>
    <w:p w14:paraId="4ECF3B3B" w14:textId="77777777" w:rsidR="00F75D22" w:rsidRPr="001F6EB7" w:rsidRDefault="00F75D22" w:rsidP="00735A2B">
      <w:pPr>
        <w:spacing w:line="240" w:lineRule="auto"/>
        <w:ind w:left="0" w:right="135"/>
      </w:pPr>
    </w:p>
    <w:p w14:paraId="307249AF" w14:textId="0CB1440E" w:rsidR="005D127F" w:rsidRPr="001F6EB7" w:rsidRDefault="00A902C6" w:rsidP="00735A2B">
      <w:pPr>
        <w:spacing w:line="240" w:lineRule="auto"/>
        <w:ind w:left="0" w:right="135"/>
      </w:pPr>
      <w:r w:rsidRPr="001F6EB7">
        <w:t xml:space="preserve">This </w:t>
      </w:r>
      <w:r w:rsidR="00F75D22" w:rsidRPr="001F6EB7">
        <w:t>lengthy</w:t>
      </w:r>
      <w:r w:rsidRPr="001F6EB7">
        <w:t xml:space="preserve"> process of restoration and rehabilitation has some important lessons </w:t>
      </w:r>
      <w:r w:rsidR="001C6A57" w:rsidRPr="001F6EB7">
        <w:t>for</w:t>
      </w:r>
      <w:r w:rsidRPr="001F6EB7">
        <w:t xml:space="preserve"> </w:t>
      </w:r>
      <w:r w:rsidR="001C6A57" w:rsidRPr="001F6EB7">
        <w:t>us</w:t>
      </w:r>
      <w:r w:rsidRPr="001F6EB7">
        <w:t xml:space="preserve">: </w:t>
      </w:r>
    </w:p>
    <w:p w14:paraId="41E89F19" w14:textId="4C1C668D" w:rsidR="00285DEA" w:rsidRPr="001F6EB7" w:rsidRDefault="00285DEA" w:rsidP="00735A2B">
      <w:pPr>
        <w:spacing w:line="240" w:lineRule="auto"/>
        <w:ind w:left="0" w:right="135"/>
      </w:pPr>
      <w:r w:rsidRPr="001F6EB7">
        <w:rPr>
          <w:i/>
          <w:iCs/>
        </w:rPr>
        <w:t xml:space="preserve">1. </w:t>
      </w:r>
      <w:r w:rsidR="00A902C6" w:rsidRPr="001F6EB7">
        <w:rPr>
          <w:i/>
          <w:iCs/>
        </w:rPr>
        <w:t>God is always faithful to what He has promised</w:t>
      </w:r>
      <w:r w:rsidR="00A902C6" w:rsidRPr="001F6EB7">
        <w:t>. The promise given through Jeremiah must have seemed foolish and wildly optimistic to those who had seen the city and Temple destroyed</w:t>
      </w:r>
      <w:r w:rsidR="009B06F9" w:rsidRPr="001F6EB7">
        <w:t xml:space="preserve">. </w:t>
      </w:r>
      <w:r w:rsidR="001C5E0B" w:rsidRPr="001F6EB7">
        <w:t>Moreover,</w:t>
      </w:r>
      <w:r w:rsidR="009B06F9" w:rsidRPr="001F6EB7">
        <w:t xml:space="preserve"> for the thousands of people who had been carried off </w:t>
      </w:r>
      <w:r w:rsidR="00A902C6" w:rsidRPr="001F6EB7">
        <w:t>into exile</w:t>
      </w:r>
      <w:r w:rsidR="009B06F9" w:rsidRPr="001F6EB7">
        <w:t xml:space="preserve"> as the years passed, it must have seemed like an impossible dream that would </w:t>
      </w:r>
      <w:r w:rsidR="002956A6" w:rsidRPr="001F6EB7">
        <w:t>n</w:t>
      </w:r>
      <w:r w:rsidR="009B06F9" w:rsidRPr="001F6EB7">
        <w:t>ever be realized. Y</w:t>
      </w:r>
      <w:r w:rsidR="00A902C6" w:rsidRPr="001F6EB7">
        <w:t>et</w:t>
      </w:r>
      <w:r w:rsidR="001C5E0B" w:rsidRPr="001F6EB7">
        <w:t>,</w:t>
      </w:r>
      <w:r w:rsidR="00A902C6" w:rsidRPr="001F6EB7">
        <w:t xml:space="preserve"> God was faithful. </w:t>
      </w:r>
      <w:r w:rsidR="009B06F9" w:rsidRPr="001F6EB7">
        <w:t>Whatever God</w:t>
      </w:r>
      <w:r w:rsidR="00A902C6" w:rsidRPr="001F6EB7">
        <w:t xml:space="preserve"> has promised in His Word, </w:t>
      </w:r>
      <w:r w:rsidR="009B06F9" w:rsidRPr="001F6EB7">
        <w:t>we can be certain it will come to pass, just as all his prophesies to date have. God</w:t>
      </w:r>
      <w:r w:rsidR="00A902C6" w:rsidRPr="001F6EB7">
        <w:t xml:space="preserve"> is ever faithful</w:t>
      </w:r>
      <w:r w:rsidR="009B06F9" w:rsidRPr="001F6EB7">
        <w:t xml:space="preserve">, and His Word is </w:t>
      </w:r>
      <w:r w:rsidR="005D127F" w:rsidRPr="001F6EB7">
        <w:t xml:space="preserve">eternally </w:t>
      </w:r>
      <w:r w:rsidR="009B06F9" w:rsidRPr="001F6EB7">
        <w:t>true</w:t>
      </w:r>
      <w:r w:rsidR="00A902C6" w:rsidRPr="001F6EB7">
        <w:t>.</w:t>
      </w:r>
    </w:p>
    <w:p w14:paraId="4B01AD0A" w14:textId="22F61069" w:rsidR="00710884" w:rsidRPr="001F6EB7" w:rsidRDefault="00A902C6" w:rsidP="00735A2B">
      <w:pPr>
        <w:spacing w:line="240" w:lineRule="auto"/>
        <w:ind w:left="0" w:right="135"/>
      </w:pPr>
      <w:r w:rsidRPr="001F6EB7">
        <w:t xml:space="preserve">2. </w:t>
      </w:r>
      <w:r w:rsidRPr="001F6EB7">
        <w:rPr>
          <w:i/>
          <w:iCs/>
        </w:rPr>
        <w:t>Sometimes, the fulfilment comes gradually.</w:t>
      </w:r>
      <w:r w:rsidRPr="001F6EB7">
        <w:t xml:space="preserve"> It was more than a hundred years from </w:t>
      </w:r>
      <w:r w:rsidR="009B06F9" w:rsidRPr="001F6EB7">
        <w:t xml:space="preserve">when </w:t>
      </w:r>
      <w:r w:rsidRPr="001F6EB7">
        <w:t>the first of the exiles retu</w:t>
      </w:r>
      <w:r w:rsidR="009B06F9" w:rsidRPr="001F6EB7">
        <w:t xml:space="preserve">rned </w:t>
      </w:r>
      <w:r w:rsidR="00285DEA" w:rsidRPr="001F6EB7">
        <w:t>from Babylon</w:t>
      </w:r>
      <w:r w:rsidRPr="001F6EB7">
        <w:t xml:space="preserve"> until the walls of the city were </w:t>
      </w:r>
      <w:r w:rsidR="00285DEA" w:rsidRPr="001F6EB7">
        <w:t xml:space="preserve">finally </w:t>
      </w:r>
      <w:r w:rsidRPr="001F6EB7">
        <w:t xml:space="preserve">rebuilt in the time of Nehemiah. </w:t>
      </w:r>
      <w:r w:rsidR="00285DEA" w:rsidRPr="001F6EB7">
        <w:t>God's</w:t>
      </w:r>
      <w:r w:rsidRPr="001F6EB7">
        <w:t xml:space="preserve"> </w:t>
      </w:r>
      <w:r w:rsidR="00285DEA" w:rsidRPr="001F6EB7">
        <w:t>timeframe is not our</w:t>
      </w:r>
      <w:r w:rsidR="002956A6" w:rsidRPr="001F6EB7">
        <w:t>’</w:t>
      </w:r>
      <w:r w:rsidR="00285DEA" w:rsidRPr="001F6EB7">
        <w:t xml:space="preserve">s. </w:t>
      </w:r>
      <w:r w:rsidRPr="001F6EB7">
        <w:t xml:space="preserve"> He works as pleases Him and in accordance with His own plan. The </w:t>
      </w:r>
      <w:r w:rsidR="00F75D22" w:rsidRPr="001F6EB7">
        <w:t>believer's responsibility</w:t>
      </w:r>
      <w:r w:rsidRPr="001F6EB7">
        <w:t xml:space="preserve"> is to </w:t>
      </w:r>
      <w:r w:rsidR="00F75D22" w:rsidRPr="001F6EB7">
        <w:t xml:space="preserve">obediently follow God's revealed will in each circumstance and </w:t>
      </w:r>
      <w:r w:rsidR="00285DEA" w:rsidRPr="001F6EB7">
        <w:t xml:space="preserve">seek wisdom as they do so. Godliness with contentment is great gain (1 Timothy 6:6) as we submit ourselves to </w:t>
      </w:r>
      <w:r w:rsidR="00F75D22" w:rsidRPr="001F6EB7">
        <w:t>God's perfect plan</w:t>
      </w:r>
      <w:r w:rsidR="00285DEA" w:rsidRPr="001F6EB7">
        <w:t>.</w:t>
      </w:r>
    </w:p>
    <w:p w14:paraId="160409E1" w14:textId="1ED1376B" w:rsidR="00710884" w:rsidRPr="001F6EB7" w:rsidRDefault="00A902C6" w:rsidP="00735A2B">
      <w:pPr>
        <w:spacing w:line="240" w:lineRule="auto"/>
        <w:ind w:left="0" w:right="135"/>
      </w:pPr>
      <w:r w:rsidRPr="001F6EB7">
        <w:t xml:space="preserve">3. </w:t>
      </w:r>
      <w:r w:rsidRPr="001F6EB7">
        <w:rPr>
          <w:i/>
          <w:iCs/>
        </w:rPr>
        <w:t>God uses more than one person to carry out His plan.</w:t>
      </w:r>
      <w:r w:rsidRPr="001F6EB7">
        <w:t xml:space="preserve"> There are many </w:t>
      </w:r>
      <w:r w:rsidR="00285DEA" w:rsidRPr="001F6EB7">
        <w:t>moving parts to</w:t>
      </w:r>
      <w:r w:rsidRPr="001F6EB7">
        <w:t xml:space="preserve"> God's plan</w:t>
      </w:r>
      <w:r w:rsidR="00F75D22" w:rsidRPr="001F6EB7">
        <w:t>; in</w:t>
      </w:r>
      <w:r w:rsidRPr="001F6EB7">
        <w:t xml:space="preserve"> </w:t>
      </w:r>
      <w:r w:rsidR="00F75D22" w:rsidRPr="001F6EB7">
        <w:t>realizing</w:t>
      </w:r>
      <w:r w:rsidR="00285DEA" w:rsidRPr="001F6EB7">
        <w:t xml:space="preserve"> it,</w:t>
      </w:r>
      <w:r w:rsidRPr="001F6EB7">
        <w:t xml:space="preserve"> </w:t>
      </w:r>
      <w:r w:rsidR="00285DEA" w:rsidRPr="001F6EB7">
        <w:t xml:space="preserve">He uses </w:t>
      </w:r>
      <w:r w:rsidRPr="001F6EB7">
        <w:t>people with differing gifts and abilities</w:t>
      </w:r>
      <w:r w:rsidR="00285DEA" w:rsidRPr="001F6EB7">
        <w:t>. F</w:t>
      </w:r>
      <w:r w:rsidRPr="001F6EB7">
        <w:t xml:space="preserve">or the finished picture to be complete, each must faithfully fulfil </w:t>
      </w:r>
      <w:r w:rsidR="00285DEA" w:rsidRPr="001F6EB7">
        <w:t>their</w:t>
      </w:r>
      <w:r w:rsidRPr="001F6EB7">
        <w:t xml:space="preserve"> part</w:t>
      </w:r>
      <w:r w:rsidR="00285DEA" w:rsidRPr="001F6EB7">
        <w:t xml:space="preserve"> according to how God has prepared it</w:t>
      </w:r>
      <w:r w:rsidRPr="001F6EB7">
        <w:t xml:space="preserve">. </w:t>
      </w:r>
    </w:p>
    <w:p w14:paraId="5A0E5ADE" w14:textId="77777777" w:rsidR="00710884" w:rsidRPr="001F6EB7" w:rsidRDefault="00710884" w:rsidP="00735A2B">
      <w:pPr>
        <w:spacing w:line="240" w:lineRule="auto"/>
        <w:ind w:left="0" w:right="135"/>
      </w:pPr>
    </w:p>
    <w:p w14:paraId="14546D55" w14:textId="77777777" w:rsidR="00710884" w:rsidRPr="001F6EB7" w:rsidRDefault="00A902C6" w:rsidP="00735A2B">
      <w:pPr>
        <w:spacing w:line="240" w:lineRule="auto"/>
        <w:ind w:left="0" w:right="135"/>
      </w:pPr>
      <w:r w:rsidRPr="001F6EB7">
        <w:t xml:space="preserve">Q1. What did God promise to do in Jeremiah? </w:t>
      </w:r>
    </w:p>
    <w:p w14:paraId="3B5A64A8" w14:textId="7D7029F5" w:rsidR="00710884" w:rsidRPr="001F6EB7" w:rsidRDefault="00A902C6" w:rsidP="005D127F">
      <w:pPr>
        <w:spacing w:line="240" w:lineRule="auto"/>
        <w:ind w:left="0" w:right="135"/>
      </w:pPr>
      <w:r w:rsidRPr="001F6EB7">
        <w:t>Q2. Did this happen right away?</w:t>
      </w:r>
    </w:p>
    <w:p w14:paraId="6A7711DE" w14:textId="77777777" w:rsidR="00F86B30" w:rsidRDefault="00F86B30">
      <w:pPr>
        <w:spacing w:line="240" w:lineRule="auto"/>
        <w:ind w:left="0" w:right="215"/>
        <w:jc w:val="left"/>
        <w:rPr>
          <w:b/>
          <w:bCs/>
        </w:rPr>
      </w:pPr>
      <w:r>
        <w:rPr>
          <w:b/>
          <w:bCs/>
        </w:rPr>
        <w:br w:type="page"/>
      </w:r>
    </w:p>
    <w:p w14:paraId="02ACCBC3" w14:textId="6F4CA587" w:rsidR="00A902C6" w:rsidRPr="00710884" w:rsidRDefault="00A902C6" w:rsidP="00710884">
      <w:pPr>
        <w:ind w:left="142" w:right="135"/>
      </w:pPr>
      <w:r>
        <w:rPr>
          <w:b/>
          <w:bCs/>
        </w:rPr>
        <w:lastRenderedPageBreak/>
        <w:t xml:space="preserve">Tuesday - </w:t>
      </w:r>
      <w:r w:rsidRPr="00A902C6">
        <w:rPr>
          <w:b/>
          <w:bCs/>
        </w:rPr>
        <w:t xml:space="preserve">Nehemiah 1:1-4 </w:t>
      </w:r>
      <w:r w:rsidR="00007DF7">
        <w:rPr>
          <w:b/>
          <w:bCs/>
        </w:rPr>
        <w:t>–</w:t>
      </w:r>
      <w:r w:rsidRPr="00A902C6">
        <w:rPr>
          <w:b/>
          <w:bCs/>
        </w:rPr>
        <w:t xml:space="preserve"> </w:t>
      </w:r>
      <w:r w:rsidR="008C6CDC">
        <w:rPr>
          <w:b/>
          <w:bCs/>
        </w:rPr>
        <w:t>Nehemiah cares enough to ask.</w:t>
      </w:r>
    </w:p>
    <w:p w14:paraId="0680D86B" w14:textId="77777777" w:rsidR="00A902C6" w:rsidRDefault="00A902C6" w:rsidP="00710884">
      <w:pPr>
        <w:spacing w:line="240" w:lineRule="auto"/>
        <w:ind w:left="142" w:right="-6"/>
      </w:pPr>
    </w:p>
    <w:p w14:paraId="5E50E7DE" w14:textId="1885302D" w:rsidR="00133221" w:rsidRDefault="00A902C6" w:rsidP="007C4686">
      <w:pPr>
        <w:spacing w:line="240" w:lineRule="auto"/>
        <w:ind w:left="142" w:right="-6"/>
      </w:pPr>
      <w:r>
        <w:t>The book opens by identifying the author as Nehemiah</w:t>
      </w:r>
      <w:r w:rsidR="00F45E36">
        <w:t>,</w:t>
      </w:r>
      <w:r>
        <w:t xml:space="preserve"> the son of Hacaliah.</w:t>
      </w:r>
      <w:r w:rsidR="005D127F">
        <w:t xml:space="preserve"> (which distinguishes him from other Nehemiahs</w:t>
      </w:r>
      <w:r w:rsidR="00F45E36">
        <w:t>,</w:t>
      </w:r>
      <w:r w:rsidR="005D127F">
        <w:t xml:space="preserve"> e.g.</w:t>
      </w:r>
      <w:r w:rsidR="007C4686">
        <w:t>,</w:t>
      </w:r>
      <w:r w:rsidR="005D127F">
        <w:t xml:space="preserve"> Nehemiah 3:16 and Ezra 2:2). The name Nehemiah means ‘the Lord has comforted’. He </w:t>
      </w:r>
      <w:r>
        <w:t xml:space="preserve">had grown up </w:t>
      </w:r>
      <w:r w:rsidR="00133221">
        <w:t>a member</w:t>
      </w:r>
      <w:r w:rsidR="005D127F">
        <w:t xml:space="preserve"> of the Jewish exile community </w:t>
      </w:r>
      <w:r w:rsidR="003847B1">
        <w:t>in Babylon</w:t>
      </w:r>
      <w:r w:rsidR="005D127F">
        <w:t>, where he had risen to a position of authority within the household of the most powerful ruler of the day, the Persian Emperor Artaxerxes Longimanus, who ruled Persia from 464 to 423 BC</w:t>
      </w:r>
      <w:r>
        <w:t xml:space="preserve">. He was serving </w:t>
      </w:r>
      <w:r w:rsidR="003847B1">
        <w:t xml:space="preserve">as the king's cupbearer, a position akin today to that of a top security aide. Among other responsibilities, it was his duty, having played an integral role in the provision of the king’s wine, to </w:t>
      </w:r>
      <w:r w:rsidR="005D127F">
        <w:t xml:space="preserve">personally </w:t>
      </w:r>
      <w:r w:rsidR="003847B1">
        <w:t xml:space="preserve">taste it before handing it to the king. Given that the stability of the Persian empire depended on his doing his job correctly, </w:t>
      </w:r>
      <w:r w:rsidR="00133221">
        <w:t>Nehemiah’s</w:t>
      </w:r>
      <w:r w:rsidR="003847B1">
        <w:t xml:space="preserve"> appointment would not have been made lightly. So, </w:t>
      </w:r>
      <w:r w:rsidR="000D355D">
        <w:t>here is</w:t>
      </w:r>
      <w:r w:rsidR="003847B1">
        <w:t xml:space="preserve"> a man of recognized character, competence, and courag</w:t>
      </w:r>
      <w:r w:rsidR="00F45E36">
        <w:t xml:space="preserve">e </w:t>
      </w:r>
      <w:r w:rsidR="007C4686">
        <w:t>–</w:t>
      </w:r>
      <w:r w:rsidR="00F45E36">
        <w:t xml:space="preserve"> a</w:t>
      </w:r>
      <w:r w:rsidR="00133221">
        <w:t xml:space="preserve"> cultured individual, knowledgeable in court proceedings and </w:t>
      </w:r>
      <w:r w:rsidR="00F45E36">
        <w:t>able</w:t>
      </w:r>
      <w:r w:rsidR="00133221">
        <w:t xml:space="preserve"> to converse with powerful men</w:t>
      </w:r>
      <w:r w:rsidR="000D355D">
        <w:t>.</w:t>
      </w:r>
      <w:r w:rsidR="00133221">
        <w:t xml:space="preserve"> </w:t>
      </w:r>
    </w:p>
    <w:p w14:paraId="5592A86B" w14:textId="54488F76" w:rsidR="00A902C6" w:rsidRDefault="008A4BE7" w:rsidP="005D127F">
      <w:pPr>
        <w:spacing w:line="240" w:lineRule="auto"/>
        <w:ind w:left="142" w:right="-6"/>
      </w:pPr>
      <w:r>
        <w:tab/>
      </w:r>
      <w:r w:rsidR="00133221">
        <w:t xml:space="preserve">The first encounter we have with Nehemiah is when he is at Artaxerxes’s winter palace in the city of Susa. Incidentally, this is the </w:t>
      </w:r>
      <w:r w:rsidR="00A902C6">
        <w:t>same place where Esther had lived as queen</w:t>
      </w:r>
      <w:r w:rsidR="00133221">
        <w:t xml:space="preserve"> </w:t>
      </w:r>
      <w:r w:rsidR="007C4686">
        <w:t xml:space="preserve">a </w:t>
      </w:r>
      <w:r w:rsidR="00133221">
        <w:t>generation before</w:t>
      </w:r>
      <w:r w:rsidR="00A902C6">
        <w:t xml:space="preserve">. </w:t>
      </w:r>
      <w:r w:rsidR="00133221">
        <w:t xml:space="preserve">Who is to say that his role might have </w:t>
      </w:r>
      <w:r w:rsidR="00F45E36">
        <w:t>resulted from how she</w:t>
      </w:r>
      <w:r w:rsidR="00133221">
        <w:t xml:space="preserve"> lived her life? Whatever the background, a</w:t>
      </w:r>
      <w:r w:rsidR="00A902C6">
        <w:t xml:space="preserve">s so often </w:t>
      </w:r>
      <w:r w:rsidR="007C4686">
        <w:t xml:space="preserve">happens </w:t>
      </w:r>
      <w:r w:rsidR="00A902C6">
        <w:t xml:space="preserve">in the Scriptures, it seems that the </w:t>
      </w:r>
      <w:r w:rsidR="00133221">
        <w:t xml:space="preserve">events that now unfold do so by way of ‘chance’ – verse </w:t>
      </w:r>
      <w:r w:rsidR="007C4686">
        <w:t xml:space="preserve">1 has the </w:t>
      </w:r>
      <w:r w:rsidR="00133221">
        <w:t>words</w:t>
      </w:r>
      <w:r w:rsidR="00A902C6">
        <w:t xml:space="preserve"> 'Now it happened</w:t>
      </w:r>
      <w:r w:rsidR="007C4686">
        <w:t>’</w:t>
      </w:r>
      <w:r w:rsidR="00F45E36">
        <w:t>,</w:t>
      </w:r>
      <w:r w:rsidR="00A902C6">
        <w:t xml:space="preserve"> but </w:t>
      </w:r>
      <w:r w:rsidR="00133221">
        <w:t>nothing is by way of chance</w:t>
      </w:r>
      <w:r w:rsidR="00F45E36">
        <w:t>; it</w:t>
      </w:r>
      <w:r w:rsidR="00133221">
        <w:t xml:space="preserve"> is all being worked out in fulfilment </w:t>
      </w:r>
      <w:r w:rsidR="00A902C6">
        <w:t xml:space="preserve">according to </w:t>
      </w:r>
      <w:r w:rsidR="00133221">
        <w:t>God’s eternal plan</w:t>
      </w:r>
      <w:r w:rsidR="00A902C6">
        <w:t xml:space="preserve"> (Ephesians 1:5). </w:t>
      </w:r>
      <w:r>
        <w:t xml:space="preserve">As is evidenced by the exact dating of the encounter Nehemiah had with a group of men who had come to Susa from Jerusalem, (a thousand miles to the west), one of who was his brother </w:t>
      </w:r>
      <w:r w:rsidR="00A902C6">
        <w:t>Hanani</w:t>
      </w:r>
      <w:r>
        <w:t>.</w:t>
      </w:r>
    </w:p>
    <w:p w14:paraId="7A4293A7" w14:textId="6D177F48" w:rsidR="001A07B5" w:rsidRDefault="00A902C6" w:rsidP="005D127F">
      <w:pPr>
        <w:spacing w:line="240" w:lineRule="auto"/>
        <w:ind w:left="142" w:right="-6"/>
      </w:pPr>
      <w:r>
        <w:tab/>
        <w:t xml:space="preserve">Nehemiah </w:t>
      </w:r>
      <w:r w:rsidR="008A4BE7">
        <w:t xml:space="preserve">does something interesting: he asks </w:t>
      </w:r>
      <w:r>
        <w:t>about the welfare of the Jews who had returned to Judah from captivity</w:t>
      </w:r>
      <w:r w:rsidR="008A4BE7">
        <w:t xml:space="preserve"> and about Jerusalem, and you get the sense that it wasn’t simply a question to keep the conversation flowing.  Why is that interesting? It shows that despite his high civil position, </w:t>
      </w:r>
      <w:r w:rsidR="008C6CDC">
        <w:t>not only was he aware of</w:t>
      </w:r>
      <w:r w:rsidR="00007DF7">
        <w:t xml:space="preserve"> what had </w:t>
      </w:r>
      <w:r w:rsidR="00F45E36">
        <w:t xml:space="preserve">occurred following the destruction of Jerusalem by Nebuchadnezzar in 586 BC, but </w:t>
      </w:r>
      <w:r w:rsidR="00F75D22">
        <w:t>it</w:t>
      </w:r>
      <w:r w:rsidR="00F45E36">
        <w:t xml:space="preserve"> also</w:t>
      </w:r>
      <w:r w:rsidR="000D355D">
        <w:t xml:space="preserve"> show</w:t>
      </w:r>
      <w:r w:rsidR="007C4686">
        <w:t>s</w:t>
      </w:r>
      <w:r w:rsidR="008C6CDC">
        <w:t xml:space="preserve"> his </w:t>
      </w:r>
      <w:r w:rsidR="00007DF7">
        <w:t xml:space="preserve">concern for the state of the former nation and her capital. </w:t>
      </w:r>
      <w:r w:rsidR="000D355D">
        <w:t xml:space="preserve">Psalms 48, 79, 84 and 87 show how much men like Nehemiah loved Jerusalem. </w:t>
      </w:r>
    </w:p>
    <w:p w14:paraId="75FC98F2" w14:textId="25FB56E3" w:rsidR="00A902C6" w:rsidRDefault="001A07B5" w:rsidP="005D127F">
      <w:pPr>
        <w:spacing w:line="240" w:lineRule="auto"/>
        <w:ind w:left="142" w:right="-6"/>
      </w:pPr>
      <w:r>
        <w:tab/>
      </w:r>
      <w:r w:rsidR="00007DF7">
        <w:t xml:space="preserve">This begs the question of ourselves: </w:t>
      </w:r>
      <w:r w:rsidR="001C5E0B">
        <w:t>How</w:t>
      </w:r>
      <w:r w:rsidR="00007DF7">
        <w:t xml:space="preserve"> much </w:t>
      </w:r>
      <w:r w:rsidR="009B58EB">
        <w:t xml:space="preserve">are we </w:t>
      </w:r>
      <w:r w:rsidR="00007DF7">
        <w:t>interested in and concerned for the state of the professing church in our land</w:t>
      </w:r>
      <w:r w:rsidR="009B58EB">
        <w:t>?</w:t>
      </w:r>
      <w:r w:rsidR="00007DF7">
        <w:t xml:space="preserve"> </w:t>
      </w:r>
    </w:p>
    <w:p w14:paraId="5319028A" w14:textId="77777777" w:rsidR="00A902C6" w:rsidRDefault="00A902C6" w:rsidP="005D127F">
      <w:pPr>
        <w:spacing w:line="240" w:lineRule="auto"/>
        <w:ind w:left="142" w:right="-6"/>
      </w:pPr>
    </w:p>
    <w:p w14:paraId="5DC6E3E2" w14:textId="4C7640A3" w:rsidR="00A902C6" w:rsidRPr="00C87DA2" w:rsidRDefault="00A902C6" w:rsidP="005D127F">
      <w:pPr>
        <w:spacing w:line="240" w:lineRule="auto"/>
        <w:ind w:left="142" w:right="-6"/>
      </w:pPr>
      <w:r w:rsidRPr="00C87DA2">
        <w:t xml:space="preserve">Q1. </w:t>
      </w:r>
      <w:r w:rsidR="00C87DA2" w:rsidRPr="00C87DA2">
        <w:t>What sort of a man was Nehemiah</w:t>
      </w:r>
      <w:r w:rsidR="00C87DA2">
        <w:t>?</w:t>
      </w:r>
    </w:p>
    <w:p w14:paraId="287DBB54" w14:textId="74C8E8B3" w:rsidR="00710884" w:rsidRDefault="00A902C6" w:rsidP="005D127F">
      <w:pPr>
        <w:spacing w:line="240" w:lineRule="auto"/>
        <w:ind w:left="142" w:right="-6"/>
      </w:pPr>
      <w:r w:rsidRPr="00C87DA2">
        <w:t>Q2.</w:t>
      </w:r>
      <w:r>
        <w:t xml:space="preserve"> </w:t>
      </w:r>
      <w:r w:rsidR="00C87DA2">
        <w:t>What did Nehemiah do when his brother came to see him?</w:t>
      </w:r>
    </w:p>
    <w:p w14:paraId="5A44E619" w14:textId="1245A4BF" w:rsidR="00710884" w:rsidRDefault="00710884" w:rsidP="00307651">
      <w:pPr>
        <w:ind w:left="0" w:right="135"/>
      </w:pPr>
      <w:r w:rsidRPr="00710884">
        <w:rPr>
          <w:b/>
          <w:bCs/>
        </w:rPr>
        <w:lastRenderedPageBreak/>
        <w:t>Wednesday - Nehemiah 1:</w:t>
      </w:r>
      <w:r w:rsidR="00E463CE">
        <w:rPr>
          <w:b/>
          <w:bCs/>
        </w:rPr>
        <w:t>4</w:t>
      </w:r>
      <w:r w:rsidRPr="00710884">
        <w:rPr>
          <w:b/>
          <w:bCs/>
        </w:rPr>
        <w:t xml:space="preserve">-11 </w:t>
      </w:r>
      <w:r w:rsidR="008C6CDC">
        <w:rPr>
          <w:b/>
          <w:bCs/>
        </w:rPr>
        <w:t>–</w:t>
      </w:r>
      <w:r w:rsidRPr="00710884">
        <w:rPr>
          <w:b/>
          <w:bCs/>
        </w:rPr>
        <w:t xml:space="preserve"> </w:t>
      </w:r>
      <w:r w:rsidR="008C6CDC">
        <w:rPr>
          <w:b/>
          <w:bCs/>
        </w:rPr>
        <w:t xml:space="preserve">Nehemiah </w:t>
      </w:r>
      <w:r w:rsidR="00E463CE">
        <w:rPr>
          <w:b/>
          <w:bCs/>
        </w:rPr>
        <w:t>cared</w:t>
      </w:r>
      <w:r w:rsidR="008C6CDC">
        <w:rPr>
          <w:b/>
          <w:bCs/>
        </w:rPr>
        <w:t xml:space="preserve"> enough to </w:t>
      </w:r>
      <w:r w:rsidR="00307651">
        <w:rPr>
          <w:b/>
          <w:bCs/>
        </w:rPr>
        <w:t>weep and fast.</w:t>
      </w:r>
      <w:r w:rsidR="008C6CDC">
        <w:rPr>
          <w:b/>
          <w:bCs/>
        </w:rPr>
        <w:t xml:space="preserve"> </w:t>
      </w:r>
    </w:p>
    <w:p w14:paraId="315A5B49" w14:textId="66DE3DD0" w:rsidR="00E463CE" w:rsidRDefault="008C6CDC" w:rsidP="00307651">
      <w:pPr>
        <w:spacing w:line="240" w:lineRule="auto"/>
        <w:ind w:left="0" w:right="135"/>
      </w:pPr>
      <w:r>
        <w:t xml:space="preserve">Three words summarise what Nehemiah learned from his brother and the other men: remnant, </w:t>
      </w:r>
      <w:r w:rsidR="002A7113">
        <w:t>ruin,</w:t>
      </w:r>
      <w:r>
        <w:t xml:space="preserve"> and reproach.  Where once the people of God filled and prospered in the land, now only a remnant of people are left. Where once the city of Jerusalem was a great city set on a hill</w:t>
      </w:r>
      <w:r w:rsidR="00F45E36">
        <w:t>, now it is in ruin, with its</w:t>
      </w:r>
      <w:r>
        <w:t xml:space="preserve"> gates destroyed by fire and the walls lying as piles of stones. </w:t>
      </w:r>
      <w:r w:rsidRPr="008C6CDC">
        <w:t xml:space="preserve">Where once the nation was the fear of </w:t>
      </w:r>
      <w:r>
        <w:t xml:space="preserve">the surrounding </w:t>
      </w:r>
      <w:r w:rsidR="00F45E36">
        <w:t>countries</w:t>
      </w:r>
      <w:r>
        <w:t>, now she is an object of reproach</w:t>
      </w:r>
      <w:r w:rsidR="001A07B5">
        <w:t>; glory</w:t>
      </w:r>
      <w:r>
        <w:t xml:space="preserve"> </w:t>
      </w:r>
      <w:r w:rsidR="00F45E36">
        <w:t>has</w:t>
      </w:r>
      <w:r>
        <w:t xml:space="preserve"> been replaced with ridicule. </w:t>
      </w:r>
      <w:r w:rsidRPr="008C6CDC">
        <w:t xml:space="preserve"> </w:t>
      </w:r>
    </w:p>
    <w:p w14:paraId="26CC5292" w14:textId="3415314E" w:rsidR="004A0D2A" w:rsidRPr="00307651" w:rsidRDefault="00E463CE" w:rsidP="00307651">
      <w:pPr>
        <w:spacing w:line="240" w:lineRule="auto"/>
        <w:ind w:left="0" w:right="135"/>
        <w:rPr>
          <w:i/>
          <w:iCs/>
        </w:rPr>
      </w:pPr>
      <w:r>
        <w:tab/>
      </w:r>
      <w:r w:rsidR="00307651">
        <w:rPr>
          <w:i/>
          <w:iCs/>
        </w:rPr>
        <w:tab/>
      </w:r>
      <w:r w:rsidR="001A07B5" w:rsidRPr="00307651">
        <w:t>The first thing Nehemiah does is to sit down</w:t>
      </w:r>
      <w:r w:rsidR="004116AD" w:rsidRPr="00307651">
        <w:t xml:space="preserve"> and weep.</w:t>
      </w:r>
      <w:r w:rsidR="004116AD">
        <w:t xml:space="preserve"> Sitting down</w:t>
      </w:r>
      <w:r w:rsidR="001A07B5">
        <w:t xml:space="preserve"> is the </w:t>
      </w:r>
      <w:r w:rsidR="00F45E36">
        <w:t>typical</w:t>
      </w:r>
      <w:r w:rsidR="001A07B5">
        <w:t xml:space="preserve"> Jewish posture when mourning (Ezra 9:1-4), and when he hears the news of the state of Jerusalem</w:t>
      </w:r>
      <w:r w:rsidR="004116AD">
        <w:t>, that is what Nehemiah does</w:t>
      </w:r>
      <w:r w:rsidR="001A07B5">
        <w:t>.  That says a</w:t>
      </w:r>
      <w:r w:rsidR="004116AD">
        <w:t>n awful</w:t>
      </w:r>
      <w:r w:rsidR="001A07B5">
        <w:t xml:space="preserve"> lot about the man. It tells us that, like the Lord Jesus</w:t>
      </w:r>
      <w:r w:rsidR="004116AD">
        <w:t>,</w:t>
      </w:r>
      <w:r w:rsidR="001A07B5">
        <w:t xml:space="preserve"> he felt the pain of others and was willing to share their burdens (Luke 19:41). And note</w:t>
      </w:r>
      <w:r w:rsidR="002A7113">
        <w:t>,</w:t>
      </w:r>
      <w:r w:rsidR="001A07B5">
        <w:t xml:space="preserve"> this </w:t>
      </w:r>
      <w:r w:rsidR="00F75D22">
        <w:t>was not</w:t>
      </w:r>
      <w:r w:rsidR="00307651">
        <w:t xml:space="preserve"> a heartfelt but cursory five </w:t>
      </w:r>
      <w:r w:rsidR="00AF1927">
        <w:t>minute</w:t>
      </w:r>
      <w:r w:rsidR="00307651">
        <w:t>s of</w:t>
      </w:r>
      <w:r w:rsidR="00AF1927">
        <w:t xml:space="preserve"> mourning and weeping; it was for days</w:t>
      </w:r>
      <w:r w:rsidR="004A0D2A">
        <w:t xml:space="preserve">. </w:t>
      </w:r>
      <w:r w:rsidR="00307651">
        <w:t>This man was seriously impacted by what he heard about the state of the nation and its capital.</w:t>
      </w:r>
      <w:r w:rsidR="004A0D2A">
        <w:t xml:space="preserve"> </w:t>
      </w:r>
      <w:r w:rsidR="00F75D22">
        <w:t>That is</w:t>
      </w:r>
      <w:r w:rsidR="004A0D2A">
        <w:t xml:space="preserve"> challenging; </w:t>
      </w:r>
      <w:r w:rsidR="00307651">
        <w:t xml:space="preserve">as those living in or close to our nation's capital, </w:t>
      </w:r>
      <w:r w:rsidR="004A0D2A">
        <w:t xml:space="preserve">how much are we given to mourning and weeping before God for the state </w:t>
      </w:r>
      <w:r w:rsidR="00307651">
        <w:t xml:space="preserve">of this city and </w:t>
      </w:r>
      <w:r w:rsidR="004A0D2A">
        <w:t xml:space="preserve">Canada?  </w:t>
      </w:r>
      <w:r w:rsidR="00307651">
        <w:t>Yes, we can rail against the evils of the government and their godless policies, but does it cause us to sit down and weep? You see, little is ever achieved out of anger, for anger tends to blur the vision</w:t>
      </w:r>
      <w:r w:rsidR="00F75D22">
        <w:t>; it is</w:t>
      </w:r>
      <w:r w:rsidR="00307651">
        <w:t xml:space="preserve"> pain, </w:t>
      </w:r>
      <w:r w:rsidR="00F75D22">
        <w:t>it is</w:t>
      </w:r>
      <w:r w:rsidR="00307651">
        <w:t xml:space="preserve"> feeling the hurt, </w:t>
      </w:r>
      <w:r w:rsidR="00F75D22">
        <w:t>it is</w:t>
      </w:r>
      <w:r w:rsidR="00307651">
        <w:t xml:space="preserve"> compassion, </w:t>
      </w:r>
      <w:r w:rsidR="00F75D22">
        <w:t>it is</w:t>
      </w:r>
      <w:r w:rsidR="00307651">
        <w:t xml:space="preserve"> weeping that gets one </w:t>
      </w:r>
      <w:r w:rsidR="00F75D22">
        <w:t>onto</w:t>
      </w:r>
      <w:r w:rsidR="00307651">
        <w:t xml:space="preserve"> the road of addressing what needs to be addressed.</w:t>
      </w:r>
    </w:p>
    <w:p w14:paraId="29E77275" w14:textId="631F3C4B" w:rsidR="00307651" w:rsidRDefault="00E463CE" w:rsidP="00307651">
      <w:pPr>
        <w:spacing w:line="240" w:lineRule="auto"/>
        <w:ind w:left="0" w:right="135"/>
      </w:pPr>
      <w:r>
        <w:tab/>
      </w:r>
      <w:r w:rsidR="004A0D2A">
        <w:t>Note that i</w:t>
      </w:r>
      <w:r w:rsidR="00AF1927">
        <w:t xml:space="preserve">t </w:t>
      </w:r>
      <w:r w:rsidR="00F75D22">
        <w:t xml:space="preserve">wasn’t </w:t>
      </w:r>
      <w:r w:rsidR="00AF1927">
        <w:t xml:space="preserve">just </w:t>
      </w:r>
      <w:r w:rsidR="00F75D22">
        <w:t>that he wept</w:t>
      </w:r>
      <w:r w:rsidR="00AF1927">
        <w:t xml:space="preserve">. He fasted. He went without food </w:t>
      </w:r>
      <w:r w:rsidR="00F45E36">
        <w:t>so he could</w:t>
      </w:r>
      <w:r w:rsidR="00AF1927">
        <w:t xml:space="preserve"> </w:t>
      </w:r>
      <w:r w:rsidR="00F45E36">
        <w:t xml:space="preserve">focus </w:t>
      </w:r>
      <w:r w:rsidR="00AF1927">
        <w:t xml:space="preserve">on what was before him. </w:t>
      </w:r>
      <w:r w:rsidR="004116AD">
        <w:t xml:space="preserve">Throughout history, all kinds of distractions have surrounded mankind, but never like what we are experiencing </w:t>
      </w:r>
      <w:r w:rsidR="002822AF">
        <w:t>in this current age</w:t>
      </w:r>
      <w:r w:rsidR="004116AD">
        <w:t>. The revolution that has taken place in the last thirty years</w:t>
      </w:r>
      <w:r w:rsidR="002A7113">
        <w:t>,</w:t>
      </w:r>
      <w:r w:rsidR="004116AD">
        <w:t xml:space="preserve"> and increasingly so in the past 15 years</w:t>
      </w:r>
      <w:r w:rsidR="002A7113">
        <w:t>,</w:t>
      </w:r>
      <w:r w:rsidR="004116AD">
        <w:t xml:space="preserve"> is unparalleled in the history of the world.</w:t>
      </w:r>
      <w:r w:rsidR="00683C81">
        <w:t xml:space="preserve"> </w:t>
      </w:r>
      <w:r w:rsidR="004116AD">
        <w:t xml:space="preserve">A revolution </w:t>
      </w:r>
      <w:r w:rsidR="00F45E36">
        <w:t>that has seen almost limitless entertainment and information available 24/7</w:t>
      </w:r>
      <w:r w:rsidR="002822AF">
        <w:t xml:space="preserve"> on our phones</w:t>
      </w:r>
      <w:r w:rsidR="004116AD">
        <w:t xml:space="preserve">. Even those of us who barely use social media, etc., </w:t>
      </w:r>
      <w:r w:rsidR="00F45E36">
        <w:t>find</w:t>
      </w:r>
      <w:r w:rsidR="004116AD">
        <w:t xml:space="preserve"> our weekly screen time notifications shocking us, and we wonder how </w:t>
      </w:r>
      <w:r w:rsidR="00307651">
        <w:t xml:space="preserve">we </w:t>
      </w:r>
      <w:r w:rsidR="004116AD">
        <w:t>could be out of storage when we haven’t downloaded anything</w:t>
      </w:r>
      <w:r w:rsidR="002A7113">
        <w:t>,</w:t>
      </w:r>
      <w:r w:rsidR="004116AD">
        <w:t xml:space="preserve"> until we </w:t>
      </w:r>
      <w:proofErr w:type="gramStart"/>
      <w:r w:rsidR="004116AD">
        <w:t>actually look</w:t>
      </w:r>
      <w:proofErr w:type="gramEnd"/>
      <w:r w:rsidR="004116AD">
        <w:t xml:space="preserve"> and see what our phones are clogged up with. </w:t>
      </w:r>
      <w:r w:rsidR="00F45E36">
        <w:t>How many of us find that the time for serious, contemplative reflection is almost zero in our lives</w:t>
      </w:r>
      <w:r w:rsidR="002A7113">
        <w:t>,</w:t>
      </w:r>
      <w:r w:rsidR="00F45E36">
        <w:t xml:space="preserve"> unless we conscientiously pursue it?</w:t>
      </w:r>
      <w:r w:rsidR="00307651">
        <w:t xml:space="preserve"> M</w:t>
      </w:r>
      <w:r w:rsidR="004116AD">
        <w:t xml:space="preserve">aybe </w:t>
      </w:r>
      <w:r w:rsidR="00F75D22">
        <w:t>it is</w:t>
      </w:r>
      <w:r w:rsidR="004116AD">
        <w:t xml:space="preserve"> time </w:t>
      </w:r>
      <w:r w:rsidR="00307651">
        <w:t>for a pause, time to</w:t>
      </w:r>
      <w:r w:rsidR="004116AD">
        <w:t xml:space="preserve"> </w:t>
      </w:r>
      <w:r w:rsidR="00307651">
        <w:t>take</w:t>
      </w:r>
      <w:r w:rsidR="004116AD">
        <w:t xml:space="preserve"> a second look at the biblical practice of fasting</w:t>
      </w:r>
      <w:r w:rsidR="002A7113">
        <w:t>,</w:t>
      </w:r>
      <w:r w:rsidR="004116AD">
        <w:t xml:space="preserve"> </w:t>
      </w:r>
      <w:r w:rsidR="00307651">
        <w:t>to see if it is</w:t>
      </w:r>
      <w:r w:rsidR="004116AD">
        <w:t xml:space="preserve"> something we should increasingly </w:t>
      </w:r>
      <w:r w:rsidR="00307651">
        <w:t xml:space="preserve">be considering </w:t>
      </w:r>
      <w:proofErr w:type="gramStart"/>
      <w:r w:rsidR="00307651">
        <w:t>to purify</w:t>
      </w:r>
      <w:proofErr w:type="gramEnd"/>
      <w:r w:rsidR="00307651">
        <w:t xml:space="preserve"> our minds for the task of focusing</w:t>
      </w:r>
      <w:r w:rsidR="004116AD">
        <w:t>.</w:t>
      </w:r>
    </w:p>
    <w:p w14:paraId="5524539F" w14:textId="77777777" w:rsidR="00307651" w:rsidRDefault="00307651" w:rsidP="00307651">
      <w:pPr>
        <w:spacing w:line="240" w:lineRule="auto"/>
        <w:ind w:left="0" w:right="135"/>
      </w:pPr>
    </w:p>
    <w:p w14:paraId="7EC03029" w14:textId="3326471C" w:rsidR="00307651" w:rsidRDefault="00307651" w:rsidP="00307651">
      <w:pPr>
        <w:spacing w:line="240" w:lineRule="auto"/>
        <w:ind w:left="0" w:right="135"/>
      </w:pPr>
      <w:r>
        <w:t>Q1.  What is the first thing Nehemiah did when he heard the news?</w:t>
      </w:r>
    </w:p>
    <w:p w14:paraId="3955EE0B" w14:textId="2A8A452E" w:rsidR="00307651" w:rsidRDefault="00307651" w:rsidP="00307651">
      <w:pPr>
        <w:spacing w:line="240" w:lineRule="auto"/>
        <w:ind w:left="0" w:right="135"/>
      </w:pPr>
      <w:r>
        <w:t>Q2.  What is the second thing Nehemiah did when he heard the news?</w:t>
      </w:r>
    </w:p>
    <w:p w14:paraId="45CC0B69" w14:textId="04D6D3F3" w:rsidR="00F45E36" w:rsidRDefault="00F45E36" w:rsidP="00F45E36">
      <w:pPr>
        <w:ind w:left="142" w:right="-7"/>
      </w:pPr>
      <w:r>
        <w:rPr>
          <w:b/>
          <w:bCs/>
        </w:rPr>
        <w:lastRenderedPageBreak/>
        <w:t>Thurs</w:t>
      </w:r>
      <w:r w:rsidRPr="00710884">
        <w:rPr>
          <w:b/>
          <w:bCs/>
        </w:rPr>
        <w:t>day - Nehemiah 1:</w:t>
      </w:r>
      <w:r>
        <w:rPr>
          <w:b/>
          <w:bCs/>
        </w:rPr>
        <w:t>4</w:t>
      </w:r>
      <w:r w:rsidRPr="00710884">
        <w:rPr>
          <w:b/>
          <w:bCs/>
        </w:rPr>
        <w:t xml:space="preserve">-11 </w:t>
      </w:r>
      <w:r>
        <w:rPr>
          <w:b/>
          <w:bCs/>
        </w:rPr>
        <w:t>–</w:t>
      </w:r>
      <w:r w:rsidRPr="00710884">
        <w:rPr>
          <w:b/>
          <w:bCs/>
        </w:rPr>
        <w:t xml:space="preserve"> </w:t>
      </w:r>
      <w:r>
        <w:rPr>
          <w:b/>
          <w:bCs/>
        </w:rPr>
        <w:t xml:space="preserve">Nehemiah cared enough to pray. </w:t>
      </w:r>
    </w:p>
    <w:p w14:paraId="7CBE6647" w14:textId="77777777" w:rsidR="002822AF" w:rsidRDefault="002822AF" w:rsidP="00F45E36">
      <w:pPr>
        <w:spacing w:line="240" w:lineRule="auto"/>
        <w:ind w:left="142" w:right="-7"/>
      </w:pPr>
    </w:p>
    <w:p w14:paraId="44994654" w14:textId="5C9C6490" w:rsidR="00F45E36" w:rsidRDefault="00F45E36" w:rsidP="00F45E36">
      <w:pPr>
        <w:spacing w:line="240" w:lineRule="auto"/>
        <w:ind w:left="142" w:right="-7"/>
      </w:pPr>
      <w:r>
        <w:t>Nehemiah</w:t>
      </w:r>
      <w:r w:rsidR="00AF1927">
        <w:t xml:space="preserve"> prayed</w:t>
      </w:r>
      <w:r w:rsidR="004A0D2A">
        <w:t>; this</w:t>
      </w:r>
      <w:r w:rsidR="00AF1927">
        <w:t xml:space="preserve"> is the first of twelve times of prayer recorded in this book (2:4; 4:4,9; 5:19; 6:9,14; 9:5ff; 13:14,22,29,31).</w:t>
      </w:r>
      <w:r w:rsidR="004A0D2A">
        <w:t xml:space="preserve"> </w:t>
      </w:r>
      <w:r>
        <w:t>He</w:t>
      </w:r>
      <w:r w:rsidR="004A0D2A">
        <w:t xml:space="preserve"> was a man who lived in personal communion with God. </w:t>
      </w:r>
      <w:r>
        <w:t>Looking at how he prays, we find f</w:t>
      </w:r>
      <w:r w:rsidR="00683C81">
        <w:t>ive</w:t>
      </w:r>
      <w:r>
        <w:t xml:space="preserve"> things:</w:t>
      </w:r>
    </w:p>
    <w:p w14:paraId="0B84089F" w14:textId="76CAC512" w:rsidR="009941BF" w:rsidRDefault="00683C81" w:rsidP="009941BF">
      <w:pPr>
        <w:spacing w:line="240" w:lineRule="auto"/>
        <w:ind w:left="142" w:right="-7"/>
      </w:pPr>
      <w:r w:rsidRPr="00683C81">
        <w:rPr>
          <w:i/>
          <w:iCs/>
        </w:rPr>
        <w:t>1.</w:t>
      </w:r>
      <w:r w:rsidR="004A0D2A">
        <w:t xml:space="preserve"> </w:t>
      </w:r>
      <w:r w:rsidR="004A0D2A" w:rsidRPr="00F00F14">
        <w:rPr>
          <w:i/>
          <w:iCs/>
        </w:rPr>
        <w:t>He ascribes praise to the Lord God of heaven.</w:t>
      </w:r>
      <w:r w:rsidR="004A0D2A">
        <w:t xml:space="preserve"> He</w:t>
      </w:r>
      <w:r w:rsidR="00F45E36">
        <w:t xml:space="preserve"> knows that he is</w:t>
      </w:r>
      <w:r w:rsidR="004A0D2A">
        <w:t xml:space="preserve"> not prostrating himself before some inanimate object; he</w:t>
      </w:r>
      <w:r w:rsidR="00F00F14">
        <w:t xml:space="preserve"> is</w:t>
      </w:r>
      <w:r w:rsidR="004A0D2A">
        <w:t xml:space="preserve"> coming into the presence of the Lord God Almighty, </w:t>
      </w:r>
      <w:r w:rsidR="00F45E36">
        <w:t xml:space="preserve">the great and awesome God, the </w:t>
      </w:r>
      <w:r w:rsidR="004A0D2A">
        <w:t xml:space="preserve">creator and sustainer of heaven and earth. </w:t>
      </w:r>
      <w:r w:rsidR="00F00F14">
        <w:t xml:space="preserve"> </w:t>
      </w:r>
      <w:r w:rsidR="00F45E36">
        <w:t xml:space="preserve">In other words, he </w:t>
      </w:r>
      <w:r w:rsidR="009941BF">
        <w:t>is</w:t>
      </w:r>
      <w:r w:rsidR="00F45E36">
        <w:t xml:space="preserve"> bring</w:t>
      </w:r>
      <w:r w:rsidR="009941BF">
        <w:t>ing</w:t>
      </w:r>
      <w:r w:rsidR="00F45E36">
        <w:t xml:space="preserve"> this matter of grave concern</w:t>
      </w:r>
      <w:r w:rsidR="009941BF">
        <w:t>, something</w:t>
      </w:r>
      <w:r w:rsidR="00F45E36">
        <w:t xml:space="preserve"> that is burdening </w:t>
      </w:r>
      <w:r w:rsidR="00F75D22">
        <w:t>him deeply</w:t>
      </w:r>
      <w:r w:rsidR="009941BF">
        <w:t>,</w:t>
      </w:r>
      <w:r w:rsidR="00F45E36">
        <w:t xml:space="preserve"> before </w:t>
      </w:r>
      <w:r w:rsidR="009941BF">
        <w:t>the all-powerful</w:t>
      </w:r>
      <w:r w:rsidR="00F45E36">
        <w:t xml:space="preserve"> </w:t>
      </w:r>
      <w:r w:rsidR="009941BF">
        <w:t>God</w:t>
      </w:r>
      <w:r w:rsidR="00F45E36">
        <w:t xml:space="preserve">.  </w:t>
      </w:r>
    </w:p>
    <w:p w14:paraId="209CDACD" w14:textId="5BF73ECB" w:rsidR="009941BF" w:rsidRDefault="009941BF" w:rsidP="009941BF">
      <w:pPr>
        <w:spacing w:line="240" w:lineRule="auto"/>
        <w:ind w:left="142" w:right="-7"/>
      </w:pPr>
      <w:r>
        <w:tab/>
        <w:t xml:space="preserve">He further knows that this omnipotent God is a personal being </w:t>
      </w:r>
      <w:r w:rsidR="00F00F14">
        <w:t>who keeps His covenant and exercises steadfast love over those who</w:t>
      </w:r>
      <w:r>
        <w:t>, as recipients of His grace,</w:t>
      </w:r>
      <w:r w:rsidR="00F00F14">
        <w:t xml:space="preserve"> love Him and keep His commandments.</w:t>
      </w:r>
      <w:r w:rsidR="00AC2F4A">
        <w:t xml:space="preserve"> That statement is astonishing in its </w:t>
      </w:r>
      <w:r>
        <w:t>importance</w:t>
      </w:r>
      <w:r w:rsidR="00F45E36">
        <w:t xml:space="preserve"> </w:t>
      </w:r>
      <w:r>
        <w:t>to the people of God. Think of all that is contained within it.</w:t>
      </w:r>
    </w:p>
    <w:p w14:paraId="7BAA3BF3" w14:textId="64F9C235" w:rsidR="00F45E36" w:rsidRDefault="00683C81" w:rsidP="00F45E36">
      <w:pPr>
        <w:spacing w:line="240" w:lineRule="auto"/>
        <w:ind w:left="142" w:right="-7"/>
      </w:pPr>
      <w:r w:rsidRPr="00683C81">
        <w:rPr>
          <w:i/>
          <w:iCs/>
        </w:rPr>
        <w:t>2.</w:t>
      </w:r>
      <w:r>
        <w:t xml:space="preserve"> </w:t>
      </w:r>
      <w:r w:rsidR="009941BF" w:rsidRPr="009941BF">
        <w:rPr>
          <w:i/>
          <w:iCs/>
        </w:rPr>
        <w:t xml:space="preserve">He pleads for God's ear and sight, </w:t>
      </w:r>
      <w:r w:rsidR="00EE69D0" w:rsidRPr="009941BF">
        <w:rPr>
          <w:i/>
          <w:iCs/>
        </w:rPr>
        <w:t>day,</w:t>
      </w:r>
      <w:r w:rsidR="009941BF" w:rsidRPr="009941BF">
        <w:rPr>
          <w:i/>
          <w:iCs/>
        </w:rPr>
        <w:t xml:space="preserve"> and night</w:t>
      </w:r>
      <w:r w:rsidR="009941BF">
        <w:t>. There is no presumption in his approach to God. Yes, he knows that nothing is beyond the all-seeing eye of God (2 Chronicles 16:9)</w:t>
      </w:r>
      <w:r w:rsidR="00F75D22">
        <w:t xml:space="preserve"> nor his all-hearing ears (Psalm 34:15,17), but he still expresses his desire with humble,</w:t>
      </w:r>
      <w:r>
        <w:t xml:space="preserve"> persistent clarity.  Familiarity means it can be </w:t>
      </w:r>
      <w:r w:rsidR="00F75D22">
        <w:t>challenging</w:t>
      </w:r>
      <w:r>
        <w:t xml:space="preserve"> to be constantly mindful of who we are addressing when we pray, but we should fight such familiarity tenaciously.  </w:t>
      </w:r>
    </w:p>
    <w:p w14:paraId="19B33BB7" w14:textId="5DCA47E9" w:rsidR="00F45E36" w:rsidRDefault="00683C81" w:rsidP="00F45E36">
      <w:pPr>
        <w:spacing w:line="240" w:lineRule="auto"/>
        <w:ind w:left="142" w:right="-7"/>
      </w:pPr>
      <w:r w:rsidRPr="00683C81">
        <w:rPr>
          <w:i/>
          <w:iCs/>
        </w:rPr>
        <w:t>3.</w:t>
      </w:r>
      <w:r>
        <w:t xml:space="preserve"> </w:t>
      </w:r>
      <w:r w:rsidR="00F00F14" w:rsidRPr="00E463CE">
        <w:rPr>
          <w:i/>
          <w:iCs/>
        </w:rPr>
        <w:t>He confesses sin</w:t>
      </w:r>
      <w:r w:rsidR="00F00F14">
        <w:t xml:space="preserve">. What is remarkable about this confession is that he </w:t>
      </w:r>
      <w:r w:rsidR="00F75D22">
        <w:t xml:space="preserve">includes himself when </w:t>
      </w:r>
      <w:r w:rsidR="00F00F14">
        <w:t>confess</w:t>
      </w:r>
      <w:r w:rsidR="00F75D22">
        <w:t>ing</w:t>
      </w:r>
      <w:r w:rsidR="00F00F14">
        <w:t xml:space="preserve"> the </w:t>
      </w:r>
      <w:r>
        <w:t>sins</w:t>
      </w:r>
      <w:r w:rsidR="00F00F14">
        <w:t xml:space="preserve"> of the people </w:t>
      </w:r>
      <w:r w:rsidR="00AC2F4A">
        <w:t xml:space="preserve">of </w:t>
      </w:r>
      <w:r w:rsidR="00F00F14">
        <w:t>Israel</w:t>
      </w:r>
      <w:r>
        <w:t>. In this regar</w:t>
      </w:r>
      <w:r w:rsidR="00EE69D0">
        <w:t>d</w:t>
      </w:r>
      <w:r>
        <w:t xml:space="preserve"> he is like Erza, who identifies with the sins of his fellow Jews (Ezra 9). There</w:t>
      </w:r>
      <w:r w:rsidR="00AC2F4A">
        <w:t xml:space="preserve"> is a sense of corporate responsibility </w:t>
      </w:r>
      <w:r>
        <w:t xml:space="preserve">here </w:t>
      </w:r>
      <w:r w:rsidR="00AC2F4A">
        <w:t>that few share today</w:t>
      </w:r>
      <w:r w:rsidR="00F00F14">
        <w:t xml:space="preserve">. </w:t>
      </w:r>
      <w:r w:rsidR="00AC2F4A">
        <w:t>I</w:t>
      </w:r>
      <w:r w:rsidR="00F00F14">
        <w:t xml:space="preserve">t is also a confession </w:t>
      </w:r>
      <w:r>
        <w:t xml:space="preserve">grounded in the knowledge that God will forgive sin when there is true repentance </w:t>
      </w:r>
      <w:r w:rsidR="00F00F14">
        <w:t xml:space="preserve">(Deuteronomy 30). </w:t>
      </w:r>
    </w:p>
    <w:p w14:paraId="680B92E3" w14:textId="5C036C41" w:rsidR="00F00F14" w:rsidRDefault="00683C81" w:rsidP="00F45E36">
      <w:pPr>
        <w:spacing w:line="240" w:lineRule="auto"/>
        <w:ind w:left="142" w:right="-7"/>
      </w:pPr>
      <w:r w:rsidRPr="00683C81">
        <w:rPr>
          <w:i/>
          <w:iCs/>
        </w:rPr>
        <w:t>4.</w:t>
      </w:r>
      <w:r w:rsidR="00F00F14">
        <w:t xml:space="preserve"> </w:t>
      </w:r>
      <w:r w:rsidR="00F00F14" w:rsidRPr="00E463CE">
        <w:rPr>
          <w:i/>
          <w:iCs/>
        </w:rPr>
        <w:t xml:space="preserve">He calls on God to remember what </w:t>
      </w:r>
      <w:r w:rsidR="00E463CE" w:rsidRPr="00E463CE">
        <w:rPr>
          <w:i/>
          <w:iCs/>
        </w:rPr>
        <w:t>H</w:t>
      </w:r>
      <w:r w:rsidR="00F00F14" w:rsidRPr="00E463CE">
        <w:rPr>
          <w:i/>
          <w:iCs/>
        </w:rPr>
        <w:t xml:space="preserve">e has </w:t>
      </w:r>
      <w:r w:rsidR="00E463CE" w:rsidRPr="00E463CE">
        <w:rPr>
          <w:i/>
          <w:iCs/>
        </w:rPr>
        <w:t xml:space="preserve">previously </w:t>
      </w:r>
      <w:r w:rsidR="00F00F14" w:rsidRPr="00E463CE">
        <w:rPr>
          <w:i/>
          <w:iCs/>
        </w:rPr>
        <w:t xml:space="preserve">decreed and the promises </w:t>
      </w:r>
      <w:r w:rsidR="00E463CE" w:rsidRPr="00E463CE">
        <w:rPr>
          <w:i/>
          <w:iCs/>
        </w:rPr>
        <w:t>He had made</w:t>
      </w:r>
      <w:r w:rsidR="00F00F14">
        <w:t xml:space="preserve">. </w:t>
      </w:r>
      <w:r>
        <w:t xml:space="preserve">He sees God’s past dealings with His people as instructive as to how He will fulfil His </w:t>
      </w:r>
      <w:proofErr w:type="gramStart"/>
      <w:r>
        <w:t>future plans</w:t>
      </w:r>
      <w:proofErr w:type="gramEnd"/>
      <w:r>
        <w:t>. Essentially, ‘if the curses have been carried out, then so will the promised blessings.’ The call to</w:t>
      </w:r>
      <w:r w:rsidR="00E463CE">
        <w:t xml:space="preserve"> </w:t>
      </w:r>
      <w:r w:rsidR="00F00F14">
        <w:t xml:space="preserve">‘remember’ is </w:t>
      </w:r>
      <w:r w:rsidR="00E463CE">
        <w:t xml:space="preserve">a </w:t>
      </w:r>
      <w:r w:rsidR="00F00F14">
        <w:t>prominent</w:t>
      </w:r>
      <w:r w:rsidR="00E463CE">
        <w:t xml:space="preserve"> theme in Nehemiah’s interaction with God</w:t>
      </w:r>
      <w:r w:rsidR="00F00F14">
        <w:t>. (1:8; 4:14; 5:19; 6:14; 13:14, 22,29,31)</w:t>
      </w:r>
      <w:r>
        <w:t xml:space="preserve"> and is one we should be more familiar with.</w:t>
      </w:r>
    </w:p>
    <w:p w14:paraId="126D178D" w14:textId="4D5C2C21" w:rsidR="00E463CE" w:rsidRDefault="00683C81" w:rsidP="00F45E36">
      <w:pPr>
        <w:spacing w:line="240" w:lineRule="auto"/>
        <w:ind w:left="142" w:right="-7"/>
      </w:pPr>
      <w:r w:rsidRPr="00683C81">
        <w:rPr>
          <w:i/>
          <w:iCs/>
        </w:rPr>
        <w:t>5.</w:t>
      </w:r>
      <w:r w:rsidR="00F00F14">
        <w:t xml:space="preserve"> </w:t>
      </w:r>
      <w:r w:rsidR="00F00F14" w:rsidRPr="00E463CE">
        <w:rPr>
          <w:i/>
          <w:iCs/>
        </w:rPr>
        <w:t>He concludes his prayer with an expression of confidence</w:t>
      </w:r>
      <w:r w:rsidR="00F00F14">
        <w:t xml:space="preserve"> in the power of God, in the faithfulness of God, and that God would work in the heart of Artaxerxes </w:t>
      </w:r>
      <w:r w:rsidR="00E463CE">
        <w:t xml:space="preserve">to provide what would be needed. </w:t>
      </w:r>
    </w:p>
    <w:p w14:paraId="3BB5A30C" w14:textId="77777777" w:rsidR="001C5E0B" w:rsidRDefault="001C5E0B" w:rsidP="00F45E36">
      <w:pPr>
        <w:spacing w:line="240" w:lineRule="auto"/>
        <w:ind w:left="142" w:right="-7"/>
      </w:pPr>
    </w:p>
    <w:p w14:paraId="1A359830" w14:textId="77D174B5" w:rsidR="00E463CE" w:rsidRDefault="00E463CE" w:rsidP="00F45E36">
      <w:pPr>
        <w:spacing w:line="240" w:lineRule="auto"/>
        <w:ind w:left="142" w:right="277"/>
      </w:pPr>
      <w:r>
        <w:t>Q1.</w:t>
      </w:r>
      <w:r w:rsidR="00683C81">
        <w:t xml:space="preserve"> Having wept and fasted, what does Nehemiah do? </w:t>
      </w:r>
    </w:p>
    <w:p w14:paraId="703577D1" w14:textId="67F5C3AA" w:rsidR="00E463CE" w:rsidRDefault="00E463CE" w:rsidP="00F45E36">
      <w:pPr>
        <w:spacing w:line="240" w:lineRule="auto"/>
        <w:ind w:left="142" w:right="277"/>
      </w:pPr>
      <w:r>
        <w:t>Q2.</w:t>
      </w:r>
      <w:r w:rsidR="00683C81">
        <w:t xml:space="preserve"> What five things </w:t>
      </w:r>
      <w:r w:rsidR="001C5E0B">
        <w:t>characterize Nehemiah’s prayer?</w:t>
      </w:r>
      <w:r w:rsidR="00683C81">
        <w:t xml:space="preserve">  </w:t>
      </w:r>
    </w:p>
    <w:p w14:paraId="407DEF5D" w14:textId="37A82EC5" w:rsidR="00710884" w:rsidRDefault="00683C81" w:rsidP="00E463CE">
      <w:pPr>
        <w:spacing w:line="240" w:lineRule="auto"/>
        <w:ind w:left="0" w:right="277"/>
        <w:rPr>
          <w:b/>
          <w:bCs/>
        </w:rPr>
      </w:pPr>
      <w:r>
        <w:rPr>
          <w:b/>
          <w:bCs/>
        </w:rPr>
        <w:lastRenderedPageBreak/>
        <w:t>Fri</w:t>
      </w:r>
      <w:r w:rsidR="00710884" w:rsidRPr="00710884">
        <w:rPr>
          <w:b/>
          <w:bCs/>
        </w:rPr>
        <w:t xml:space="preserve">day - </w:t>
      </w:r>
      <w:r w:rsidR="00E463CE" w:rsidRPr="00710884">
        <w:rPr>
          <w:b/>
          <w:bCs/>
        </w:rPr>
        <w:t>Nehemiah 1:</w:t>
      </w:r>
      <w:r w:rsidR="00E463CE">
        <w:rPr>
          <w:b/>
          <w:bCs/>
        </w:rPr>
        <w:t>4</w:t>
      </w:r>
      <w:r w:rsidR="00E463CE" w:rsidRPr="00710884">
        <w:rPr>
          <w:b/>
          <w:bCs/>
        </w:rPr>
        <w:t>-11</w:t>
      </w:r>
      <w:r w:rsidR="00E463CE">
        <w:rPr>
          <w:b/>
          <w:bCs/>
        </w:rPr>
        <w:t xml:space="preserve"> – He cared enough to </w:t>
      </w:r>
      <w:r>
        <w:rPr>
          <w:b/>
          <w:bCs/>
        </w:rPr>
        <w:t xml:space="preserve">plan to </w:t>
      </w:r>
      <w:r w:rsidR="00E463CE">
        <w:rPr>
          <w:b/>
          <w:bCs/>
        </w:rPr>
        <w:t>go.</w:t>
      </w:r>
    </w:p>
    <w:p w14:paraId="112A9252" w14:textId="77777777" w:rsidR="00E463CE" w:rsidRDefault="00E463CE" w:rsidP="00E463CE">
      <w:pPr>
        <w:spacing w:line="240" w:lineRule="auto"/>
        <w:ind w:left="0" w:right="277"/>
        <w:rPr>
          <w:b/>
          <w:bCs/>
        </w:rPr>
      </w:pPr>
    </w:p>
    <w:p w14:paraId="160410B5" w14:textId="0A5CD4CE" w:rsidR="005C73C7" w:rsidRDefault="00E463CE" w:rsidP="005C73C7">
      <w:pPr>
        <w:spacing w:line="240" w:lineRule="auto"/>
        <w:ind w:left="0" w:right="277"/>
      </w:pPr>
      <w:r>
        <w:t>One</w:t>
      </w:r>
      <w:r w:rsidRPr="00E463CE">
        <w:t xml:space="preserve"> commentator</w:t>
      </w:r>
      <w:r>
        <w:t xml:space="preserve"> has written</w:t>
      </w:r>
      <w:r w:rsidR="002822AF">
        <w:t xml:space="preserve"> on these verses,</w:t>
      </w:r>
      <w:r>
        <w:t xml:space="preserve"> “It has been well said that prayer is not getting </w:t>
      </w:r>
      <w:proofErr w:type="gramStart"/>
      <w:r>
        <w:t>man’</w:t>
      </w:r>
      <w:r w:rsidR="002822AF">
        <w:t>s</w:t>
      </w:r>
      <w:proofErr w:type="gramEnd"/>
      <w:r w:rsidR="002822AF">
        <w:t xml:space="preserve"> will done in heaven but getting God’s will done on earth.  However, for God’s will to be done on earth, He needs people to be available for Him to use.”  Now, while we may not entirely agree with the thought that God needs us </w:t>
      </w:r>
      <w:r w:rsidR="002822AF" w:rsidRPr="002822AF">
        <w:rPr>
          <w:i/>
          <w:iCs/>
        </w:rPr>
        <w:t>to be available for Him to use</w:t>
      </w:r>
      <w:r w:rsidR="002822AF">
        <w:t>, the fact is that God has chosen to fulfil His eternal plan through men and women</w:t>
      </w:r>
      <w:r w:rsidR="00EE69D0">
        <w:t>,</w:t>
      </w:r>
      <w:r w:rsidR="002822AF">
        <w:t xml:space="preserve"> as well as the elect angels. </w:t>
      </w:r>
    </w:p>
    <w:p w14:paraId="6794DE9C" w14:textId="77777777" w:rsidR="005C73C7" w:rsidRDefault="005C73C7" w:rsidP="005C73C7">
      <w:pPr>
        <w:spacing w:line="240" w:lineRule="auto"/>
        <w:ind w:left="0" w:right="277"/>
      </w:pPr>
    </w:p>
    <w:p w14:paraId="4D67E1AE" w14:textId="0329A085" w:rsidR="00940585" w:rsidRDefault="005C73C7" w:rsidP="005C73C7">
      <w:pPr>
        <w:spacing w:line="240" w:lineRule="auto"/>
        <w:ind w:left="0" w:right="277"/>
      </w:pPr>
      <w:r>
        <w:t>As Nehemiah prayed, it became increasingly personal to him. Personal in the sense that he could not extract himself from the thinking about the state of Jerusalem and her people. It seems that it dominated his thinking from when his brother came with the other men in the month of Chislev to the month of Nisan (chapter 2:1), a period of four months.  As he prayed, the Lord led him not only to feel the needs of the situation</w:t>
      </w:r>
      <w:r w:rsidR="00EE69D0">
        <w:t>,</w:t>
      </w:r>
      <w:r>
        <w:t xml:space="preserve"> but also to formulate an understanding of how </w:t>
      </w:r>
      <w:r w:rsidR="002E1BCF">
        <w:t>H</w:t>
      </w:r>
      <w:r>
        <w:t>e would addres</w:t>
      </w:r>
      <w:r w:rsidR="002E1BCF">
        <w:t>s it</w:t>
      </w:r>
      <w:r>
        <w:t xml:space="preserve">.  </w:t>
      </w:r>
    </w:p>
    <w:p w14:paraId="177D75D8" w14:textId="77777777" w:rsidR="00940585" w:rsidRDefault="00940585" w:rsidP="005C73C7">
      <w:pPr>
        <w:spacing w:line="240" w:lineRule="auto"/>
        <w:ind w:left="0" w:right="277"/>
      </w:pPr>
    </w:p>
    <w:p w14:paraId="0DF5835B" w14:textId="4AF2F43F" w:rsidR="005C73C7" w:rsidRDefault="005C73C7" w:rsidP="005C73C7">
      <w:pPr>
        <w:spacing w:line="240" w:lineRule="auto"/>
        <w:ind w:left="0" w:right="277"/>
      </w:pPr>
      <w:r>
        <w:t>Be</w:t>
      </w:r>
      <w:r w:rsidR="00FB5D4F">
        <w:t>coming acquainted with and</w:t>
      </w:r>
      <w:r>
        <w:t xml:space="preserve"> </w:t>
      </w:r>
      <w:r w:rsidR="00940585">
        <w:t xml:space="preserve">confronted </w:t>
      </w:r>
      <w:r>
        <w:t xml:space="preserve">by a </w:t>
      </w:r>
      <w:r w:rsidR="00940585">
        <w:t xml:space="preserve">spiritual </w:t>
      </w:r>
      <w:r>
        <w:t xml:space="preserve">need is a wonderful blessing; many </w:t>
      </w:r>
      <w:proofErr w:type="gramStart"/>
      <w:r>
        <w:t>travel</w:t>
      </w:r>
      <w:proofErr w:type="gramEnd"/>
      <w:r>
        <w:t xml:space="preserve"> through life largely ignorant of the spiritual needs around them. To </w:t>
      </w:r>
      <w:r w:rsidR="00FB5D4F">
        <w:t>be granted the</w:t>
      </w:r>
      <w:r>
        <w:t xml:space="preserve"> desire to bring that need before the Lord in prayer is </w:t>
      </w:r>
      <w:r w:rsidR="002E1BCF">
        <w:t xml:space="preserve">a </w:t>
      </w:r>
      <w:r>
        <w:t>wonderful blessing. To be granted the privilege of seeing how the need</w:t>
      </w:r>
      <w:r w:rsidR="002E1BCF">
        <w:t xml:space="preserve"> could and should be met is not only a wonderful blessing, but it affords a wonderful opportunity. Nehemiah grasped </w:t>
      </w:r>
      <w:r w:rsidR="00FB5D4F">
        <w:t>all these things</w:t>
      </w:r>
      <w:r w:rsidR="002E1BCF">
        <w:t xml:space="preserve"> and began preparing himself before God to step into that opportunity. </w:t>
      </w:r>
      <w:r w:rsidR="00FB5D4F">
        <w:t xml:space="preserve"> </w:t>
      </w:r>
      <w:r w:rsidR="001C5E0B">
        <w:t>Moreover,</w:t>
      </w:r>
      <w:r w:rsidR="00FB5D4F">
        <w:t xml:space="preserve"> that preparation took time.  It wasn’t a case of hearing the news, weeping for a day, fasting, praying for an hour or two, and then jumping straight to a plan to sort the issue. No, it took him</w:t>
      </w:r>
      <w:r w:rsidR="00940585">
        <w:t xml:space="preserve"> months to get to the point where he could pray, </w:t>
      </w:r>
      <w:proofErr w:type="gramStart"/>
      <w:r w:rsidR="00940585">
        <w:t>“ ‘</w:t>
      </w:r>
      <w:proofErr w:type="gramEnd"/>
      <w:r w:rsidR="00142145">
        <w:t>g</w:t>
      </w:r>
      <w:r w:rsidR="00940585">
        <w:t xml:space="preserve">ive success to your servant today and grant him </w:t>
      </w:r>
      <w:r w:rsidR="00142145">
        <w:t>mercy</w:t>
      </w:r>
      <w:r w:rsidR="00940585">
        <w:t xml:space="preserve"> in the sight of this man.’ Now I was cupbearer to the king</w:t>
      </w:r>
      <w:r w:rsidR="001C5E0B">
        <w:t>.”</w:t>
      </w:r>
      <w:r w:rsidR="00940585">
        <w:t xml:space="preserve"> (1:11)</w:t>
      </w:r>
      <w:r w:rsidR="00FB5D4F">
        <w:t xml:space="preserve">.  He invested himself in asking God and thinking through what should be done </w:t>
      </w:r>
      <w:r w:rsidR="00142145">
        <w:t>–</w:t>
      </w:r>
      <w:r w:rsidR="00FB5D4F">
        <w:t xml:space="preserve"> enquiring about his level of involvement, if any </w:t>
      </w:r>
      <w:r w:rsidR="00142145">
        <w:t>–</w:t>
      </w:r>
      <w:r w:rsidR="00FB5D4F">
        <w:t xml:space="preserve"> the possibility, let alone the probability</w:t>
      </w:r>
      <w:r w:rsidR="00142145">
        <w:t>,</w:t>
      </w:r>
      <w:r w:rsidR="00FB5D4F">
        <w:t xml:space="preserve"> of that given the significance of his current role. This </w:t>
      </w:r>
      <w:r w:rsidR="001C5E0B">
        <w:t>was not</w:t>
      </w:r>
      <w:r w:rsidR="00FB5D4F">
        <w:t xml:space="preserve"> merely a matter of transferring some money to his brother Hanani for the ‘rebuilding the Jerusalem walls campaign’; the decision he came to, if God granted, was going to be life-changing for him, </w:t>
      </w:r>
      <w:r w:rsidR="00F75D22">
        <w:t xml:space="preserve">and for his family, </w:t>
      </w:r>
      <w:r w:rsidR="00FB5D4F">
        <w:t>and he, by the grace of God</w:t>
      </w:r>
      <w:r w:rsidR="00142145">
        <w:t>,</w:t>
      </w:r>
      <w:r w:rsidR="00FB5D4F">
        <w:t xml:space="preserve"> was</w:t>
      </w:r>
      <w:r w:rsidR="00142145">
        <w:t>,</w:t>
      </w:r>
      <w:r w:rsidR="00FB5D4F">
        <w:t xml:space="preserve"> after prayerful consideration</w:t>
      </w:r>
      <w:r w:rsidR="00142145">
        <w:t>,</w:t>
      </w:r>
      <w:r w:rsidR="00FB5D4F">
        <w:t xml:space="preserve"> willing to accept that. </w:t>
      </w:r>
      <w:r w:rsidR="001C5E0B">
        <w:t>That is</w:t>
      </w:r>
      <w:r w:rsidR="00FB5D4F">
        <w:t xml:space="preserve"> not easy to do! </w:t>
      </w:r>
    </w:p>
    <w:p w14:paraId="5A8E065E" w14:textId="77777777" w:rsidR="005C73C7" w:rsidRDefault="005C73C7" w:rsidP="005C73C7">
      <w:pPr>
        <w:spacing w:line="240" w:lineRule="auto"/>
        <w:ind w:left="0" w:right="277"/>
      </w:pPr>
    </w:p>
    <w:p w14:paraId="65E5F8B7" w14:textId="77777777" w:rsidR="005C73C7" w:rsidRDefault="009D10C3" w:rsidP="005C73C7">
      <w:pPr>
        <w:spacing w:line="240" w:lineRule="auto"/>
        <w:ind w:left="0" w:right="277"/>
      </w:pPr>
      <w:r>
        <w:t xml:space="preserve">Q1. Why was Nehemiah sad? </w:t>
      </w:r>
    </w:p>
    <w:p w14:paraId="7C286641" w14:textId="64C49DC8" w:rsidR="00ED792F" w:rsidRPr="00E4759C" w:rsidRDefault="009D10C3" w:rsidP="005C73C7">
      <w:pPr>
        <w:spacing w:line="240" w:lineRule="auto"/>
        <w:ind w:left="0" w:right="277"/>
      </w:pPr>
      <w:r>
        <w:t>Q2. What did the king say to him?</w:t>
      </w:r>
      <w:r w:rsidR="00710884">
        <w:t xml:space="preserve"> </w:t>
      </w:r>
      <w:r w:rsidR="00ED792F">
        <w:rPr>
          <w:rFonts w:cs="Calibri"/>
          <w:b/>
          <w:bCs/>
          <w:szCs w:val="22"/>
        </w:rPr>
        <w:br w:type="page"/>
      </w:r>
    </w:p>
    <w:sectPr w:rsidR="00ED792F" w:rsidRPr="00E4759C" w:rsidSect="00F86B30">
      <w:headerReference w:type="even" r:id="rId10"/>
      <w:headerReference w:type="default" r:id="rId11"/>
      <w:footerReference w:type="even" r:id="rId12"/>
      <w:footerReference w:type="default" r:id="rId13"/>
      <w:headerReference w:type="first" r:id="rId14"/>
      <w:footerReference w:type="first" r:id="rId15"/>
      <w:pgSz w:w="7920" w:h="12240" w:orient="landscape" w:code="1"/>
      <w:pgMar w:top="432" w:right="549" w:bottom="432" w:left="432"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B361D" w14:textId="77777777" w:rsidR="0011669A" w:rsidRDefault="0011669A">
      <w:r>
        <w:separator/>
      </w:r>
    </w:p>
    <w:p w14:paraId="3597F803" w14:textId="77777777" w:rsidR="0011669A" w:rsidRDefault="0011669A"/>
  </w:endnote>
  <w:endnote w:type="continuationSeparator" w:id="0">
    <w:p w14:paraId="35FED869" w14:textId="77777777" w:rsidR="0011669A" w:rsidRDefault="0011669A">
      <w:r>
        <w:continuationSeparator/>
      </w:r>
    </w:p>
    <w:p w14:paraId="0CC108BE" w14:textId="77777777" w:rsidR="0011669A" w:rsidRDefault="0011669A"/>
  </w:endnote>
  <w:endnote w:type="continuationNotice" w:id="1">
    <w:p w14:paraId="147E9F64" w14:textId="77777777" w:rsidR="0011669A" w:rsidRDefault="001166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Marcellu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Klee One"/>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046976"/>
      <w:docPartObj>
        <w:docPartGallery w:val="Page Numbers (Bottom of Page)"/>
        <w:docPartUnique/>
      </w:docPartObj>
    </w:sdtPr>
    <w:sdtEndPr>
      <w:rPr>
        <w:color w:val="7F7F7F" w:themeColor="background1" w:themeShade="7F"/>
        <w:spacing w:val="60"/>
      </w:rPr>
    </w:sdtEndPr>
    <w:sdtContent>
      <w:p w14:paraId="038A5230" w14:textId="04979C57" w:rsidR="007E306E" w:rsidRDefault="00F86B30" w:rsidP="00F86B3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059934"/>
      <w:docPartObj>
        <w:docPartGallery w:val="Page Numbers (Bottom of Page)"/>
        <w:docPartUnique/>
      </w:docPartObj>
    </w:sdtPr>
    <w:sdtEndPr>
      <w:rPr>
        <w:color w:val="7F7F7F" w:themeColor="background1" w:themeShade="7F"/>
        <w:spacing w:val="60"/>
      </w:rPr>
    </w:sdtEndPr>
    <w:sdtContent>
      <w:p w14:paraId="7CB3F3D2" w14:textId="7760BD6F" w:rsidR="007E306E" w:rsidRPr="00F86B30" w:rsidRDefault="00F86B30" w:rsidP="00F86B30">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64D42" w14:textId="77777777" w:rsidR="007E306E" w:rsidRDefault="007E3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9D5D2" w14:textId="77777777" w:rsidR="0011669A" w:rsidRDefault="0011669A">
      <w:r>
        <w:separator/>
      </w:r>
    </w:p>
    <w:p w14:paraId="29ACBFCB" w14:textId="77777777" w:rsidR="0011669A" w:rsidRDefault="0011669A"/>
  </w:footnote>
  <w:footnote w:type="continuationSeparator" w:id="0">
    <w:p w14:paraId="25C7764F" w14:textId="77777777" w:rsidR="0011669A" w:rsidRDefault="0011669A">
      <w:r>
        <w:continuationSeparator/>
      </w:r>
    </w:p>
    <w:p w14:paraId="70127582" w14:textId="77777777" w:rsidR="0011669A" w:rsidRDefault="0011669A"/>
  </w:footnote>
  <w:footnote w:type="continuationNotice" w:id="1">
    <w:p w14:paraId="32BA31BF" w14:textId="77777777" w:rsidR="0011669A" w:rsidRDefault="0011669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15202" w14:textId="77777777" w:rsidR="00F86B30" w:rsidRDefault="00F86B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620D2" w14:textId="77777777" w:rsidR="00F86B30" w:rsidRDefault="00F86B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4DD40" w14:textId="77777777" w:rsidR="00F86B30" w:rsidRDefault="00F86B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775D"/>
    <w:multiLevelType w:val="hybridMultilevel"/>
    <w:tmpl w:val="EBEAF120"/>
    <w:lvl w:ilvl="0" w:tplc="6EE8446A">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 w15:restartNumberingAfterBreak="0">
    <w:nsid w:val="04D46672"/>
    <w:multiLevelType w:val="hybridMultilevel"/>
    <w:tmpl w:val="DB364416"/>
    <w:lvl w:ilvl="0" w:tplc="E66C59A0">
      <w:start w:val="1"/>
      <w:numFmt w:val="upperLetter"/>
      <w:lvlText w:val="%1."/>
      <w:lvlJc w:val="left"/>
      <w:pPr>
        <w:ind w:left="720" w:hanging="360"/>
      </w:pPr>
      <w:rPr>
        <w:rFonts w:ascii="Times-Roman" w:hAnsi="Times-Roman" w:cs="Marcellus" w:hint="default"/>
        <w:color w:val="000000"/>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DA552F"/>
    <w:multiLevelType w:val="hybridMultilevel"/>
    <w:tmpl w:val="5B5668E0"/>
    <w:lvl w:ilvl="0" w:tplc="6B4EF310">
      <w:numFmt w:val="bullet"/>
      <w:lvlText w:val="-"/>
      <w:lvlJc w:val="left"/>
      <w:pPr>
        <w:ind w:left="502" w:hanging="360"/>
      </w:pPr>
      <w:rPr>
        <w:rFonts w:ascii="Calibri" w:eastAsia="Marcellus" w:hAnsi="Calibri" w:cs="Calibri"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3" w15:restartNumberingAfterBreak="0">
    <w:nsid w:val="093554E9"/>
    <w:multiLevelType w:val="hybridMultilevel"/>
    <w:tmpl w:val="4A8A28DC"/>
    <w:lvl w:ilvl="0" w:tplc="C0308DCC">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0B612F9C"/>
    <w:multiLevelType w:val="hybridMultilevel"/>
    <w:tmpl w:val="1A76AA78"/>
    <w:lvl w:ilvl="0" w:tplc="2A02D976">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8D37B5"/>
    <w:multiLevelType w:val="hybridMultilevel"/>
    <w:tmpl w:val="59F6BE46"/>
    <w:lvl w:ilvl="0" w:tplc="A9CEBA86">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EE40563"/>
    <w:multiLevelType w:val="hybridMultilevel"/>
    <w:tmpl w:val="D5D01B1A"/>
    <w:lvl w:ilvl="0" w:tplc="D67E4A60">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7" w15:restartNumberingAfterBreak="0">
    <w:nsid w:val="1377664C"/>
    <w:multiLevelType w:val="hybridMultilevel"/>
    <w:tmpl w:val="84FC5608"/>
    <w:lvl w:ilvl="0" w:tplc="80CC9B62">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B63027"/>
    <w:multiLevelType w:val="hybridMultilevel"/>
    <w:tmpl w:val="90FC79C6"/>
    <w:lvl w:ilvl="0" w:tplc="B9FEDEF8">
      <w:start w:val="1"/>
      <w:numFmt w:val="bullet"/>
      <w:lvlText w:val="-"/>
      <w:lvlJc w:val="left"/>
      <w:pPr>
        <w:ind w:left="720" w:hanging="360"/>
      </w:pPr>
      <w:rPr>
        <w:rFonts w:ascii="Calibri" w:eastAsia="Marcellus" w:hAnsi="Calibri" w:cs="Calibri"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084AFE"/>
    <w:multiLevelType w:val="hybridMultilevel"/>
    <w:tmpl w:val="CE644DE4"/>
    <w:lvl w:ilvl="0" w:tplc="36467638">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AA42B15"/>
    <w:multiLevelType w:val="hybridMultilevel"/>
    <w:tmpl w:val="2DDEEEC8"/>
    <w:lvl w:ilvl="0" w:tplc="63BCA512">
      <w:start w:val="1"/>
      <w:numFmt w:val="bullet"/>
      <w:lvlText w:val="-"/>
      <w:lvlJc w:val="left"/>
      <w:pPr>
        <w:ind w:left="2325" w:hanging="360"/>
      </w:pPr>
      <w:rPr>
        <w:rFonts w:ascii="Calibri" w:eastAsia="Candara" w:hAnsi="Calibri" w:cs="Calibri" w:hint="default"/>
      </w:rPr>
    </w:lvl>
    <w:lvl w:ilvl="1" w:tplc="10090003" w:tentative="1">
      <w:start w:val="1"/>
      <w:numFmt w:val="bullet"/>
      <w:lvlText w:val="o"/>
      <w:lvlJc w:val="left"/>
      <w:pPr>
        <w:ind w:left="3045" w:hanging="360"/>
      </w:pPr>
      <w:rPr>
        <w:rFonts w:ascii="Courier New" w:hAnsi="Courier New" w:cs="Courier New" w:hint="default"/>
      </w:rPr>
    </w:lvl>
    <w:lvl w:ilvl="2" w:tplc="10090005" w:tentative="1">
      <w:start w:val="1"/>
      <w:numFmt w:val="bullet"/>
      <w:lvlText w:val=""/>
      <w:lvlJc w:val="left"/>
      <w:pPr>
        <w:ind w:left="3765" w:hanging="360"/>
      </w:pPr>
      <w:rPr>
        <w:rFonts w:ascii="Wingdings" w:hAnsi="Wingdings" w:hint="default"/>
      </w:rPr>
    </w:lvl>
    <w:lvl w:ilvl="3" w:tplc="10090001" w:tentative="1">
      <w:start w:val="1"/>
      <w:numFmt w:val="bullet"/>
      <w:lvlText w:val=""/>
      <w:lvlJc w:val="left"/>
      <w:pPr>
        <w:ind w:left="4485" w:hanging="360"/>
      </w:pPr>
      <w:rPr>
        <w:rFonts w:ascii="Symbol" w:hAnsi="Symbol" w:hint="default"/>
      </w:rPr>
    </w:lvl>
    <w:lvl w:ilvl="4" w:tplc="10090003" w:tentative="1">
      <w:start w:val="1"/>
      <w:numFmt w:val="bullet"/>
      <w:lvlText w:val="o"/>
      <w:lvlJc w:val="left"/>
      <w:pPr>
        <w:ind w:left="5205" w:hanging="360"/>
      </w:pPr>
      <w:rPr>
        <w:rFonts w:ascii="Courier New" w:hAnsi="Courier New" w:cs="Courier New" w:hint="default"/>
      </w:rPr>
    </w:lvl>
    <w:lvl w:ilvl="5" w:tplc="10090005" w:tentative="1">
      <w:start w:val="1"/>
      <w:numFmt w:val="bullet"/>
      <w:lvlText w:val=""/>
      <w:lvlJc w:val="left"/>
      <w:pPr>
        <w:ind w:left="5925" w:hanging="360"/>
      </w:pPr>
      <w:rPr>
        <w:rFonts w:ascii="Wingdings" w:hAnsi="Wingdings" w:hint="default"/>
      </w:rPr>
    </w:lvl>
    <w:lvl w:ilvl="6" w:tplc="10090001" w:tentative="1">
      <w:start w:val="1"/>
      <w:numFmt w:val="bullet"/>
      <w:lvlText w:val=""/>
      <w:lvlJc w:val="left"/>
      <w:pPr>
        <w:ind w:left="6645" w:hanging="360"/>
      </w:pPr>
      <w:rPr>
        <w:rFonts w:ascii="Symbol" w:hAnsi="Symbol" w:hint="default"/>
      </w:rPr>
    </w:lvl>
    <w:lvl w:ilvl="7" w:tplc="10090003" w:tentative="1">
      <w:start w:val="1"/>
      <w:numFmt w:val="bullet"/>
      <w:lvlText w:val="o"/>
      <w:lvlJc w:val="left"/>
      <w:pPr>
        <w:ind w:left="7365" w:hanging="360"/>
      </w:pPr>
      <w:rPr>
        <w:rFonts w:ascii="Courier New" w:hAnsi="Courier New" w:cs="Courier New" w:hint="default"/>
      </w:rPr>
    </w:lvl>
    <w:lvl w:ilvl="8" w:tplc="10090005" w:tentative="1">
      <w:start w:val="1"/>
      <w:numFmt w:val="bullet"/>
      <w:lvlText w:val=""/>
      <w:lvlJc w:val="left"/>
      <w:pPr>
        <w:ind w:left="8085" w:hanging="360"/>
      </w:pPr>
      <w:rPr>
        <w:rFonts w:ascii="Wingdings" w:hAnsi="Wingdings" w:hint="default"/>
      </w:rPr>
    </w:lvl>
  </w:abstractNum>
  <w:abstractNum w:abstractNumId="11" w15:restartNumberingAfterBreak="0">
    <w:nsid w:val="1AE85E5B"/>
    <w:multiLevelType w:val="hybridMultilevel"/>
    <w:tmpl w:val="EECA4B86"/>
    <w:lvl w:ilvl="0" w:tplc="E272DA94">
      <w:start w:val="1"/>
      <w:numFmt w:val="decimal"/>
      <w:lvlText w:val="%1."/>
      <w:lvlJc w:val="left"/>
      <w:pPr>
        <w:ind w:left="353" w:hanging="360"/>
      </w:pPr>
      <w:rPr>
        <w:rFonts w:hint="default"/>
      </w:rPr>
    </w:lvl>
    <w:lvl w:ilvl="1" w:tplc="10090019" w:tentative="1">
      <w:start w:val="1"/>
      <w:numFmt w:val="lowerLetter"/>
      <w:lvlText w:val="%2."/>
      <w:lvlJc w:val="left"/>
      <w:pPr>
        <w:ind w:left="1073" w:hanging="360"/>
      </w:pPr>
    </w:lvl>
    <w:lvl w:ilvl="2" w:tplc="1009001B" w:tentative="1">
      <w:start w:val="1"/>
      <w:numFmt w:val="lowerRoman"/>
      <w:lvlText w:val="%3."/>
      <w:lvlJc w:val="right"/>
      <w:pPr>
        <w:ind w:left="1793" w:hanging="180"/>
      </w:pPr>
    </w:lvl>
    <w:lvl w:ilvl="3" w:tplc="1009000F" w:tentative="1">
      <w:start w:val="1"/>
      <w:numFmt w:val="decimal"/>
      <w:lvlText w:val="%4."/>
      <w:lvlJc w:val="left"/>
      <w:pPr>
        <w:ind w:left="2513" w:hanging="360"/>
      </w:pPr>
    </w:lvl>
    <w:lvl w:ilvl="4" w:tplc="10090019" w:tentative="1">
      <w:start w:val="1"/>
      <w:numFmt w:val="lowerLetter"/>
      <w:lvlText w:val="%5."/>
      <w:lvlJc w:val="left"/>
      <w:pPr>
        <w:ind w:left="3233" w:hanging="360"/>
      </w:pPr>
    </w:lvl>
    <w:lvl w:ilvl="5" w:tplc="1009001B" w:tentative="1">
      <w:start w:val="1"/>
      <w:numFmt w:val="lowerRoman"/>
      <w:lvlText w:val="%6."/>
      <w:lvlJc w:val="right"/>
      <w:pPr>
        <w:ind w:left="3953" w:hanging="180"/>
      </w:pPr>
    </w:lvl>
    <w:lvl w:ilvl="6" w:tplc="1009000F" w:tentative="1">
      <w:start w:val="1"/>
      <w:numFmt w:val="decimal"/>
      <w:lvlText w:val="%7."/>
      <w:lvlJc w:val="left"/>
      <w:pPr>
        <w:ind w:left="4673" w:hanging="360"/>
      </w:pPr>
    </w:lvl>
    <w:lvl w:ilvl="7" w:tplc="10090019" w:tentative="1">
      <w:start w:val="1"/>
      <w:numFmt w:val="lowerLetter"/>
      <w:lvlText w:val="%8."/>
      <w:lvlJc w:val="left"/>
      <w:pPr>
        <w:ind w:left="5393" w:hanging="360"/>
      </w:pPr>
    </w:lvl>
    <w:lvl w:ilvl="8" w:tplc="1009001B" w:tentative="1">
      <w:start w:val="1"/>
      <w:numFmt w:val="lowerRoman"/>
      <w:lvlText w:val="%9."/>
      <w:lvlJc w:val="right"/>
      <w:pPr>
        <w:ind w:left="6113" w:hanging="180"/>
      </w:pPr>
    </w:lvl>
  </w:abstractNum>
  <w:abstractNum w:abstractNumId="12" w15:restartNumberingAfterBreak="0">
    <w:nsid w:val="1C691E5B"/>
    <w:multiLevelType w:val="hybridMultilevel"/>
    <w:tmpl w:val="A1C2328A"/>
    <w:lvl w:ilvl="0" w:tplc="CCB25B64">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3" w15:restartNumberingAfterBreak="0">
    <w:nsid w:val="1D0F6DC0"/>
    <w:multiLevelType w:val="hybridMultilevel"/>
    <w:tmpl w:val="CEB6B656"/>
    <w:lvl w:ilvl="0" w:tplc="CB306C72">
      <w:start w:val="1"/>
      <w:numFmt w:val="bullet"/>
      <w:lvlText w:val="-"/>
      <w:lvlJc w:val="left"/>
      <w:pPr>
        <w:ind w:left="2265" w:hanging="360"/>
      </w:pPr>
      <w:rPr>
        <w:rFonts w:ascii="Calibri" w:eastAsia="Candara" w:hAnsi="Calibri" w:cs="Calibri" w:hint="default"/>
      </w:rPr>
    </w:lvl>
    <w:lvl w:ilvl="1" w:tplc="10090003" w:tentative="1">
      <w:start w:val="1"/>
      <w:numFmt w:val="bullet"/>
      <w:lvlText w:val="o"/>
      <w:lvlJc w:val="left"/>
      <w:pPr>
        <w:ind w:left="2985" w:hanging="360"/>
      </w:pPr>
      <w:rPr>
        <w:rFonts w:ascii="Courier New" w:hAnsi="Courier New" w:cs="Courier New" w:hint="default"/>
      </w:rPr>
    </w:lvl>
    <w:lvl w:ilvl="2" w:tplc="10090005" w:tentative="1">
      <w:start w:val="1"/>
      <w:numFmt w:val="bullet"/>
      <w:lvlText w:val=""/>
      <w:lvlJc w:val="left"/>
      <w:pPr>
        <w:ind w:left="3705" w:hanging="360"/>
      </w:pPr>
      <w:rPr>
        <w:rFonts w:ascii="Wingdings" w:hAnsi="Wingdings" w:hint="default"/>
      </w:rPr>
    </w:lvl>
    <w:lvl w:ilvl="3" w:tplc="10090001" w:tentative="1">
      <w:start w:val="1"/>
      <w:numFmt w:val="bullet"/>
      <w:lvlText w:val=""/>
      <w:lvlJc w:val="left"/>
      <w:pPr>
        <w:ind w:left="4425" w:hanging="360"/>
      </w:pPr>
      <w:rPr>
        <w:rFonts w:ascii="Symbol" w:hAnsi="Symbol" w:hint="default"/>
      </w:rPr>
    </w:lvl>
    <w:lvl w:ilvl="4" w:tplc="10090003" w:tentative="1">
      <w:start w:val="1"/>
      <w:numFmt w:val="bullet"/>
      <w:lvlText w:val="o"/>
      <w:lvlJc w:val="left"/>
      <w:pPr>
        <w:ind w:left="5145" w:hanging="360"/>
      </w:pPr>
      <w:rPr>
        <w:rFonts w:ascii="Courier New" w:hAnsi="Courier New" w:cs="Courier New" w:hint="default"/>
      </w:rPr>
    </w:lvl>
    <w:lvl w:ilvl="5" w:tplc="10090005" w:tentative="1">
      <w:start w:val="1"/>
      <w:numFmt w:val="bullet"/>
      <w:lvlText w:val=""/>
      <w:lvlJc w:val="left"/>
      <w:pPr>
        <w:ind w:left="5865" w:hanging="360"/>
      </w:pPr>
      <w:rPr>
        <w:rFonts w:ascii="Wingdings" w:hAnsi="Wingdings" w:hint="default"/>
      </w:rPr>
    </w:lvl>
    <w:lvl w:ilvl="6" w:tplc="10090001" w:tentative="1">
      <w:start w:val="1"/>
      <w:numFmt w:val="bullet"/>
      <w:lvlText w:val=""/>
      <w:lvlJc w:val="left"/>
      <w:pPr>
        <w:ind w:left="6585" w:hanging="360"/>
      </w:pPr>
      <w:rPr>
        <w:rFonts w:ascii="Symbol" w:hAnsi="Symbol" w:hint="default"/>
      </w:rPr>
    </w:lvl>
    <w:lvl w:ilvl="7" w:tplc="10090003" w:tentative="1">
      <w:start w:val="1"/>
      <w:numFmt w:val="bullet"/>
      <w:lvlText w:val="o"/>
      <w:lvlJc w:val="left"/>
      <w:pPr>
        <w:ind w:left="7305" w:hanging="360"/>
      </w:pPr>
      <w:rPr>
        <w:rFonts w:ascii="Courier New" w:hAnsi="Courier New" w:cs="Courier New" w:hint="default"/>
      </w:rPr>
    </w:lvl>
    <w:lvl w:ilvl="8" w:tplc="10090005" w:tentative="1">
      <w:start w:val="1"/>
      <w:numFmt w:val="bullet"/>
      <w:lvlText w:val=""/>
      <w:lvlJc w:val="left"/>
      <w:pPr>
        <w:ind w:left="8025" w:hanging="360"/>
      </w:pPr>
      <w:rPr>
        <w:rFonts w:ascii="Wingdings" w:hAnsi="Wingdings" w:hint="default"/>
      </w:rPr>
    </w:lvl>
  </w:abstractNum>
  <w:abstractNum w:abstractNumId="14" w15:restartNumberingAfterBreak="0">
    <w:nsid w:val="23EE0780"/>
    <w:multiLevelType w:val="hybridMultilevel"/>
    <w:tmpl w:val="C2B07A94"/>
    <w:lvl w:ilvl="0" w:tplc="7BC48A4A">
      <w:start w:val="1"/>
      <w:numFmt w:val="bullet"/>
      <w:lvlText w:val="-"/>
      <w:lvlJc w:val="left"/>
      <w:pPr>
        <w:ind w:left="2220" w:hanging="360"/>
      </w:pPr>
      <w:rPr>
        <w:rFonts w:ascii="Calibri" w:eastAsia="Candara" w:hAnsi="Calibri" w:cs="Calibri" w:hint="default"/>
      </w:rPr>
    </w:lvl>
    <w:lvl w:ilvl="1" w:tplc="10090003" w:tentative="1">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15" w15:restartNumberingAfterBreak="0">
    <w:nsid w:val="256713AE"/>
    <w:multiLevelType w:val="hybridMultilevel"/>
    <w:tmpl w:val="5D82ACAE"/>
    <w:lvl w:ilvl="0" w:tplc="442E0DE4">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5CD67B7"/>
    <w:multiLevelType w:val="hybridMultilevel"/>
    <w:tmpl w:val="98B4D724"/>
    <w:lvl w:ilvl="0" w:tplc="4A96C302">
      <w:start w:val="1"/>
      <w:numFmt w:val="upperLetter"/>
      <w:lvlText w:val="%1."/>
      <w:lvlJc w:val="left"/>
      <w:pPr>
        <w:ind w:left="510" w:hanging="360"/>
      </w:pPr>
      <w:rPr>
        <w:rFonts w:hint="default"/>
        <w:color w:val="000000"/>
      </w:rPr>
    </w:lvl>
    <w:lvl w:ilvl="1" w:tplc="10090019" w:tentative="1">
      <w:start w:val="1"/>
      <w:numFmt w:val="lowerLetter"/>
      <w:lvlText w:val="%2."/>
      <w:lvlJc w:val="left"/>
      <w:pPr>
        <w:ind w:left="1230" w:hanging="360"/>
      </w:pPr>
    </w:lvl>
    <w:lvl w:ilvl="2" w:tplc="1009001B" w:tentative="1">
      <w:start w:val="1"/>
      <w:numFmt w:val="lowerRoman"/>
      <w:lvlText w:val="%3."/>
      <w:lvlJc w:val="right"/>
      <w:pPr>
        <w:ind w:left="1950" w:hanging="180"/>
      </w:pPr>
    </w:lvl>
    <w:lvl w:ilvl="3" w:tplc="1009000F" w:tentative="1">
      <w:start w:val="1"/>
      <w:numFmt w:val="decimal"/>
      <w:lvlText w:val="%4."/>
      <w:lvlJc w:val="left"/>
      <w:pPr>
        <w:ind w:left="2670" w:hanging="360"/>
      </w:pPr>
    </w:lvl>
    <w:lvl w:ilvl="4" w:tplc="10090019" w:tentative="1">
      <w:start w:val="1"/>
      <w:numFmt w:val="lowerLetter"/>
      <w:lvlText w:val="%5."/>
      <w:lvlJc w:val="left"/>
      <w:pPr>
        <w:ind w:left="3390" w:hanging="360"/>
      </w:pPr>
    </w:lvl>
    <w:lvl w:ilvl="5" w:tplc="1009001B" w:tentative="1">
      <w:start w:val="1"/>
      <w:numFmt w:val="lowerRoman"/>
      <w:lvlText w:val="%6."/>
      <w:lvlJc w:val="right"/>
      <w:pPr>
        <w:ind w:left="4110" w:hanging="180"/>
      </w:pPr>
    </w:lvl>
    <w:lvl w:ilvl="6" w:tplc="1009000F" w:tentative="1">
      <w:start w:val="1"/>
      <w:numFmt w:val="decimal"/>
      <w:lvlText w:val="%7."/>
      <w:lvlJc w:val="left"/>
      <w:pPr>
        <w:ind w:left="4830" w:hanging="360"/>
      </w:pPr>
    </w:lvl>
    <w:lvl w:ilvl="7" w:tplc="10090019" w:tentative="1">
      <w:start w:val="1"/>
      <w:numFmt w:val="lowerLetter"/>
      <w:lvlText w:val="%8."/>
      <w:lvlJc w:val="left"/>
      <w:pPr>
        <w:ind w:left="5550" w:hanging="360"/>
      </w:pPr>
    </w:lvl>
    <w:lvl w:ilvl="8" w:tplc="1009001B" w:tentative="1">
      <w:start w:val="1"/>
      <w:numFmt w:val="lowerRoman"/>
      <w:lvlText w:val="%9."/>
      <w:lvlJc w:val="right"/>
      <w:pPr>
        <w:ind w:left="6270" w:hanging="180"/>
      </w:pPr>
    </w:lvl>
  </w:abstractNum>
  <w:abstractNum w:abstractNumId="17" w15:restartNumberingAfterBreak="0">
    <w:nsid w:val="292E1426"/>
    <w:multiLevelType w:val="hybridMultilevel"/>
    <w:tmpl w:val="89F4C2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F94094F"/>
    <w:multiLevelType w:val="hybridMultilevel"/>
    <w:tmpl w:val="175204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EA049BE"/>
    <w:multiLevelType w:val="hybridMultilevel"/>
    <w:tmpl w:val="503EDFDC"/>
    <w:lvl w:ilvl="0" w:tplc="7C261F76">
      <w:start w:val="1"/>
      <w:numFmt w:val="upperLetter"/>
      <w:lvlText w:val="%1."/>
      <w:lvlJc w:val="left"/>
      <w:pPr>
        <w:ind w:left="502" w:hanging="360"/>
      </w:pPr>
      <w:rPr>
        <w:rFonts w:hint="default"/>
        <w:i w:val="0"/>
        <w:color w:val="242021"/>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0" w15:restartNumberingAfterBreak="0">
    <w:nsid w:val="458D6CED"/>
    <w:multiLevelType w:val="hybridMultilevel"/>
    <w:tmpl w:val="87728D88"/>
    <w:lvl w:ilvl="0" w:tplc="14BE0D4C">
      <w:start w:val="1"/>
      <w:numFmt w:val="upperLetter"/>
      <w:lvlText w:val="%1."/>
      <w:lvlJc w:val="left"/>
      <w:pPr>
        <w:ind w:left="502" w:hanging="360"/>
      </w:pPr>
      <w:rPr>
        <w:rFonts w:ascii="Ebrima" w:hAnsi="Ebrima" w:hint="default"/>
        <w:i w:val="0"/>
        <w:color w:val="242021"/>
        <w:sz w:val="24"/>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1" w15:restartNumberingAfterBreak="0">
    <w:nsid w:val="4DB263E7"/>
    <w:multiLevelType w:val="hybridMultilevel"/>
    <w:tmpl w:val="0A689356"/>
    <w:lvl w:ilvl="0" w:tplc="80E8BF78">
      <w:start w:val="1"/>
      <w:numFmt w:val="upperLetter"/>
      <w:lvlText w:val="%1."/>
      <w:lvlJc w:val="left"/>
      <w:pPr>
        <w:ind w:left="502" w:hanging="360"/>
      </w:pPr>
      <w:rPr>
        <w:rFonts w:hint="default"/>
        <w:b w:val="0"/>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2" w15:restartNumberingAfterBreak="0">
    <w:nsid w:val="51236A94"/>
    <w:multiLevelType w:val="hybridMultilevel"/>
    <w:tmpl w:val="A7D07826"/>
    <w:lvl w:ilvl="0" w:tplc="FDDC9780">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3" w15:restartNumberingAfterBreak="0">
    <w:nsid w:val="515563E0"/>
    <w:multiLevelType w:val="hybridMultilevel"/>
    <w:tmpl w:val="BE94B37A"/>
    <w:lvl w:ilvl="0" w:tplc="FE86121A">
      <w:start w:val="1"/>
      <w:numFmt w:val="bullet"/>
      <w:pStyle w:val="ListBullet"/>
      <w:lvlText w:val=""/>
      <w:lvlJc w:val="left"/>
      <w:pPr>
        <w:tabs>
          <w:tab w:val="num" w:pos="360"/>
        </w:tabs>
        <w:ind w:left="360" w:hanging="360"/>
      </w:pPr>
      <w:rPr>
        <w:rFonts w:ascii="Symbol" w:hAnsi="Symbol" w:hint="default"/>
      </w:rPr>
    </w:lvl>
    <w:lvl w:ilvl="1" w:tplc="BC942840">
      <w:start w:val="1"/>
      <w:numFmt w:val="bullet"/>
      <w:lvlText w:val="o"/>
      <w:lvlJc w:val="left"/>
      <w:pPr>
        <w:ind w:left="1440" w:hanging="360"/>
      </w:pPr>
      <w:rPr>
        <w:rFonts w:ascii="Courier New" w:eastAsia="Courier New" w:hAnsi="Courier New" w:cs="Courier New" w:hint="default"/>
      </w:rPr>
    </w:lvl>
    <w:lvl w:ilvl="2" w:tplc="88CA40FE">
      <w:start w:val="1"/>
      <w:numFmt w:val="bullet"/>
      <w:lvlText w:val="§"/>
      <w:lvlJc w:val="left"/>
      <w:pPr>
        <w:ind w:left="2160" w:hanging="360"/>
      </w:pPr>
      <w:rPr>
        <w:rFonts w:ascii="Wingdings" w:eastAsia="Wingdings" w:hAnsi="Wingdings" w:cs="Wingdings" w:hint="default"/>
      </w:rPr>
    </w:lvl>
    <w:lvl w:ilvl="3" w:tplc="9DDC8564">
      <w:start w:val="1"/>
      <w:numFmt w:val="bullet"/>
      <w:lvlText w:val="·"/>
      <w:lvlJc w:val="left"/>
      <w:pPr>
        <w:ind w:left="2880" w:hanging="360"/>
      </w:pPr>
      <w:rPr>
        <w:rFonts w:ascii="Symbol" w:eastAsia="Symbol" w:hAnsi="Symbol" w:cs="Symbol" w:hint="default"/>
      </w:rPr>
    </w:lvl>
    <w:lvl w:ilvl="4" w:tplc="D0C001F4">
      <w:start w:val="1"/>
      <w:numFmt w:val="bullet"/>
      <w:lvlText w:val="o"/>
      <w:lvlJc w:val="left"/>
      <w:pPr>
        <w:ind w:left="3600" w:hanging="360"/>
      </w:pPr>
      <w:rPr>
        <w:rFonts w:ascii="Courier New" w:eastAsia="Courier New" w:hAnsi="Courier New" w:cs="Courier New" w:hint="default"/>
      </w:rPr>
    </w:lvl>
    <w:lvl w:ilvl="5" w:tplc="26142EA4">
      <w:start w:val="1"/>
      <w:numFmt w:val="bullet"/>
      <w:lvlText w:val="§"/>
      <w:lvlJc w:val="left"/>
      <w:pPr>
        <w:ind w:left="4320" w:hanging="360"/>
      </w:pPr>
      <w:rPr>
        <w:rFonts w:ascii="Wingdings" w:eastAsia="Wingdings" w:hAnsi="Wingdings" w:cs="Wingdings" w:hint="default"/>
      </w:rPr>
    </w:lvl>
    <w:lvl w:ilvl="6" w:tplc="AB28A1A0">
      <w:start w:val="1"/>
      <w:numFmt w:val="bullet"/>
      <w:lvlText w:val="·"/>
      <w:lvlJc w:val="left"/>
      <w:pPr>
        <w:ind w:left="5040" w:hanging="360"/>
      </w:pPr>
      <w:rPr>
        <w:rFonts w:ascii="Symbol" w:eastAsia="Symbol" w:hAnsi="Symbol" w:cs="Symbol" w:hint="default"/>
      </w:rPr>
    </w:lvl>
    <w:lvl w:ilvl="7" w:tplc="E74A8EE2">
      <w:start w:val="1"/>
      <w:numFmt w:val="bullet"/>
      <w:lvlText w:val="o"/>
      <w:lvlJc w:val="left"/>
      <w:pPr>
        <w:ind w:left="5760" w:hanging="360"/>
      </w:pPr>
      <w:rPr>
        <w:rFonts w:ascii="Courier New" w:eastAsia="Courier New" w:hAnsi="Courier New" w:cs="Courier New" w:hint="default"/>
      </w:rPr>
    </w:lvl>
    <w:lvl w:ilvl="8" w:tplc="F1FC0D16">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56857F9E"/>
    <w:multiLevelType w:val="hybridMultilevel"/>
    <w:tmpl w:val="AFE8CB92"/>
    <w:lvl w:ilvl="0" w:tplc="4AF2A1FC">
      <w:start w:val="1"/>
      <w:numFmt w:val="bullet"/>
      <w:lvlText w:val="-"/>
      <w:lvlJc w:val="left"/>
      <w:pPr>
        <w:ind w:left="353" w:hanging="360"/>
      </w:pPr>
      <w:rPr>
        <w:rFonts w:ascii="Calibri" w:eastAsia="Marcellus" w:hAnsi="Calibri" w:cs="Calibri" w:hint="default"/>
      </w:rPr>
    </w:lvl>
    <w:lvl w:ilvl="1" w:tplc="10090003" w:tentative="1">
      <w:start w:val="1"/>
      <w:numFmt w:val="bullet"/>
      <w:lvlText w:val="o"/>
      <w:lvlJc w:val="left"/>
      <w:pPr>
        <w:ind w:left="1073" w:hanging="360"/>
      </w:pPr>
      <w:rPr>
        <w:rFonts w:ascii="Courier New" w:hAnsi="Courier New" w:cs="Courier New" w:hint="default"/>
      </w:rPr>
    </w:lvl>
    <w:lvl w:ilvl="2" w:tplc="10090005" w:tentative="1">
      <w:start w:val="1"/>
      <w:numFmt w:val="bullet"/>
      <w:lvlText w:val=""/>
      <w:lvlJc w:val="left"/>
      <w:pPr>
        <w:ind w:left="1793" w:hanging="360"/>
      </w:pPr>
      <w:rPr>
        <w:rFonts w:ascii="Wingdings" w:hAnsi="Wingdings" w:hint="default"/>
      </w:rPr>
    </w:lvl>
    <w:lvl w:ilvl="3" w:tplc="10090001" w:tentative="1">
      <w:start w:val="1"/>
      <w:numFmt w:val="bullet"/>
      <w:lvlText w:val=""/>
      <w:lvlJc w:val="left"/>
      <w:pPr>
        <w:ind w:left="2513" w:hanging="360"/>
      </w:pPr>
      <w:rPr>
        <w:rFonts w:ascii="Symbol" w:hAnsi="Symbol" w:hint="default"/>
      </w:rPr>
    </w:lvl>
    <w:lvl w:ilvl="4" w:tplc="10090003" w:tentative="1">
      <w:start w:val="1"/>
      <w:numFmt w:val="bullet"/>
      <w:lvlText w:val="o"/>
      <w:lvlJc w:val="left"/>
      <w:pPr>
        <w:ind w:left="3233" w:hanging="360"/>
      </w:pPr>
      <w:rPr>
        <w:rFonts w:ascii="Courier New" w:hAnsi="Courier New" w:cs="Courier New" w:hint="default"/>
      </w:rPr>
    </w:lvl>
    <w:lvl w:ilvl="5" w:tplc="10090005" w:tentative="1">
      <w:start w:val="1"/>
      <w:numFmt w:val="bullet"/>
      <w:lvlText w:val=""/>
      <w:lvlJc w:val="left"/>
      <w:pPr>
        <w:ind w:left="3953" w:hanging="360"/>
      </w:pPr>
      <w:rPr>
        <w:rFonts w:ascii="Wingdings" w:hAnsi="Wingdings" w:hint="default"/>
      </w:rPr>
    </w:lvl>
    <w:lvl w:ilvl="6" w:tplc="10090001" w:tentative="1">
      <w:start w:val="1"/>
      <w:numFmt w:val="bullet"/>
      <w:lvlText w:val=""/>
      <w:lvlJc w:val="left"/>
      <w:pPr>
        <w:ind w:left="4673" w:hanging="360"/>
      </w:pPr>
      <w:rPr>
        <w:rFonts w:ascii="Symbol" w:hAnsi="Symbol" w:hint="default"/>
      </w:rPr>
    </w:lvl>
    <w:lvl w:ilvl="7" w:tplc="10090003" w:tentative="1">
      <w:start w:val="1"/>
      <w:numFmt w:val="bullet"/>
      <w:lvlText w:val="o"/>
      <w:lvlJc w:val="left"/>
      <w:pPr>
        <w:ind w:left="5393" w:hanging="360"/>
      </w:pPr>
      <w:rPr>
        <w:rFonts w:ascii="Courier New" w:hAnsi="Courier New" w:cs="Courier New" w:hint="default"/>
      </w:rPr>
    </w:lvl>
    <w:lvl w:ilvl="8" w:tplc="10090005" w:tentative="1">
      <w:start w:val="1"/>
      <w:numFmt w:val="bullet"/>
      <w:lvlText w:val=""/>
      <w:lvlJc w:val="left"/>
      <w:pPr>
        <w:ind w:left="6113" w:hanging="360"/>
      </w:pPr>
      <w:rPr>
        <w:rFonts w:ascii="Wingdings" w:hAnsi="Wingdings" w:hint="default"/>
      </w:rPr>
    </w:lvl>
  </w:abstractNum>
  <w:abstractNum w:abstractNumId="25" w15:restartNumberingAfterBreak="0">
    <w:nsid w:val="5B4E186C"/>
    <w:multiLevelType w:val="hybridMultilevel"/>
    <w:tmpl w:val="3A1C8E56"/>
    <w:lvl w:ilvl="0" w:tplc="A4668852">
      <w:start w:val="3"/>
      <w:numFmt w:val="bullet"/>
      <w:lvlText w:val="-"/>
      <w:lvlJc w:val="left"/>
      <w:pPr>
        <w:ind w:left="2070" w:hanging="360"/>
      </w:pPr>
      <w:rPr>
        <w:rFonts w:ascii="Calibri" w:eastAsia="Candara" w:hAnsi="Calibri" w:cs="Calibri"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26" w15:restartNumberingAfterBreak="0">
    <w:nsid w:val="5CAC09BD"/>
    <w:multiLevelType w:val="hybridMultilevel"/>
    <w:tmpl w:val="627826D0"/>
    <w:lvl w:ilvl="0" w:tplc="C7F0BA52">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7" w15:restartNumberingAfterBreak="0">
    <w:nsid w:val="5D915653"/>
    <w:multiLevelType w:val="hybridMultilevel"/>
    <w:tmpl w:val="63842920"/>
    <w:lvl w:ilvl="0" w:tplc="AC84BD14">
      <w:numFmt w:val="bullet"/>
      <w:lvlText w:val="-"/>
      <w:lvlJc w:val="left"/>
      <w:pPr>
        <w:ind w:left="502" w:hanging="360"/>
      </w:pPr>
      <w:rPr>
        <w:rFonts w:ascii="Calibri" w:eastAsia="Marcellus" w:hAnsi="Calibri" w:cs="Calibri"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28" w15:restartNumberingAfterBreak="0">
    <w:nsid w:val="5DFA1447"/>
    <w:multiLevelType w:val="hybridMultilevel"/>
    <w:tmpl w:val="5D64640E"/>
    <w:lvl w:ilvl="0" w:tplc="1009000F">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21A55FF"/>
    <w:multiLevelType w:val="hybridMultilevel"/>
    <w:tmpl w:val="85A233EA"/>
    <w:lvl w:ilvl="0" w:tplc="FAE26DB0">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5DA3A54"/>
    <w:multiLevelType w:val="hybridMultilevel"/>
    <w:tmpl w:val="F6DA97B8"/>
    <w:lvl w:ilvl="0" w:tplc="DC58C764">
      <w:start w:val="1"/>
      <w:numFmt w:val="decimal"/>
      <w:lvlText w:val="%1."/>
      <w:lvlJc w:val="left"/>
      <w:pPr>
        <w:ind w:left="120" w:hanging="268"/>
        <w:jc w:val="left"/>
      </w:pPr>
      <w:rPr>
        <w:rFonts w:ascii="Calibri" w:eastAsia="Arial" w:hAnsi="Calibri" w:cs="Calibri" w:hint="default"/>
        <w:b w:val="0"/>
        <w:bCs w:val="0"/>
        <w:i w:val="0"/>
        <w:iCs w:val="0"/>
        <w:spacing w:val="-1"/>
        <w:w w:val="100"/>
        <w:sz w:val="22"/>
        <w:szCs w:val="22"/>
        <w:lang w:val="en-US" w:eastAsia="en-US" w:bidi="ar-SA"/>
      </w:rPr>
    </w:lvl>
    <w:lvl w:ilvl="1" w:tplc="8014E1E0">
      <w:numFmt w:val="bullet"/>
      <w:lvlText w:val="•"/>
      <w:lvlJc w:val="left"/>
      <w:pPr>
        <w:ind w:left="1028" w:hanging="268"/>
      </w:pPr>
      <w:rPr>
        <w:rFonts w:hint="default"/>
        <w:lang w:val="en-US" w:eastAsia="en-US" w:bidi="ar-SA"/>
      </w:rPr>
    </w:lvl>
    <w:lvl w:ilvl="2" w:tplc="E66AF656">
      <w:numFmt w:val="bullet"/>
      <w:lvlText w:val="•"/>
      <w:lvlJc w:val="left"/>
      <w:pPr>
        <w:ind w:left="1936" w:hanging="268"/>
      </w:pPr>
      <w:rPr>
        <w:rFonts w:hint="default"/>
        <w:lang w:val="en-US" w:eastAsia="en-US" w:bidi="ar-SA"/>
      </w:rPr>
    </w:lvl>
    <w:lvl w:ilvl="3" w:tplc="E9D2C6E4">
      <w:numFmt w:val="bullet"/>
      <w:lvlText w:val="•"/>
      <w:lvlJc w:val="left"/>
      <w:pPr>
        <w:ind w:left="2844" w:hanging="268"/>
      </w:pPr>
      <w:rPr>
        <w:rFonts w:hint="default"/>
        <w:lang w:val="en-US" w:eastAsia="en-US" w:bidi="ar-SA"/>
      </w:rPr>
    </w:lvl>
    <w:lvl w:ilvl="4" w:tplc="D598E230">
      <w:numFmt w:val="bullet"/>
      <w:lvlText w:val="•"/>
      <w:lvlJc w:val="left"/>
      <w:pPr>
        <w:ind w:left="3752" w:hanging="268"/>
      </w:pPr>
      <w:rPr>
        <w:rFonts w:hint="default"/>
        <w:lang w:val="en-US" w:eastAsia="en-US" w:bidi="ar-SA"/>
      </w:rPr>
    </w:lvl>
    <w:lvl w:ilvl="5" w:tplc="EE18B5A8">
      <w:numFmt w:val="bullet"/>
      <w:lvlText w:val="•"/>
      <w:lvlJc w:val="left"/>
      <w:pPr>
        <w:ind w:left="4660" w:hanging="268"/>
      </w:pPr>
      <w:rPr>
        <w:rFonts w:hint="default"/>
        <w:lang w:val="en-US" w:eastAsia="en-US" w:bidi="ar-SA"/>
      </w:rPr>
    </w:lvl>
    <w:lvl w:ilvl="6" w:tplc="66DEB3D2">
      <w:numFmt w:val="bullet"/>
      <w:lvlText w:val="•"/>
      <w:lvlJc w:val="left"/>
      <w:pPr>
        <w:ind w:left="5568" w:hanging="268"/>
      </w:pPr>
      <w:rPr>
        <w:rFonts w:hint="default"/>
        <w:lang w:val="en-US" w:eastAsia="en-US" w:bidi="ar-SA"/>
      </w:rPr>
    </w:lvl>
    <w:lvl w:ilvl="7" w:tplc="373081AA">
      <w:numFmt w:val="bullet"/>
      <w:lvlText w:val="•"/>
      <w:lvlJc w:val="left"/>
      <w:pPr>
        <w:ind w:left="6476" w:hanging="268"/>
      </w:pPr>
      <w:rPr>
        <w:rFonts w:hint="default"/>
        <w:lang w:val="en-US" w:eastAsia="en-US" w:bidi="ar-SA"/>
      </w:rPr>
    </w:lvl>
    <w:lvl w:ilvl="8" w:tplc="FE1E73CC">
      <w:numFmt w:val="bullet"/>
      <w:lvlText w:val="•"/>
      <w:lvlJc w:val="left"/>
      <w:pPr>
        <w:ind w:left="7384" w:hanging="268"/>
      </w:pPr>
      <w:rPr>
        <w:rFonts w:hint="default"/>
        <w:lang w:val="en-US" w:eastAsia="en-US" w:bidi="ar-SA"/>
      </w:rPr>
    </w:lvl>
  </w:abstractNum>
  <w:abstractNum w:abstractNumId="31" w15:restartNumberingAfterBreak="0">
    <w:nsid w:val="6CD274DC"/>
    <w:multiLevelType w:val="hybridMultilevel"/>
    <w:tmpl w:val="A5E6D7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CEA238E"/>
    <w:multiLevelType w:val="hybridMultilevel"/>
    <w:tmpl w:val="EE12C4D6"/>
    <w:lvl w:ilvl="0" w:tplc="F3BAE4A4">
      <w:start w:val="1"/>
      <w:numFmt w:val="bullet"/>
      <w:lvlText w:val="-"/>
      <w:lvlJc w:val="left"/>
      <w:pPr>
        <w:ind w:left="2219" w:hanging="360"/>
      </w:pPr>
      <w:rPr>
        <w:rFonts w:ascii="Calibri" w:eastAsia="Candara" w:hAnsi="Calibri" w:cs="Calibri" w:hint="default"/>
      </w:rPr>
    </w:lvl>
    <w:lvl w:ilvl="1" w:tplc="10090003" w:tentative="1">
      <w:start w:val="1"/>
      <w:numFmt w:val="bullet"/>
      <w:lvlText w:val="o"/>
      <w:lvlJc w:val="left"/>
      <w:pPr>
        <w:ind w:left="2939" w:hanging="360"/>
      </w:pPr>
      <w:rPr>
        <w:rFonts w:ascii="Courier New" w:hAnsi="Courier New" w:cs="Courier New" w:hint="default"/>
      </w:rPr>
    </w:lvl>
    <w:lvl w:ilvl="2" w:tplc="10090005" w:tentative="1">
      <w:start w:val="1"/>
      <w:numFmt w:val="bullet"/>
      <w:lvlText w:val=""/>
      <w:lvlJc w:val="left"/>
      <w:pPr>
        <w:ind w:left="3659" w:hanging="360"/>
      </w:pPr>
      <w:rPr>
        <w:rFonts w:ascii="Wingdings" w:hAnsi="Wingdings" w:hint="default"/>
      </w:rPr>
    </w:lvl>
    <w:lvl w:ilvl="3" w:tplc="10090001" w:tentative="1">
      <w:start w:val="1"/>
      <w:numFmt w:val="bullet"/>
      <w:lvlText w:val=""/>
      <w:lvlJc w:val="left"/>
      <w:pPr>
        <w:ind w:left="4379" w:hanging="360"/>
      </w:pPr>
      <w:rPr>
        <w:rFonts w:ascii="Symbol" w:hAnsi="Symbol" w:hint="default"/>
      </w:rPr>
    </w:lvl>
    <w:lvl w:ilvl="4" w:tplc="10090003" w:tentative="1">
      <w:start w:val="1"/>
      <w:numFmt w:val="bullet"/>
      <w:lvlText w:val="o"/>
      <w:lvlJc w:val="left"/>
      <w:pPr>
        <w:ind w:left="5099" w:hanging="360"/>
      </w:pPr>
      <w:rPr>
        <w:rFonts w:ascii="Courier New" w:hAnsi="Courier New" w:cs="Courier New" w:hint="default"/>
      </w:rPr>
    </w:lvl>
    <w:lvl w:ilvl="5" w:tplc="10090005" w:tentative="1">
      <w:start w:val="1"/>
      <w:numFmt w:val="bullet"/>
      <w:lvlText w:val=""/>
      <w:lvlJc w:val="left"/>
      <w:pPr>
        <w:ind w:left="5819" w:hanging="360"/>
      </w:pPr>
      <w:rPr>
        <w:rFonts w:ascii="Wingdings" w:hAnsi="Wingdings" w:hint="default"/>
      </w:rPr>
    </w:lvl>
    <w:lvl w:ilvl="6" w:tplc="10090001" w:tentative="1">
      <w:start w:val="1"/>
      <w:numFmt w:val="bullet"/>
      <w:lvlText w:val=""/>
      <w:lvlJc w:val="left"/>
      <w:pPr>
        <w:ind w:left="6539" w:hanging="360"/>
      </w:pPr>
      <w:rPr>
        <w:rFonts w:ascii="Symbol" w:hAnsi="Symbol" w:hint="default"/>
      </w:rPr>
    </w:lvl>
    <w:lvl w:ilvl="7" w:tplc="10090003" w:tentative="1">
      <w:start w:val="1"/>
      <w:numFmt w:val="bullet"/>
      <w:lvlText w:val="o"/>
      <w:lvlJc w:val="left"/>
      <w:pPr>
        <w:ind w:left="7259" w:hanging="360"/>
      </w:pPr>
      <w:rPr>
        <w:rFonts w:ascii="Courier New" w:hAnsi="Courier New" w:cs="Courier New" w:hint="default"/>
      </w:rPr>
    </w:lvl>
    <w:lvl w:ilvl="8" w:tplc="10090005" w:tentative="1">
      <w:start w:val="1"/>
      <w:numFmt w:val="bullet"/>
      <w:lvlText w:val=""/>
      <w:lvlJc w:val="left"/>
      <w:pPr>
        <w:ind w:left="7979" w:hanging="360"/>
      </w:pPr>
      <w:rPr>
        <w:rFonts w:ascii="Wingdings" w:hAnsi="Wingdings" w:hint="default"/>
      </w:rPr>
    </w:lvl>
  </w:abstractNum>
  <w:abstractNum w:abstractNumId="33" w15:restartNumberingAfterBreak="0">
    <w:nsid w:val="6E661ACF"/>
    <w:multiLevelType w:val="hybridMultilevel"/>
    <w:tmpl w:val="2F16BF48"/>
    <w:lvl w:ilvl="0" w:tplc="03505826">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4" w15:restartNumberingAfterBreak="0">
    <w:nsid w:val="763D4CA0"/>
    <w:multiLevelType w:val="hybridMultilevel"/>
    <w:tmpl w:val="BF4AEDA2"/>
    <w:lvl w:ilvl="0" w:tplc="4D34349C">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5" w15:restartNumberingAfterBreak="0">
    <w:nsid w:val="77166B72"/>
    <w:multiLevelType w:val="hybridMultilevel"/>
    <w:tmpl w:val="0FF6B42E"/>
    <w:lvl w:ilvl="0" w:tplc="15384E30">
      <w:start w:val="1"/>
      <w:numFmt w:val="bullet"/>
      <w:lvlText w:val="-"/>
      <w:lvlJc w:val="left"/>
      <w:pPr>
        <w:ind w:left="2219" w:hanging="360"/>
      </w:pPr>
      <w:rPr>
        <w:rFonts w:ascii="Calibri" w:eastAsia="Candara" w:hAnsi="Calibri" w:cs="Calibri" w:hint="default"/>
      </w:rPr>
    </w:lvl>
    <w:lvl w:ilvl="1" w:tplc="10090003" w:tentative="1">
      <w:start w:val="1"/>
      <w:numFmt w:val="bullet"/>
      <w:lvlText w:val="o"/>
      <w:lvlJc w:val="left"/>
      <w:pPr>
        <w:ind w:left="2939" w:hanging="360"/>
      </w:pPr>
      <w:rPr>
        <w:rFonts w:ascii="Courier New" w:hAnsi="Courier New" w:cs="Courier New" w:hint="default"/>
      </w:rPr>
    </w:lvl>
    <w:lvl w:ilvl="2" w:tplc="10090005" w:tentative="1">
      <w:start w:val="1"/>
      <w:numFmt w:val="bullet"/>
      <w:lvlText w:val=""/>
      <w:lvlJc w:val="left"/>
      <w:pPr>
        <w:ind w:left="3659" w:hanging="360"/>
      </w:pPr>
      <w:rPr>
        <w:rFonts w:ascii="Wingdings" w:hAnsi="Wingdings" w:hint="default"/>
      </w:rPr>
    </w:lvl>
    <w:lvl w:ilvl="3" w:tplc="10090001" w:tentative="1">
      <w:start w:val="1"/>
      <w:numFmt w:val="bullet"/>
      <w:lvlText w:val=""/>
      <w:lvlJc w:val="left"/>
      <w:pPr>
        <w:ind w:left="4379" w:hanging="360"/>
      </w:pPr>
      <w:rPr>
        <w:rFonts w:ascii="Symbol" w:hAnsi="Symbol" w:hint="default"/>
      </w:rPr>
    </w:lvl>
    <w:lvl w:ilvl="4" w:tplc="10090003" w:tentative="1">
      <w:start w:val="1"/>
      <w:numFmt w:val="bullet"/>
      <w:lvlText w:val="o"/>
      <w:lvlJc w:val="left"/>
      <w:pPr>
        <w:ind w:left="5099" w:hanging="360"/>
      </w:pPr>
      <w:rPr>
        <w:rFonts w:ascii="Courier New" w:hAnsi="Courier New" w:cs="Courier New" w:hint="default"/>
      </w:rPr>
    </w:lvl>
    <w:lvl w:ilvl="5" w:tplc="10090005" w:tentative="1">
      <w:start w:val="1"/>
      <w:numFmt w:val="bullet"/>
      <w:lvlText w:val=""/>
      <w:lvlJc w:val="left"/>
      <w:pPr>
        <w:ind w:left="5819" w:hanging="360"/>
      </w:pPr>
      <w:rPr>
        <w:rFonts w:ascii="Wingdings" w:hAnsi="Wingdings" w:hint="default"/>
      </w:rPr>
    </w:lvl>
    <w:lvl w:ilvl="6" w:tplc="10090001" w:tentative="1">
      <w:start w:val="1"/>
      <w:numFmt w:val="bullet"/>
      <w:lvlText w:val=""/>
      <w:lvlJc w:val="left"/>
      <w:pPr>
        <w:ind w:left="6539" w:hanging="360"/>
      </w:pPr>
      <w:rPr>
        <w:rFonts w:ascii="Symbol" w:hAnsi="Symbol" w:hint="default"/>
      </w:rPr>
    </w:lvl>
    <w:lvl w:ilvl="7" w:tplc="10090003" w:tentative="1">
      <w:start w:val="1"/>
      <w:numFmt w:val="bullet"/>
      <w:lvlText w:val="o"/>
      <w:lvlJc w:val="left"/>
      <w:pPr>
        <w:ind w:left="7259" w:hanging="360"/>
      </w:pPr>
      <w:rPr>
        <w:rFonts w:ascii="Courier New" w:hAnsi="Courier New" w:cs="Courier New" w:hint="default"/>
      </w:rPr>
    </w:lvl>
    <w:lvl w:ilvl="8" w:tplc="10090005" w:tentative="1">
      <w:start w:val="1"/>
      <w:numFmt w:val="bullet"/>
      <w:lvlText w:val=""/>
      <w:lvlJc w:val="left"/>
      <w:pPr>
        <w:ind w:left="7979" w:hanging="360"/>
      </w:pPr>
      <w:rPr>
        <w:rFonts w:ascii="Wingdings" w:hAnsi="Wingdings" w:hint="default"/>
      </w:rPr>
    </w:lvl>
  </w:abstractNum>
  <w:abstractNum w:abstractNumId="36" w15:restartNumberingAfterBreak="0">
    <w:nsid w:val="7BDB43AA"/>
    <w:multiLevelType w:val="hybridMultilevel"/>
    <w:tmpl w:val="F1E80E74"/>
    <w:lvl w:ilvl="0" w:tplc="F5822FBE">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72744126">
    <w:abstractNumId w:val="23"/>
  </w:num>
  <w:num w:numId="2" w16cid:durableId="1167212579">
    <w:abstractNumId w:val="0"/>
  </w:num>
  <w:num w:numId="3" w16cid:durableId="2014602222">
    <w:abstractNumId w:val="6"/>
  </w:num>
  <w:num w:numId="4" w16cid:durableId="514348473">
    <w:abstractNumId w:val="26"/>
  </w:num>
  <w:num w:numId="5" w16cid:durableId="1937592815">
    <w:abstractNumId w:val="20"/>
  </w:num>
  <w:num w:numId="6" w16cid:durableId="361320710">
    <w:abstractNumId w:val="9"/>
  </w:num>
  <w:num w:numId="7" w16cid:durableId="1395010110">
    <w:abstractNumId w:val="19"/>
  </w:num>
  <w:num w:numId="8" w16cid:durableId="1341351494">
    <w:abstractNumId w:val="12"/>
  </w:num>
  <w:num w:numId="9" w16cid:durableId="928923199">
    <w:abstractNumId w:val="14"/>
  </w:num>
  <w:num w:numId="10" w16cid:durableId="1511489307">
    <w:abstractNumId w:val="32"/>
  </w:num>
  <w:num w:numId="11" w16cid:durableId="1787699235">
    <w:abstractNumId w:val="35"/>
  </w:num>
  <w:num w:numId="12" w16cid:durableId="1030183850">
    <w:abstractNumId w:val="13"/>
  </w:num>
  <w:num w:numId="13" w16cid:durableId="50154904">
    <w:abstractNumId w:val="33"/>
  </w:num>
  <w:num w:numId="14" w16cid:durableId="970985981">
    <w:abstractNumId w:val="5"/>
  </w:num>
  <w:num w:numId="15" w16cid:durableId="524758178">
    <w:abstractNumId w:val="29"/>
  </w:num>
  <w:num w:numId="16" w16cid:durableId="1239831425">
    <w:abstractNumId w:val="7"/>
  </w:num>
  <w:num w:numId="17" w16cid:durableId="1661272531">
    <w:abstractNumId w:val="28"/>
  </w:num>
  <w:num w:numId="18" w16cid:durableId="1048144409">
    <w:abstractNumId w:val="4"/>
  </w:num>
  <w:num w:numId="19" w16cid:durableId="887842391">
    <w:abstractNumId w:val="8"/>
  </w:num>
  <w:num w:numId="20" w16cid:durableId="1129399970">
    <w:abstractNumId w:val="36"/>
  </w:num>
  <w:num w:numId="21" w16cid:durableId="1289431506">
    <w:abstractNumId w:val="15"/>
  </w:num>
  <w:num w:numId="22" w16cid:durableId="834615734">
    <w:abstractNumId w:val="21"/>
  </w:num>
  <w:num w:numId="23" w16cid:durableId="584262840">
    <w:abstractNumId w:val="1"/>
  </w:num>
  <w:num w:numId="24" w16cid:durableId="1360007316">
    <w:abstractNumId w:val="16"/>
  </w:num>
  <w:num w:numId="25" w16cid:durableId="1139496364">
    <w:abstractNumId w:val="3"/>
  </w:num>
  <w:num w:numId="26" w16cid:durableId="1318262909">
    <w:abstractNumId w:val="34"/>
  </w:num>
  <w:num w:numId="27" w16cid:durableId="1393507472">
    <w:abstractNumId w:val="10"/>
  </w:num>
  <w:num w:numId="28" w16cid:durableId="710036563">
    <w:abstractNumId w:val="25"/>
  </w:num>
  <w:num w:numId="29" w16cid:durableId="183516775">
    <w:abstractNumId w:val="17"/>
  </w:num>
  <w:num w:numId="30" w16cid:durableId="1167357836">
    <w:abstractNumId w:val="18"/>
  </w:num>
  <w:num w:numId="31" w16cid:durableId="607277373">
    <w:abstractNumId w:val="31"/>
  </w:num>
  <w:num w:numId="32" w16cid:durableId="1611550787">
    <w:abstractNumId w:val="11"/>
  </w:num>
  <w:num w:numId="33" w16cid:durableId="779180875">
    <w:abstractNumId w:val="24"/>
  </w:num>
  <w:num w:numId="34" w16cid:durableId="1660302171">
    <w:abstractNumId w:val="27"/>
  </w:num>
  <w:num w:numId="35" w16cid:durableId="1293749626">
    <w:abstractNumId w:val="2"/>
  </w:num>
  <w:num w:numId="36" w16cid:durableId="602492048">
    <w:abstractNumId w:val="22"/>
  </w:num>
  <w:num w:numId="37" w16cid:durableId="485629797">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proofState w:spelling="clean" w:grammar="clean"/>
  <w:defaultTabStop w:val="720"/>
  <w:evenAndOddHeaders/>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1D8"/>
    <w:rsid w:val="000003FC"/>
    <w:rsid w:val="00000E46"/>
    <w:rsid w:val="00002FE4"/>
    <w:rsid w:val="000034F7"/>
    <w:rsid w:val="000035B6"/>
    <w:rsid w:val="00003D1D"/>
    <w:rsid w:val="000040E0"/>
    <w:rsid w:val="0000444A"/>
    <w:rsid w:val="000056CB"/>
    <w:rsid w:val="00005756"/>
    <w:rsid w:val="00005878"/>
    <w:rsid w:val="00006FA9"/>
    <w:rsid w:val="00007DF7"/>
    <w:rsid w:val="00007F0E"/>
    <w:rsid w:val="0001002C"/>
    <w:rsid w:val="000100F3"/>
    <w:rsid w:val="000103A2"/>
    <w:rsid w:val="0001133C"/>
    <w:rsid w:val="000122EA"/>
    <w:rsid w:val="000123F9"/>
    <w:rsid w:val="0001412E"/>
    <w:rsid w:val="000148B5"/>
    <w:rsid w:val="00014A02"/>
    <w:rsid w:val="000167B7"/>
    <w:rsid w:val="00020313"/>
    <w:rsid w:val="00021E05"/>
    <w:rsid w:val="0002297E"/>
    <w:rsid w:val="00022AF2"/>
    <w:rsid w:val="000232E4"/>
    <w:rsid w:val="0002426E"/>
    <w:rsid w:val="00026579"/>
    <w:rsid w:val="00027212"/>
    <w:rsid w:val="000279B9"/>
    <w:rsid w:val="00030637"/>
    <w:rsid w:val="0003259D"/>
    <w:rsid w:val="000330C7"/>
    <w:rsid w:val="00035CCD"/>
    <w:rsid w:val="0003704B"/>
    <w:rsid w:val="00037E9F"/>
    <w:rsid w:val="00040D1F"/>
    <w:rsid w:val="00042285"/>
    <w:rsid w:val="000437E9"/>
    <w:rsid w:val="000449CA"/>
    <w:rsid w:val="000460CF"/>
    <w:rsid w:val="000464D0"/>
    <w:rsid w:val="00046C5F"/>
    <w:rsid w:val="00051696"/>
    <w:rsid w:val="000526B1"/>
    <w:rsid w:val="00053842"/>
    <w:rsid w:val="00053C9F"/>
    <w:rsid w:val="0005558C"/>
    <w:rsid w:val="00055C5F"/>
    <w:rsid w:val="000563F6"/>
    <w:rsid w:val="0005673F"/>
    <w:rsid w:val="00056D75"/>
    <w:rsid w:val="00057A26"/>
    <w:rsid w:val="00057D69"/>
    <w:rsid w:val="00065ABD"/>
    <w:rsid w:val="00072EEC"/>
    <w:rsid w:val="000742D8"/>
    <w:rsid w:val="000758AE"/>
    <w:rsid w:val="00076A49"/>
    <w:rsid w:val="00077ACD"/>
    <w:rsid w:val="000831B6"/>
    <w:rsid w:val="0008647C"/>
    <w:rsid w:val="000865AF"/>
    <w:rsid w:val="00092875"/>
    <w:rsid w:val="000929EF"/>
    <w:rsid w:val="00093743"/>
    <w:rsid w:val="00094222"/>
    <w:rsid w:val="00097E51"/>
    <w:rsid w:val="000A0549"/>
    <w:rsid w:val="000A1426"/>
    <w:rsid w:val="000A250D"/>
    <w:rsid w:val="000A2B01"/>
    <w:rsid w:val="000A3766"/>
    <w:rsid w:val="000A5308"/>
    <w:rsid w:val="000A5568"/>
    <w:rsid w:val="000A5CDF"/>
    <w:rsid w:val="000A6E1A"/>
    <w:rsid w:val="000A73A2"/>
    <w:rsid w:val="000A7E5B"/>
    <w:rsid w:val="000B0ABC"/>
    <w:rsid w:val="000B1E87"/>
    <w:rsid w:val="000B2316"/>
    <w:rsid w:val="000B2D85"/>
    <w:rsid w:val="000B4095"/>
    <w:rsid w:val="000C07D0"/>
    <w:rsid w:val="000C0BF1"/>
    <w:rsid w:val="000C1FA3"/>
    <w:rsid w:val="000C33CB"/>
    <w:rsid w:val="000C58C1"/>
    <w:rsid w:val="000C6350"/>
    <w:rsid w:val="000C7F72"/>
    <w:rsid w:val="000D152E"/>
    <w:rsid w:val="000D22C7"/>
    <w:rsid w:val="000D2812"/>
    <w:rsid w:val="000D289E"/>
    <w:rsid w:val="000D2E1E"/>
    <w:rsid w:val="000D2E27"/>
    <w:rsid w:val="000D2EE7"/>
    <w:rsid w:val="000D355D"/>
    <w:rsid w:val="000E0041"/>
    <w:rsid w:val="000E2957"/>
    <w:rsid w:val="000E32CF"/>
    <w:rsid w:val="000E3AF3"/>
    <w:rsid w:val="000E4E2A"/>
    <w:rsid w:val="000E556B"/>
    <w:rsid w:val="000E57DB"/>
    <w:rsid w:val="000E6795"/>
    <w:rsid w:val="000E6AA9"/>
    <w:rsid w:val="000E7475"/>
    <w:rsid w:val="000E7FA3"/>
    <w:rsid w:val="000F1072"/>
    <w:rsid w:val="000F321D"/>
    <w:rsid w:val="000F3A7C"/>
    <w:rsid w:val="000F406B"/>
    <w:rsid w:val="000F6A71"/>
    <w:rsid w:val="00101F0C"/>
    <w:rsid w:val="0010299A"/>
    <w:rsid w:val="0010418E"/>
    <w:rsid w:val="0010528B"/>
    <w:rsid w:val="00105AFB"/>
    <w:rsid w:val="00110154"/>
    <w:rsid w:val="001101E0"/>
    <w:rsid w:val="001102F6"/>
    <w:rsid w:val="00111505"/>
    <w:rsid w:val="00112A8E"/>
    <w:rsid w:val="00114870"/>
    <w:rsid w:val="0011543B"/>
    <w:rsid w:val="0011669A"/>
    <w:rsid w:val="00117C48"/>
    <w:rsid w:val="0012530E"/>
    <w:rsid w:val="001256ED"/>
    <w:rsid w:val="001276C0"/>
    <w:rsid w:val="001277AA"/>
    <w:rsid w:val="00127E18"/>
    <w:rsid w:val="00127E2B"/>
    <w:rsid w:val="00132EC5"/>
    <w:rsid w:val="0013320B"/>
    <w:rsid w:val="00133221"/>
    <w:rsid w:val="00134627"/>
    <w:rsid w:val="001357A5"/>
    <w:rsid w:val="00136F6B"/>
    <w:rsid w:val="0013713F"/>
    <w:rsid w:val="00140001"/>
    <w:rsid w:val="00140B92"/>
    <w:rsid w:val="00142145"/>
    <w:rsid w:val="00142331"/>
    <w:rsid w:val="0014245A"/>
    <w:rsid w:val="00142F37"/>
    <w:rsid w:val="001434C4"/>
    <w:rsid w:val="0014354C"/>
    <w:rsid w:val="00143FFB"/>
    <w:rsid w:val="00146DC4"/>
    <w:rsid w:val="00147094"/>
    <w:rsid w:val="001474B2"/>
    <w:rsid w:val="00147CB0"/>
    <w:rsid w:val="00150DBB"/>
    <w:rsid w:val="001528DD"/>
    <w:rsid w:val="001556DF"/>
    <w:rsid w:val="00155AFE"/>
    <w:rsid w:val="00160CAB"/>
    <w:rsid w:val="00160CFE"/>
    <w:rsid w:val="00161C80"/>
    <w:rsid w:val="00162A34"/>
    <w:rsid w:val="0016378E"/>
    <w:rsid w:val="00165079"/>
    <w:rsid w:val="001657E0"/>
    <w:rsid w:val="001657FE"/>
    <w:rsid w:val="00165CFC"/>
    <w:rsid w:val="00165FF7"/>
    <w:rsid w:val="001728B7"/>
    <w:rsid w:val="00172D6B"/>
    <w:rsid w:val="001732A4"/>
    <w:rsid w:val="00175AD5"/>
    <w:rsid w:val="00176279"/>
    <w:rsid w:val="00176D91"/>
    <w:rsid w:val="0017703F"/>
    <w:rsid w:val="001808D7"/>
    <w:rsid w:val="00181A3B"/>
    <w:rsid w:val="00181D7C"/>
    <w:rsid w:val="00184050"/>
    <w:rsid w:val="00184160"/>
    <w:rsid w:val="00185AB9"/>
    <w:rsid w:val="001872EE"/>
    <w:rsid w:val="0019057E"/>
    <w:rsid w:val="00190696"/>
    <w:rsid w:val="001919CC"/>
    <w:rsid w:val="001940C1"/>
    <w:rsid w:val="00195089"/>
    <w:rsid w:val="00195AF3"/>
    <w:rsid w:val="001A0557"/>
    <w:rsid w:val="001A07B5"/>
    <w:rsid w:val="001A0C5C"/>
    <w:rsid w:val="001A229B"/>
    <w:rsid w:val="001A6337"/>
    <w:rsid w:val="001A6771"/>
    <w:rsid w:val="001A7445"/>
    <w:rsid w:val="001B3A96"/>
    <w:rsid w:val="001B4F70"/>
    <w:rsid w:val="001B5253"/>
    <w:rsid w:val="001B7065"/>
    <w:rsid w:val="001C2357"/>
    <w:rsid w:val="001C3994"/>
    <w:rsid w:val="001C45AE"/>
    <w:rsid w:val="001C4B43"/>
    <w:rsid w:val="001C50C7"/>
    <w:rsid w:val="001C57CF"/>
    <w:rsid w:val="001C5A96"/>
    <w:rsid w:val="001C5DF7"/>
    <w:rsid w:val="001C5E0B"/>
    <w:rsid w:val="001C6A3D"/>
    <w:rsid w:val="001C6A57"/>
    <w:rsid w:val="001D1FAD"/>
    <w:rsid w:val="001D22CF"/>
    <w:rsid w:val="001D34C5"/>
    <w:rsid w:val="001E0725"/>
    <w:rsid w:val="001E0771"/>
    <w:rsid w:val="001E0858"/>
    <w:rsid w:val="001E0F1F"/>
    <w:rsid w:val="001E6E29"/>
    <w:rsid w:val="001F1847"/>
    <w:rsid w:val="001F28F4"/>
    <w:rsid w:val="001F2C55"/>
    <w:rsid w:val="001F303A"/>
    <w:rsid w:val="001F3215"/>
    <w:rsid w:val="001F32CB"/>
    <w:rsid w:val="001F6BCA"/>
    <w:rsid w:val="001F6EB7"/>
    <w:rsid w:val="001F73FA"/>
    <w:rsid w:val="002004D2"/>
    <w:rsid w:val="00201935"/>
    <w:rsid w:val="00201E6A"/>
    <w:rsid w:val="0020416E"/>
    <w:rsid w:val="0020600F"/>
    <w:rsid w:val="00206211"/>
    <w:rsid w:val="00211161"/>
    <w:rsid w:val="00211270"/>
    <w:rsid w:val="00211AEE"/>
    <w:rsid w:val="00213FAB"/>
    <w:rsid w:val="002144C0"/>
    <w:rsid w:val="00214692"/>
    <w:rsid w:val="00220D17"/>
    <w:rsid w:val="00222418"/>
    <w:rsid w:val="002261C0"/>
    <w:rsid w:val="00227E02"/>
    <w:rsid w:val="00230586"/>
    <w:rsid w:val="0023067A"/>
    <w:rsid w:val="002332E6"/>
    <w:rsid w:val="002339DA"/>
    <w:rsid w:val="00234192"/>
    <w:rsid w:val="00234DC0"/>
    <w:rsid w:val="0023596E"/>
    <w:rsid w:val="00235975"/>
    <w:rsid w:val="00235EAD"/>
    <w:rsid w:val="0023636B"/>
    <w:rsid w:val="002367DF"/>
    <w:rsid w:val="00236C75"/>
    <w:rsid w:val="002376E1"/>
    <w:rsid w:val="00237AAB"/>
    <w:rsid w:val="00240096"/>
    <w:rsid w:val="00240CD7"/>
    <w:rsid w:val="00242EDC"/>
    <w:rsid w:val="002435DD"/>
    <w:rsid w:val="002436F6"/>
    <w:rsid w:val="00244872"/>
    <w:rsid w:val="0024596C"/>
    <w:rsid w:val="002477A3"/>
    <w:rsid w:val="002477AA"/>
    <w:rsid w:val="00251249"/>
    <w:rsid w:val="00252BCF"/>
    <w:rsid w:val="002534C8"/>
    <w:rsid w:val="00254B09"/>
    <w:rsid w:val="002570E6"/>
    <w:rsid w:val="00261375"/>
    <w:rsid w:val="0026409A"/>
    <w:rsid w:val="002648B6"/>
    <w:rsid w:val="0026527C"/>
    <w:rsid w:val="00266F33"/>
    <w:rsid w:val="00270C8A"/>
    <w:rsid w:val="002715D2"/>
    <w:rsid w:val="00271A80"/>
    <w:rsid w:val="00271D81"/>
    <w:rsid w:val="00272050"/>
    <w:rsid w:val="00272791"/>
    <w:rsid w:val="0027368C"/>
    <w:rsid w:val="002800DD"/>
    <w:rsid w:val="0028012B"/>
    <w:rsid w:val="002808BF"/>
    <w:rsid w:val="00280C2F"/>
    <w:rsid w:val="002822AF"/>
    <w:rsid w:val="002828CB"/>
    <w:rsid w:val="00283026"/>
    <w:rsid w:val="0028352F"/>
    <w:rsid w:val="00283A62"/>
    <w:rsid w:val="00283F94"/>
    <w:rsid w:val="002842A8"/>
    <w:rsid w:val="00284FC1"/>
    <w:rsid w:val="00285DEA"/>
    <w:rsid w:val="002875EC"/>
    <w:rsid w:val="00290EFF"/>
    <w:rsid w:val="0029157A"/>
    <w:rsid w:val="002956A6"/>
    <w:rsid w:val="00295735"/>
    <w:rsid w:val="00295F26"/>
    <w:rsid w:val="00296551"/>
    <w:rsid w:val="002A38A9"/>
    <w:rsid w:val="002A3A88"/>
    <w:rsid w:val="002A559E"/>
    <w:rsid w:val="002A600C"/>
    <w:rsid w:val="002A7113"/>
    <w:rsid w:val="002A7B4E"/>
    <w:rsid w:val="002A7DA8"/>
    <w:rsid w:val="002B3067"/>
    <w:rsid w:val="002B68E1"/>
    <w:rsid w:val="002B7CE2"/>
    <w:rsid w:val="002B7F91"/>
    <w:rsid w:val="002C1BED"/>
    <w:rsid w:val="002C2B1F"/>
    <w:rsid w:val="002C58B0"/>
    <w:rsid w:val="002C5D58"/>
    <w:rsid w:val="002C685E"/>
    <w:rsid w:val="002D1F02"/>
    <w:rsid w:val="002D1F16"/>
    <w:rsid w:val="002D2D54"/>
    <w:rsid w:val="002E068B"/>
    <w:rsid w:val="002E1BCF"/>
    <w:rsid w:val="002E4312"/>
    <w:rsid w:val="002E4B79"/>
    <w:rsid w:val="002E6D77"/>
    <w:rsid w:val="002E6F6D"/>
    <w:rsid w:val="002E73E1"/>
    <w:rsid w:val="002F02D4"/>
    <w:rsid w:val="002F0B32"/>
    <w:rsid w:val="002F1D24"/>
    <w:rsid w:val="002F223E"/>
    <w:rsid w:val="002F45A2"/>
    <w:rsid w:val="002F5716"/>
    <w:rsid w:val="002F585A"/>
    <w:rsid w:val="002F7212"/>
    <w:rsid w:val="00302F3A"/>
    <w:rsid w:val="003068E8"/>
    <w:rsid w:val="00307651"/>
    <w:rsid w:val="0031650C"/>
    <w:rsid w:val="0031735C"/>
    <w:rsid w:val="00321990"/>
    <w:rsid w:val="00321E66"/>
    <w:rsid w:val="00323799"/>
    <w:rsid w:val="003271E9"/>
    <w:rsid w:val="003309A0"/>
    <w:rsid w:val="00332993"/>
    <w:rsid w:val="00332B22"/>
    <w:rsid w:val="003336AB"/>
    <w:rsid w:val="00334BAB"/>
    <w:rsid w:val="00335B36"/>
    <w:rsid w:val="0033603D"/>
    <w:rsid w:val="003373B2"/>
    <w:rsid w:val="003373D8"/>
    <w:rsid w:val="003378B4"/>
    <w:rsid w:val="00340368"/>
    <w:rsid w:val="00340525"/>
    <w:rsid w:val="00340CAE"/>
    <w:rsid w:val="003423CC"/>
    <w:rsid w:val="00343A3C"/>
    <w:rsid w:val="00346D29"/>
    <w:rsid w:val="00347BE2"/>
    <w:rsid w:val="00350291"/>
    <w:rsid w:val="0035049F"/>
    <w:rsid w:val="00350DF7"/>
    <w:rsid w:val="00353A4A"/>
    <w:rsid w:val="00354469"/>
    <w:rsid w:val="00354BDF"/>
    <w:rsid w:val="003560AA"/>
    <w:rsid w:val="00360D21"/>
    <w:rsid w:val="00361A00"/>
    <w:rsid w:val="00361CA0"/>
    <w:rsid w:val="00363532"/>
    <w:rsid w:val="00363BF3"/>
    <w:rsid w:val="00364AC9"/>
    <w:rsid w:val="003662DD"/>
    <w:rsid w:val="00370A5E"/>
    <w:rsid w:val="003720C4"/>
    <w:rsid w:val="00372A63"/>
    <w:rsid w:val="00372FDD"/>
    <w:rsid w:val="0037388B"/>
    <w:rsid w:val="00375F54"/>
    <w:rsid w:val="00376BAF"/>
    <w:rsid w:val="0037718C"/>
    <w:rsid w:val="00377400"/>
    <w:rsid w:val="00382F30"/>
    <w:rsid w:val="0038317C"/>
    <w:rsid w:val="00383833"/>
    <w:rsid w:val="00383B5E"/>
    <w:rsid w:val="003847B1"/>
    <w:rsid w:val="00384E58"/>
    <w:rsid w:val="00391B61"/>
    <w:rsid w:val="00391FB5"/>
    <w:rsid w:val="00392454"/>
    <w:rsid w:val="00394734"/>
    <w:rsid w:val="00395BE3"/>
    <w:rsid w:val="0039656A"/>
    <w:rsid w:val="0039725C"/>
    <w:rsid w:val="003A0DEC"/>
    <w:rsid w:val="003A10EB"/>
    <w:rsid w:val="003A1108"/>
    <w:rsid w:val="003A23C3"/>
    <w:rsid w:val="003A44CA"/>
    <w:rsid w:val="003A4CC6"/>
    <w:rsid w:val="003A4FAD"/>
    <w:rsid w:val="003A6707"/>
    <w:rsid w:val="003A695F"/>
    <w:rsid w:val="003A7653"/>
    <w:rsid w:val="003B0D96"/>
    <w:rsid w:val="003B13D9"/>
    <w:rsid w:val="003B173A"/>
    <w:rsid w:val="003B22E1"/>
    <w:rsid w:val="003B33EE"/>
    <w:rsid w:val="003B34FA"/>
    <w:rsid w:val="003B76A6"/>
    <w:rsid w:val="003C08A2"/>
    <w:rsid w:val="003C1C85"/>
    <w:rsid w:val="003C36C3"/>
    <w:rsid w:val="003C44DF"/>
    <w:rsid w:val="003C49C1"/>
    <w:rsid w:val="003C50FB"/>
    <w:rsid w:val="003D000A"/>
    <w:rsid w:val="003D0C70"/>
    <w:rsid w:val="003D0D05"/>
    <w:rsid w:val="003D2ED7"/>
    <w:rsid w:val="003D37F2"/>
    <w:rsid w:val="003D5282"/>
    <w:rsid w:val="003D539B"/>
    <w:rsid w:val="003D570B"/>
    <w:rsid w:val="003D63FF"/>
    <w:rsid w:val="003E418D"/>
    <w:rsid w:val="003E5300"/>
    <w:rsid w:val="003E6291"/>
    <w:rsid w:val="003E6EB5"/>
    <w:rsid w:val="003F138E"/>
    <w:rsid w:val="003F2247"/>
    <w:rsid w:val="003F7B50"/>
    <w:rsid w:val="00400285"/>
    <w:rsid w:val="00401A42"/>
    <w:rsid w:val="00401B6F"/>
    <w:rsid w:val="004035FA"/>
    <w:rsid w:val="00403884"/>
    <w:rsid w:val="004070BF"/>
    <w:rsid w:val="00407C4C"/>
    <w:rsid w:val="004116AD"/>
    <w:rsid w:val="004116BD"/>
    <w:rsid w:val="0041273E"/>
    <w:rsid w:val="00413593"/>
    <w:rsid w:val="00413F2E"/>
    <w:rsid w:val="0041472A"/>
    <w:rsid w:val="00416240"/>
    <w:rsid w:val="00417BD8"/>
    <w:rsid w:val="00417BEF"/>
    <w:rsid w:val="00422AC6"/>
    <w:rsid w:val="00423C4A"/>
    <w:rsid w:val="00423CD9"/>
    <w:rsid w:val="00424BAE"/>
    <w:rsid w:val="00424F04"/>
    <w:rsid w:val="00425BA9"/>
    <w:rsid w:val="00434970"/>
    <w:rsid w:val="00435A40"/>
    <w:rsid w:val="00437F86"/>
    <w:rsid w:val="0044185C"/>
    <w:rsid w:val="0044404D"/>
    <w:rsid w:val="004455FA"/>
    <w:rsid w:val="00447F30"/>
    <w:rsid w:val="00450CDE"/>
    <w:rsid w:val="00453ECC"/>
    <w:rsid w:val="004559C5"/>
    <w:rsid w:val="004560FA"/>
    <w:rsid w:val="00456518"/>
    <w:rsid w:val="00460176"/>
    <w:rsid w:val="00460A38"/>
    <w:rsid w:val="00461C45"/>
    <w:rsid w:val="00461FD2"/>
    <w:rsid w:val="004634CB"/>
    <w:rsid w:val="00465EAE"/>
    <w:rsid w:val="00466CC8"/>
    <w:rsid w:val="00467B87"/>
    <w:rsid w:val="00470467"/>
    <w:rsid w:val="0047050F"/>
    <w:rsid w:val="0047092E"/>
    <w:rsid w:val="004734D8"/>
    <w:rsid w:val="00473CBA"/>
    <w:rsid w:val="00476A11"/>
    <w:rsid w:val="00477437"/>
    <w:rsid w:val="0047765E"/>
    <w:rsid w:val="00484253"/>
    <w:rsid w:val="004867A2"/>
    <w:rsid w:val="00486C40"/>
    <w:rsid w:val="00487520"/>
    <w:rsid w:val="00487C17"/>
    <w:rsid w:val="00492CEE"/>
    <w:rsid w:val="004931A8"/>
    <w:rsid w:val="0049525A"/>
    <w:rsid w:val="00495FA9"/>
    <w:rsid w:val="004A07B5"/>
    <w:rsid w:val="004A0D2A"/>
    <w:rsid w:val="004A1C5E"/>
    <w:rsid w:val="004A1D07"/>
    <w:rsid w:val="004A2218"/>
    <w:rsid w:val="004A468D"/>
    <w:rsid w:val="004A49DB"/>
    <w:rsid w:val="004A4A9F"/>
    <w:rsid w:val="004A5D3A"/>
    <w:rsid w:val="004B229E"/>
    <w:rsid w:val="004B4DD3"/>
    <w:rsid w:val="004B6134"/>
    <w:rsid w:val="004B6860"/>
    <w:rsid w:val="004C056E"/>
    <w:rsid w:val="004C0A74"/>
    <w:rsid w:val="004C299A"/>
    <w:rsid w:val="004C29FB"/>
    <w:rsid w:val="004C3791"/>
    <w:rsid w:val="004C4B6E"/>
    <w:rsid w:val="004C513B"/>
    <w:rsid w:val="004C601D"/>
    <w:rsid w:val="004C63B2"/>
    <w:rsid w:val="004D22E8"/>
    <w:rsid w:val="004D2540"/>
    <w:rsid w:val="004D3E62"/>
    <w:rsid w:val="004D41BD"/>
    <w:rsid w:val="004D4898"/>
    <w:rsid w:val="004D5C94"/>
    <w:rsid w:val="004D733B"/>
    <w:rsid w:val="004D7BC9"/>
    <w:rsid w:val="004E0099"/>
    <w:rsid w:val="004E03C9"/>
    <w:rsid w:val="004E14BA"/>
    <w:rsid w:val="004E1CF2"/>
    <w:rsid w:val="004E2082"/>
    <w:rsid w:val="004E307E"/>
    <w:rsid w:val="004E3E9A"/>
    <w:rsid w:val="004E70F9"/>
    <w:rsid w:val="004F026A"/>
    <w:rsid w:val="004F0CF8"/>
    <w:rsid w:val="004F1DD0"/>
    <w:rsid w:val="004F40C7"/>
    <w:rsid w:val="004F66F1"/>
    <w:rsid w:val="004F67F0"/>
    <w:rsid w:val="004F6E45"/>
    <w:rsid w:val="004F7E96"/>
    <w:rsid w:val="004F7EF5"/>
    <w:rsid w:val="00500166"/>
    <w:rsid w:val="0050242F"/>
    <w:rsid w:val="0050308F"/>
    <w:rsid w:val="005033E6"/>
    <w:rsid w:val="00503AE4"/>
    <w:rsid w:val="00506B18"/>
    <w:rsid w:val="00506D9C"/>
    <w:rsid w:val="00510599"/>
    <w:rsid w:val="00511511"/>
    <w:rsid w:val="00511F02"/>
    <w:rsid w:val="0051207E"/>
    <w:rsid w:val="00514290"/>
    <w:rsid w:val="0051455C"/>
    <w:rsid w:val="005177B3"/>
    <w:rsid w:val="00521B9C"/>
    <w:rsid w:val="00522786"/>
    <w:rsid w:val="00522DD8"/>
    <w:rsid w:val="00523145"/>
    <w:rsid w:val="005239EF"/>
    <w:rsid w:val="00525AEA"/>
    <w:rsid w:val="0053138C"/>
    <w:rsid w:val="00534E1A"/>
    <w:rsid w:val="00540BE7"/>
    <w:rsid w:val="00541652"/>
    <w:rsid w:val="005424BE"/>
    <w:rsid w:val="005431FB"/>
    <w:rsid w:val="00544C47"/>
    <w:rsid w:val="00545213"/>
    <w:rsid w:val="00546812"/>
    <w:rsid w:val="00551560"/>
    <w:rsid w:val="00553AD7"/>
    <w:rsid w:val="0055465F"/>
    <w:rsid w:val="0055735C"/>
    <w:rsid w:val="005578D6"/>
    <w:rsid w:val="005616E5"/>
    <w:rsid w:val="00562A47"/>
    <w:rsid w:val="00563A64"/>
    <w:rsid w:val="00563C0A"/>
    <w:rsid w:val="00563ECA"/>
    <w:rsid w:val="00564B17"/>
    <w:rsid w:val="005656A1"/>
    <w:rsid w:val="00567248"/>
    <w:rsid w:val="005717D1"/>
    <w:rsid w:val="00571E24"/>
    <w:rsid w:val="00573690"/>
    <w:rsid w:val="00575A23"/>
    <w:rsid w:val="005768E3"/>
    <w:rsid w:val="00580004"/>
    <w:rsid w:val="005809F1"/>
    <w:rsid w:val="005826DD"/>
    <w:rsid w:val="00584100"/>
    <w:rsid w:val="005846A9"/>
    <w:rsid w:val="0058593B"/>
    <w:rsid w:val="00586F04"/>
    <w:rsid w:val="005872E0"/>
    <w:rsid w:val="00592B29"/>
    <w:rsid w:val="00593759"/>
    <w:rsid w:val="00593D92"/>
    <w:rsid w:val="005957B8"/>
    <w:rsid w:val="00597B1A"/>
    <w:rsid w:val="005A2B82"/>
    <w:rsid w:val="005A50D0"/>
    <w:rsid w:val="005A5119"/>
    <w:rsid w:val="005A6A00"/>
    <w:rsid w:val="005A6AC2"/>
    <w:rsid w:val="005B2758"/>
    <w:rsid w:val="005B2EF3"/>
    <w:rsid w:val="005B3086"/>
    <w:rsid w:val="005B70AF"/>
    <w:rsid w:val="005C0AE9"/>
    <w:rsid w:val="005C1003"/>
    <w:rsid w:val="005C173B"/>
    <w:rsid w:val="005C17C5"/>
    <w:rsid w:val="005C2412"/>
    <w:rsid w:val="005C39E6"/>
    <w:rsid w:val="005C3D03"/>
    <w:rsid w:val="005C43E7"/>
    <w:rsid w:val="005C4949"/>
    <w:rsid w:val="005C4AD9"/>
    <w:rsid w:val="005C5EB1"/>
    <w:rsid w:val="005C716F"/>
    <w:rsid w:val="005C72E9"/>
    <w:rsid w:val="005C73C7"/>
    <w:rsid w:val="005C750F"/>
    <w:rsid w:val="005D0ECF"/>
    <w:rsid w:val="005D109D"/>
    <w:rsid w:val="005D127F"/>
    <w:rsid w:val="005D2DD6"/>
    <w:rsid w:val="005D2FF5"/>
    <w:rsid w:val="005D3688"/>
    <w:rsid w:val="005D3BB2"/>
    <w:rsid w:val="005D67A8"/>
    <w:rsid w:val="005D7B11"/>
    <w:rsid w:val="005E0442"/>
    <w:rsid w:val="005E1D43"/>
    <w:rsid w:val="005E3245"/>
    <w:rsid w:val="005E5F4B"/>
    <w:rsid w:val="005E6941"/>
    <w:rsid w:val="005E76F9"/>
    <w:rsid w:val="005F0D3C"/>
    <w:rsid w:val="005F2E1A"/>
    <w:rsid w:val="005F4522"/>
    <w:rsid w:val="005F63FA"/>
    <w:rsid w:val="005F7BCC"/>
    <w:rsid w:val="0060113F"/>
    <w:rsid w:val="00601417"/>
    <w:rsid w:val="006015DA"/>
    <w:rsid w:val="006021E6"/>
    <w:rsid w:val="00610218"/>
    <w:rsid w:val="00610FBA"/>
    <w:rsid w:val="00611738"/>
    <w:rsid w:val="006119FD"/>
    <w:rsid w:val="00616F39"/>
    <w:rsid w:val="0062133D"/>
    <w:rsid w:val="0062296A"/>
    <w:rsid w:val="00622E41"/>
    <w:rsid w:val="00624586"/>
    <w:rsid w:val="00625925"/>
    <w:rsid w:val="00630E51"/>
    <w:rsid w:val="00630F6C"/>
    <w:rsid w:val="0063432B"/>
    <w:rsid w:val="00636E49"/>
    <w:rsid w:val="006370DA"/>
    <w:rsid w:val="0063722C"/>
    <w:rsid w:val="006378A8"/>
    <w:rsid w:val="006408F6"/>
    <w:rsid w:val="00643B9E"/>
    <w:rsid w:val="006440AD"/>
    <w:rsid w:val="0064501E"/>
    <w:rsid w:val="006450F4"/>
    <w:rsid w:val="00645BD7"/>
    <w:rsid w:val="00645EFD"/>
    <w:rsid w:val="00646EB4"/>
    <w:rsid w:val="0065083F"/>
    <w:rsid w:val="006533A1"/>
    <w:rsid w:val="006569D0"/>
    <w:rsid w:val="00660104"/>
    <w:rsid w:val="00660477"/>
    <w:rsid w:val="0066262A"/>
    <w:rsid w:val="006637CF"/>
    <w:rsid w:val="00664F47"/>
    <w:rsid w:val="006652B7"/>
    <w:rsid w:val="00666B13"/>
    <w:rsid w:val="00667D23"/>
    <w:rsid w:val="00670C3F"/>
    <w:rsid w:val="006731B0"/>
    <w:rsid w:val="00673CA6"/>
    <w:rsid w:val="00675DBE"/>
    <w:rsid w:val="00677DFF"/>
    <w:rsid w:val="00681B8B"/>
    <w:rsid w:val="006827EC"/>
    <w:rsid w:val="00682CF7"/>
    <w:rsid w:val="006834AF"/>
    <w:rsid w:val="00683C81"/>
    <w:rsid w:val="006841FC"/>
    <w:rsid w:val="0068485B"/>
    <w:rsid w:val="00684C44"/>
    <w:rsid w:val="00693942"/>
    <w:rsid w:val="00695100"/>
    <w:rsid w:val="00695A60"/>
    <w:rsid w:val="006965F9"/>
    <w:rsid w:val="00696B89"/>
    <w:rsid w:val="00696F04"/>
    <w:rsid w:val="006A1043"/>
    <w:rsid w:val="006A2677"/>
    <w:rsid w:val="006A2F91"/>
    <w:rsid w:val="006A4EF9"/>
    <w:rsid w:val="006A5886"/>
    <w:rsid w:val="006B6353"/>
    <w:rsid w:val="006B68A8"/>
    <w:rsid w:val="006B6F27"/>
    <w:rsid w:val="006C44FF"/>
    <w:rsid w:val="006D20BA"/>
    <w:rsid w:val="006D4418"/>
    <w:rsid w:val="006D4975"/>
    <w:rsid w:val="006D6AA9"/>
    <w:rsid w:val="006E0587"/>
    <w:rsid w:val="006E2B8C"/>
    <w:rsid w:val="006E3F8D"/>
    <w:rsid w:val="006E5276"/>
    <w:rsid w:val="006E647B"/>
    <w:rsid w:val="006E6E6E"/>
    <w:rsid w:val="006F00CA"/>
    <w:rsid w:val="006F09D5"/>
    <w:rsid w:val="006F0C61"/>
    <w:rsid w:val="006F2FBF"/>
    <w:rsid w:val="006F422C"/>
    <w:rsid w:val="00700B5F"/>
    <w:rsid w:val="0070107E"/>
    <w:rsid w:val="0070236D"/>
    <w:rsid w:val="0070263B"/>
    <w:rsid w:val="00703103"/>
    <w:rsid w:val="00707754"/>
    <w:rsid w:val="00710239"/>
    <w:rsid w:val="00710884"/>
    <w:rsid w:val="0071196E"/>
    <w:rsid w:val="00712338"/>
    <w:rsid w:val="00713619"/>
    <w:rsid w:val="007147F0"/>
    <w:rsid w:val="00716DEF"/>
    <w:rsid w:val="00722965"/>
    <w:rsid w:val="007245C3"/>
    <w:rsid w:val="0072664E"/>
    <w:rsid w:val="007270D8"/>
    <w:rsid w:val="00727B9F"/>
    <w:rsid w:val="00733633"/>
    <w:rsid w:val="0073464D"/>
    <w:rsid w:val="00735A2B"/>
    <w:rsid w:val="00735D6C"/>
    <w:rsid w:val="00736967"/>
    <w:rsid w:val="007401AA"/>
    <w:rsid w:val="00741092"/>
    <w:rsid w:val="00741216"/>
    <w:rsid w:val="00741B7D"/>
    <w:rsid w:val="00741CB5"/>
    <w:rsid w:val="00741DE5"/>
    <w:rsid w:val="00743095"/>
    <w:rsid w:val="00743B79"/>
    <w:rsid w:val="00743C45"/>
    <w:rsid w:val="00745230"/>
    <w:rsid w:val="0074568D"/>
    <w:rsid w:val="00747E64"/>
    <w:rsid w:val="00747F6C"/>
    <w:rsid w:val="00751414"/>
    <w:rsid w:val="0075317C"/>
    <w:rsid w:val="00754038"/>
    <w:rsid w:val="00757D3D"/>
    <w:rsid w:val="00760018"/>
    <w:rsid w:val="007633DE"/>
    <w:rsid w:val="00763A98"/>
    <w:rsid w:val="00763ABE"/>
    <w:rsid w:val="00770C9B"/>
    <w:rsid w:val="00770D48"/>
    <w:rsid w:val="00773173"/>
    <w:rsid w:val="00775625"/>
    <w:rsid w:val="00776F04"/>
    <w:rsid w:val="007807BB"/>
    <w:rsid w:val="007814AB"/>
    <w:rsid w:val="00781A83"/>
    <w:rsid w:val="00782028"/>
    <w:rsid w:val="00782418"/>
    <w:rsid w:val="007841DE"/>
    <w:rsid w:val="007844AF"/>
    <w:rsid w:val="0078619D"/>
    <w:rsid w:val="00790B99"/>
    <w:rsid w:val="007926A4"/>
    <w:rsid w:val="00792CEF"/>
    <w:rsid w:val="0079491F"/>
    <w:rsid w:val="007A0752"/>
    <w:rsid w:val="007A1157"/>
    <w:rsid w:val="007A3EBA"/>
    <w:rsid w:val="007B09E6"/>
    <w:rsid w:val="007B0B8B"/>
    <w:rsid w:val="007B0E8E"/>
    <w:rsid w:val="007B32F0"/>
    <w:rsid w:val="007B3E3E"/>
    <w:rsid w:val="007B445F"/>
    <w:rsid w:val="007B4498"/>
    <w:rsid w:val="007B6287"/>
    <w:rsid w:val="007B64AC"/>
    <w:rsid w:val="007B7E80"/>
    <w:rsid w:val="007C16F3"/>
    <w:rsid w:val="007C17DF"/>
    <w:rsid w:val="007C1AF4"/>
    <w:rsid w:val="007C4686"/>
    <w:rsid w:val="007C58F5"/>
    <w:rsid w:val="007C7D41"/>
    <w:rsid w:val="007D3BC9"/>
    <w:rsid w:val="007D4B22"/>
    <w:rsid w:val="007D53C9"/>
    <w:rsid w:val="007E03F9"/>
    <w:rsid w:val="007E0932"/>
    <w:rsid w:val="007E0EA7"/>
    <w:rsid w:val="007E1209"/>
    <w:rsid w:val="007E12CF"/>
    <w:rsid w:val="007E306E"/>
    <w:rsid w:val="007E4AC1"/>
    <w:rsid w:val="007E4BEF"/>
    <w:rsid w:val="007E4D8A"/>
    <w:rsid w:val="007E4F17"/>
    <w:rsid w:val="007E554A"/>
    <w:rsid w:val="007E6D7A"/>
    <w:rsid w:val="007E7B4F"/>
    <w:rsid w:val="007F017A"/>
    <w:rsid w:val="007F1786"/>
    <w:rsid w:val="007F3D48"/>
    <w:rsid w:val="007F4DD2"/>
    <w:rsid w:val="008026E5"/>
    <w:rsid w:val="00804986"/>
    <w:rsid w:val="008076B3"/>
    <w:rsid w:val="00807762"/>
    <w:rsid w:val="0080781D"/>
    <w:rsid w:val="00807C95"/>
    <w:rsid w:val="00810BED"/>
    <w:rsid w:val="00811AFC"/>
    <w:rsid w:val="0081239F"/>
    <w:rsid w:val="008135E9"/>
    <w:rsid w:val="008147DD"/>
    <w:rsid w:val="00815133"/>
    <w:rsid w:val="00815418"/>
    <w:rsid w:val="008173E7"/>
    <w:rsid w:val="00817A45"/>
    <w:rsid w:val="0082079A"/>
    <w:rsid w:val="00823136"/>
    <w:rsid w:val="00824AF5"/>
    <w:rsid w:val="0082578A"/>
    <w:rsid w:val="00831103"/>
    <w:rsid w:val="0084224C"/>
    <w:rsid w:val="008471D0"/>
    <w:rsid w:val="00850CC6"/>
    <w:rsid w:val="00854213"/>
    <w:rsid w:val="0085580F"/>
    <w:rsid w:val="00856F57"/>
    <w:rsid w:val="00860052"/>
    <w:rsid w:val="00861868"/>
    <w:rsid w:val="00861977"/>
    <w:rsid w:val="00864D42"/>
    <w:rsid w:val="0086720C"/>
    <w:rsid w:val="0086730C"/>
    <w:rsid w:val="008718F4"/>
    <w:rsid w:val="008733A5"/>
    <w:rsid w:val="008763ED"/>
    <w:rsid w:val="00880221"/>
    <w:rsid w:val="008806BF"/>
    <w:rsid w:val="00880732"/>
    <w:rsid w:val="00882425"/>
    <w:rsid w:val="00884D59"/>
    <w:rsid w:val="008869FB"/>
    <w:rsid w:val="0088777D"/>
    <w:rsid w:val="00891826"/>
    <w:rsid w:val="00892A8C"/>
    <w:rsid w:val="00895602"/>
    <w:rsid w:val="00896E17"/>
    <w:rsid w:val="008A0374"/>
    <w:rsid w:val="008A0EB2"/>
    <w:rsid w:val="008A1E64"/>
    <w:rsid w:val="008A4BE7"/>
    <w:rsid w:val="008A4CBE"/>
    <w:rsid w:val="008B092C"/>
    <w:rsid w:val="008B195B"/>
    <w:rsid w:val="008B40E7"/>
    <w:rsid w:val="008B5E61"/>
    <w:rsid w:val="008B6D46"/>
    <w:rsid w:val="008B71DD"/>
    <w:rsid w:val="008C1299"/>
    <w:rsid w:val="008C1ABD"/>
    <w:rsid w:val="008C28EB"/>
    <w:rsid w:val="008C37D0"/>
    <w:rsid w:val="008C3F0D"/>
    <w:rsid w:val="008C470B"/>
    <w:rsid w:val="008C6CDC"/>
    <w:rsid w:val="008D15E7"/>
    <w:rsid w:val="008D1F63"/>
    <w:rsid w:val="008D1F93"/>
    <w:rsid w:val="008D430C"/>
    <w:rsid w:val="008D48C0"/>
    <w:rsid w:val="008D69A5"/>
    <w:rsid w:val="008E0381"/>
    <w:rsid w:val="008E0738"/>
    <w:rsid w:val="008E17E7"/>
    <w:rsid w:val="008E1E13"/>
    <w:rsid w:val="008E59F3"/>
    <w:rsid w:val="008E792D"/>
    <w:rsid w:val="008F2EED"/>
    <w:rsid w:val="008F4011"/>
    <w:rsid w:val="008F4C4D"/>
    <w:rsid w:val="008F4EF7"/>
    <w:rsid w:val="008F5B2B"/>
    <w:rsid w:val="008F6882"/>
    <w:rsid w:val="008F7CCC"/>
    <w:rsid w:val="00900786"/>
    <w:rsid w:val="009012F5"/>
    <w:rsid w:val="00901792"/>
    <w:rsid w:val="0090475D"/>
    <w:rsid w:val="00904DD4"/>
    <w:rsid w:val="00905A2B"/>
    <w:rsid w:val="0090637E"/>
    <w:rsid w:val="00906FE2"/>
    <w:rsid w:val="00907926"/>
    <w:rsid w:val="00910008"/>
    <w:rsid w:val="00911209"/>
    <w:rsid w:val="00911E66"/>
    <w:rsid w:val="00916658"/>
    <w:rsid w:val="00917241"/>
    <w:rsid w:val="00922927"/>
    <w:rsid w:val="00927034"/>
    <w:rsid w:val="0093134B"/>
    <w:rsid w:val="00931765"/>
    <w:rsid w:val="00934AA6"/>
    <w:rsid w:val="00935561"/>
    <w:rsid w:val="009356DF"/>
    <w:rsid w:val="009362C1"/>
    <w:rsid w:val="00940585"/>
    <w:rsid w:val="00944498"/>
    <w:rsid w:val="00944F07"/>
    <w:rsid w:val="00945B54"/>
    <w:rsid w:val="00947C2F"/>
    <w:rsid w:val="009500FA"/>
    <w:rsid w:val="009504D6"/>
    <w:rsid w:val="00951431"/>
    <w:rsid w:val="009519F4"/>
    <w:rsid w:val="00952128"/>
    <w:rsid w:val="0095214E"/>
    <w:rsid w:val="009524B0"/>
    <w:rsid w:val="009536FF"/>
    <w:rsid w:val="00955D97"/>
    <w:rsid w:val="00956440"/>
    <w:rsid w:val="009611C7"/>
    <w:rsid w:val="00961447"/>
    <w:rsid w:val="00961F75"/>
    <w:rsid w:val="009641AD"/>
    <w:rsid w:val="009648F0"/>
    <w:rsid w:val="00964A11"/>
    <w:rsid w:val="0096704E"/>
    <w:rsid w:val="009676CB"/>
    <w:rsid w:val="00967727"/>
    <w:rsid w:val="00970C59"/>
    <w:rsid w:val="00971B7F"/>
    <w:rsid w:val="009727D9"/>
    <w:rsid w:val="00972A69"/>
    <w:rsid w:val="00972E7C"/>
    <w:rsid w:val="00973252"/>
    <w:rsid w:val="009737D2"/>
    <w:rsid w:val="00973BE3"/>
    <w:rsid w:val="00973C5B"/>
    <w:rsid w:val="009748B0"/>
    <w:rsid w:val="00976199"/>
    <w:rsid w:val="009762C3"/>
    <w:rsid w:val="00977B68"/>
    <w:rsid w:val="009804A1"/>
    <w:rsid w:val="00983DEE"/>
    <w:rsid w:val="00985BD9"/>
    <w:rsid w:val="00986FFB"/>
    <w:rsid w:val="00991072"/>
    <w:rsid w:val="00992229"/>
    <w:rsid w:val="00992DFE"/>
    <w:rsid w:val="00993174"/>
    <w:rsid w:val="00993C2E"/>
    <w:rsid w:val="009941BF"/>
    <w:rsid w:val="0099528B"/>
    <w:rsid w:val="00995F3D"/>
    <w:rsid w:val="00996D38"/>
    <w:rsid w:val="009A254B"/>
    <w:rsid w:val="009B06F9"/>
    <w:rsid w:val="009B0D0D"/>
    <w:rsid w:val="009B1107"/>
    <w:rsid w:val="009B242F"/>
    <w:rsid w:val="009B2D33"/>
    <w:rsid w:val="009B3F56"/>
    <w:rsid w:val="009B41DD"/>
    <w:rsid w:val="009B449E"/>
    <w:rsid w:val="009B4668"/>
    <w:rsid w:val="009B58EB"/>
    <w:rsid w:val="009C12B6"/>
    <w:rsid w:val="009C2DB3"/>
    <w:rsid w:val="009C3AEE"/>
    <w:rsid w:val="009C444C"/>
    <w:rsid w:val="009C7FA0"/>
    <w:rsid w:val="009D00D1"/>
    <w:rsid w:val="009D10C3"/>
    <w:rsid w:val="009D2D45"/>
    <w:rsid w:val="009D34DE"/>
    <w:rsid w:val="009D3FD3"/>
    <w:rsid w:val="009D5138"/>
    <w:rsid w:val="009D513D"/>
    <w:rsid w:val="009D5A59"/>
    <w:rsid w:val="009D5C56"/>
    <w:rsid w:val="009D62DF"/>
    <w:rsid w:val="009D7D23"/>
    <w:rsid w:val="009E0C25"/>
    <w:rsid w:val="009E0D50"/>
    <w:rsid w:val="009E1571"/>
    <w:rsid w:val="009E19A5"/>
    <w:rsid w:val="009E1BFE"/>
    <w:rsid w:val="009E2031"/>
    <w:rsid w:val="009E2C87"/>
    <w:rsid w:val="009E4505"/>
    <w:rsid w:val="009E6978"/>
    <w:rsid w:val="009F00E2"/>
    <w:rsid w:val="009F0CDD"/>
    <w:rsid w:val="009F482E"/>
    <w:rsid w:val="009F7598"/>
    <w:rsid w:val="00A00A81"/>
    <w:rsid w:val="00A02D88"/>
    <w:rsid w:val="00A042F8"/>
    <w:rsid w:val="00A074E6"/>
    <w:rsid w:val="00A1196C"/>
    <w:rsid w:val="00A15F24"/>
    <w:rsid w:val="00A16C07"/>
    <w:rsid w:val="00A225F3"/>
    <w:rsid w:val="00A23A88"/>
    <w:rsid w:val="00A24029"/>
    <w:rsid w:val="00A2587F"/>
    <w:rsid w:val="00A27EA2"/>
    <w:rsid w:val="00A27F75"/>
    <w:rsid w:val="00A317E4"/>
    <w:rsid w:val="00A3334F"/>
    <w:rsid w:val="00A33D21"/>
    <w:rsid w:val="00A37AC0"/>
    <w:rsid w:val="00A40036"/>
    <w:rsid w:val="00A40173"/>
    <w:rsid w:val="00A436DD"/>
    <w:rsid w:val="00A46987"/>
    <w:rsid w:val="00A47146"/>
    <w:rsid w:val="00A4726C"/>
    <w:rsid w:val="00A476C9"/>
    <w:rsid w:val="00A51537"/>
    <w:rsid w:val="00A54DAA"/>
    <w:rsid w:val="00A54F9F"/>
    <w:rsid w:val="00A5623A"/>
    <w:rsid w:val="00A56879"/>
    <w:rsid w:val="00A61F05"/>
    <w:rsid w:val="00A63D48"/>
    <w:rsid w:val="00A63F1E"/>
    <w:rsid w:val="00A655C5"/>
    <w:rsid w:val="00A658AD"/>
    <w:rsid w:val="00A6684D"/>
    <w:rsid w:val="00A66D3D"/>
    <w:rsid w:val="00A67718"/>
    <w:rsid w:val="00A6799C"/>
    <w:rsid w:val="00A703C4"/>
    <w:rsid w:val="00A7333C"/>
    <w:rsid w:val="00A75BA6"/>
    <w:rsid w:val="00A75EE2"/>
    <w:rsid w:val="00A82DE7"/>
    <w:rsid w:val="00A83519"/>
    <w:rsid w:val="00A85835"/>
    <w:rsid w:val="00A85A33"/>
    <w:rsid w:val="00A8720E"/>
    <w:rsid w:val="00A902C6"/>
    <w:rsid w:val="00A90B73"/>
    <w:rsid w:val="00A914AF"/>
    <w:rsid w:val="00A93647"/>
    <w:rsid w:val="00A94EB0"/>
    <w:rsid w:val="00A95C6A"/>
    <w:rsid w:val="00A97382"/>
    <w:rsid w:val="00A97A69"/>
    <w:rsid w:val="00AA005A"/>
    <w:rsid w:val="00AA039E"/>
    <w:rsid w:val="00AA330E"/>
    <w:rsid w:val="00AA3619"/>
    <w:rsid w:val="00AA5D97"/>
    <w:rsid w:val="00AA5DD6"/>
    <w:rsid w:val="00AA5E4C"/>
    <w:rsid w:val="00AA6A65"/>
    <w:rsid w:val="00AA7A06"/>
    <w:rsid w:val="00AA7F21"/>
    <w:rsid w:val="00AB1C40"/>
    <w:rsid w:val="00AB214D"/>
    <w:rsid w:val="00AB2957"/>
    <w:rsid w:val="00AB5569"/>
    <w:rsid w:val="00AB632A"/>
    <w:rsid w:val="00AC08F8"/>
    <w:rsid w:val="00AC0D68"/>
    <w:rsid w:val="00AC13AC"/>
    <w:rsid w:val="00AC163F"/>
    <w:rsid w:val="00AC2F4A"/>
    <w:rsid w:val="00AC35F2"/>
    <w:rsid w:val="00AC3FE2"/>
    <w:rsid w:val="00AC4B27"/>
    <w:rsid w:val="00AC6598"/>
    <w:rsid w:val="00AC6B64"/>
    <w:rsid w:val="00AC7B2B"/>
    <w:rsid w:val="00AD12BF"/>
    <w:rsid w:val="00AD1968"/>
    <w:rsid w:val="00AD28F0"/>
    <w:rsid w:val="00AD2DE3"/>
    <w:rsid w:val="00AD5F24"/>
    <w:rsid w:val="00AD5F29"/>
    <w:rsid w:val="00AD6374"/>
    <w:rsid w:val="00AD6D39"/>
    <w:rsid w:val="00AD6F3C"/>
    <w:rsid w:val="00AE1ECB"/>
    <w:rsid w:val="00AE2899"/>
    <w:rsid w:val="00AE345A"/>
    <w:rsid w:val="00AE7F0A"/>
    <w:rsid w:val="00AF0303"/>
    <w:rsid w:val="00AF1927"/>
    <w:rsid w:val="00AF221A"/>
    <w:rsid w:val="00AF2251"/>
    <w:rsid w:val="00AF2685"/>
    <w:rsid w:val="00AF3369"/>
    <w:rsid w:val="00AF4873"/>
    <w:rsid w:val="00AF6731"/>
    <w:rsid w:val="00AF74B1"/>
    <w:rsid w:val="00AF78C3"/>
    <w:rsid w:val="00B01CA8"/>
    <w:rsid w:val="00B01D62"/>
    <w:rsid w:val="00B02780"/>
    <w:rsid w:val="00B03AFC"/>
    <w:rsid w:val="00B04C71"/>
    <w:rsid w:val="00B075AD"/>
    <w:rsid w:val="00B10335"/>
    <w:rsid w:val="00B10CA7"/>
    <w:rsid w:val="00B11A51"/>
    <w:rsid w:val="00B13082"/>
    <w:rsid w:val="00B16362"/>
    <w:rsid w:val="00B16EDF"/>
    <w:rsid w:val="00B20A87"/>
    <w:rsid w:val="00B22F34"/>
    <w:rsid w:val="00B24D85"/>
    <w:rsid w:val="00B25BDB"/>
    <w:rsid w:val="00B26526"/>
    <w:rsid w:val="00B2684D"/>
    <w:rsid w:val="00B3260F"/>
    <w:rsid w:val="00B341F0"/>
    <w:rsid w:val="00B3547A"/>
    <w:rsid w:val="00B37210"/>
    <w:rsid w:val="00B37F84"/>
    <w:rsid w:val="00B41546"/>
    <w:rsid w:val="00B41AC6"/>
    <w:rsid w:val="00B41C5E"/>
    <w:rsid w:val="00B47F29"/>
    <w:rsid w:val="00B50276"/>
    <w:rsid w:val="00B5185B"/>
    <w:rsid w:val="00B52C14"/>
    <w:rsid w:val="00B5347E"/>
    <w:rsid w:val="00B53A16"/>
    <w:rsid w:val="00B54A29"/>
    <w:rsid w:val="00B5765D"/>
    <w:rsid w:val="00B604A5"/>
    <w:rsid w:val="00B61A71"/>
    <w:rsid w:val="00B62168"/>
    <w:rsid w:val="00B627AE"/>
    <w:rsid w:val="00B65DC6"/>
    <w:rsid w:val="00B665F1"/>
    <w:rsid w:val="00B7015D"/>
    <w:rsid w:val="00B704AA"/>
    <w:rsid w:val="00B710EF"/>
    <w:rsid w:val="00B72962"/>
    <w:rsid w:val="00B7323B"/>
    <w:rsid w:val="00B74604"/>
    <w:rsid w:val="00B82A86"/>
    <w:rsid w:val="00B84F93"/>
    <w:rsid w:val="00B87939"/>
    <w:rsid w:val="00B87B44"/>
    <w:rsid w:val="00B90A5B"/>
    <w:rsid w:val="00B91274"/>
    <w:rsid w:val="00B93FD3"/>
    <w:rsid w:val="00B94745"/>
    <w:rsid w:val="00B9605B"/>
    <w:rsid w:val="00B9758E"/>
    <w:rsid w:val="00B97CB7"/>
    <w:rsid w:val="00BA1261"/>
    <w:rsid w:val="00BA2521"/>
    <w:rsid w:val="00BA2BAD"/>
    <w:rsid w:val="00BA6A39"/>
    <w:rsid w:val="00BA7169"/>
    <w:rsid w:val="00BB00F9"/>
    <w:rsid w:val="00BB3129"/>
    <w:rsid w:val="00BB3CAD"/>
    <w:rsid w:val="00BB5A86"/>
    <w:rsid w:val="00BB61AB"/>
    <w:rsid w:val="00BB6DC6"/>
    <w:rsid w:val="00BB7611"/>
    <w:rsid w:val="00BC07CF"/>
    <w:rsid w:val="00BC2A3E"/>
    <w:rsid w:val="00BC34BA"/>
    <w:rsid w:val="00BC3586"/>
    <w:rsid w:val="00BC3A71"/>
    <w:rsid w:val="00BC3B3D"/>
    <w:rsid w:val="00BC4CB6"/>
    <w:rsid w:val="00BC4EFE"/>
    <w:rsid w:val="00BC6A0F"/>
    <w:rsid w:val="00BC6AFB"/>
    <w:rsid w:val="00BC7104"/>
    <w:rsid w:val="00BC7DC4"/>
    <w:rsid w:val="00BD157F"/>
    <w:rsid w:val="00BD391B"/>
    <w:rsid w:val="00BD3E1A"/>
    <w:rsid w:val="00BD6553"/>
    <w:rsid w:val="00BD6910"/>
    <w:rsid w:val="00BD7F21"/>
    <w:rsid w:val="00BE28A8"/>
    <w:rsid w:val="00BE399B"/>
    <w:rsid w:val="00BE42DE"/>
    <w:rsid w:val="00BE4A2B"/>
    <w:rsid w:val="00BE4D44"/>
    <w:rsid w:val="00BE776A"/>
    <w:rsid w:val="00BF03C0"/>
    <w:rsid w:val="00BF0D1C"/>
    <w:rsid w:val="00BF46E4"/>
    <w:rsid w:val="00BF52CF"/>
    <w:rsid w:val="00BF543D"/>
    <w:rsid w:val="00BF56CB"/>
    <w:rsid w:val="00BF6A41"/>
    <w:rsid w:val="00BF6BF1"/>
    <w:rsid w:val="00C004E6"/>
    <w:rsid w:val="00C016AD"/>
    <w:rsid w:val="00C0446B"/>
    <w:rsid w:val="00C0485E"/>
    <w:rsid w:val="00C04F9D"/>
    <w:rsid w:val="00C063E6"/>
    <w:rsid w:val="00C0655F"/>
    <w:rsid w:val="00C06EE6"/>
    <w:rsid w:val="00C07310"/>
    <w:rsid w:val="00C106F2"/>
    <w:rsid w:val="00C10AB9"/>
    <w:rsid w:val="00C14746"/>
    <w:rsid w:val="00C15944"/>
    <w:rsid w:val="00C1674C"/>
    <w:rsid w:val="00C2005D"/>
    <w:rsid w:val="00C22F82"/>
    <w:rsid w:val="00C2313C"/>
    <w:rsid w:val="00C241D5"/>
    <w:rsid w:val="00C25A33"/>
    <w:rsid w:val="00C26DC7"/>
    <w:rsid w:val="00C273E5"/>
    <w:rsid w:val="00C32CB6"/>
    <w:rsid w:val="00C3419C"/>
    <w:rsid w:val="00C34A8A"/>
    <w:rsid w:val="00C36049"/>
    <w:rsid w:val="00C407CB"/>
    <w:rsid w:val="00C42E74"/>
    <w:rsid w:val="00C43C17"/>
    <w:rsid w:val="00C45AAF"/>
    <w:rsid w:val="00C4669C"/>
    <w:rsid w:val="00C479D4"/>
    <w:rsid w:val="00C50DB4"/>
    <w:rsid w:val="00C55090"/>
    <w:rsid w:val="00C57172"/>
    <w:rsid w:val="00C57A9D"/>
    <w:rsid w:val="00C61D24"/>
    <w:rsid w:val="00C6325F"/>
    <w:rsid w:val="00C649E7"/>
    <w:rsid w:val="00C6719A"/>
    <w:rsid w:val="00C67D8E"/>
    <w:rsid w:val="00C717EE"/>
    <w:rsid w:val="00C72673"/>
    <w:rsid w:val="00C72964"/>
    <w:rsid w:val="00C729FB"/>
    <w:rsid w:val="00C74814"/>
    <w:rsid w:val="00C75744"/>
    <w:rsid w:val="00C765DE"/>
    <w:rsid w:val="00C76C53"/>
    <w:rsid w:val="00C77BFB"/>
    <w:rsid w:val="00C81BA9"/>
    <w:rsid w:val="00C828A5"/>
    <w:rsid w:val="00C83983"/>
    <w:rsid w:val="00C83C3E"/>
    <w:rsid w:val="00C858A2"/>
    <w:rsid w:val="00C87DA2"/>
    <w:rsid w:val="00C90890"/>
    <w:rsid w:val="00C9114B"/>
    <w:rsid w:val="00C91C68"/>
    <w:rsid w:val="00C9414B"/>
    <w:rsid w:val="00C9798E"/>
    <w:rsid w:val="00C97C96"/>
    <w:rsid w:val="00CA04B9"/>
    <w:rsid w:val="00CA1BBA"/>
    <w:rsid w:val="00CA1E48"/>
    <w:rsid w:val="00CA1E4B"/>
    <w:rsid w:val="00CA3A55"/>
    <w:rsid w:val="00CA3D2A"/>
    <w:rsid w:val="00CA4EA0"/>
    <w:rsid w:val="00CA65B6"/>
    <w:rsid w:val="00CA777C"/>
    <w:rsid w:val="00CB0CFE"/>
    <w:rsid w:val="00CB1A8D"/>
    <w:rsid w:val="00CB5955"/>
    <w:rsid w:val="00CB5BF2"/>
    <w:rsid w:val="00CB6BB5"/>
    <w:rsid w:val="00CC1A35"/>
    <w:rsid w:val="00CC4B0E"/>
    <w:rsid w:val="00CC696C"/>
    <w:rsid w:val="00CC7597"/>
    <w:rsid w:val="00CD1519"/>
    <w:rsid w:val="00CD2F64"/>
    <w:rsid w:val="00CD3351"/>
    <w:rsid w:val="00CD4490"/>
    <w:rsid w:val="00CD4556"/>
    <w:rsid w:val="00CD4F69"/>
    <w:rsid w:val="00CD5796"/>
    <w:rsid w:val="00CD686C"/>
    <w:rsid w:val="00CD6CC1"/>
    <w:rsid w:val="00CD7792"/>
    <w:rsid w:val="00CD7F73"/>
    <w:rsid w:val="00CE04F9"/>
    <w:rsid w:val="00CE204B"/>
    <w:rsid w:val="00CE394D"/>
    <w:rsid w:val="00CE56A5"/>
    <w:rsid w:val="00CF27E7"/>
    <w:rsid w:val="00CF34E1"/>
    <w:rsid w:val="00CF679D"/>
    <w:rsid w:val="00D01689"/>
    <w:rsid w:val="00D02941"/>
    <w:rsid w:val="00D03272"/>
    <w:rsid w:val="00D04363"/>
    <w:rsid w:val="00D04724"/>
    <w:rsid w:val="00D047F9"/>
    <w:rsid w:val="00D04C0F"/>
    <w:rsid w:val="00D059E8"/>
    <w:rsid w:val="00D072BC"/>
    <w:rsid w:val="00D073D2"/>
    <w:rsid w:val="00D10825"/>
    <w:rsid w:val="00D11CF2"/>
    <w:rsid w:val="00D138CF"/>
    <w:rsid w:val="00D13943"/>
    <w:rsid w:val="00D13E64"/>
    <w:rsid w:val="00D1464A"/>
    <w:rsid w:val="00D208D1"/>
    <w:rsid w:val="00D23190"/>
    <w:rsid w:val="00D24215"/>
    <w:rsid w:val="00D2471B"/>
    <w:rsid w:val="00D26A73"/>
    <w:rsid w:val="00D30225"/>
    <w:rsid w:val="00D315A3"/>
    <w:rsid w:val="00D31F06"/>
    <w:rsid w:val="00D33180"/>
    <w:rsid w:val="00D33BB7"/>
    <w:rsid w:val="00D3739E"/>
    <w:rsid w:val="00D41358"/>
    <w:rsid w:val="00D4182E"/>
    <w:rsid w:val="00D4244E"/>
    <w:rsid w:val="00D43DA5"/>
    <w:rsid w:val="00D44E77"/>
    <w:rsid w:val="00D4512D"/>
    <w:rsid w:val="00D462F7"/>
    <w:rsid w:val="00D475C2"/>
    <w:rsid w:val="00D50CDA"/>
    <w:rsid w:val="00D50CE4"/>
    <w:rsid w:val="00D52280"/>
    <w:rsid w:val="00D52638"/>
    <w:rsid w:val="00D52BC8"/>
    <w:rsid w:val="00D52D7F"/>
    <w:rsid w:val="00D540A5"/>
    <w:rsid w:val="00D558E8"/>
    <w:rsid w:val="00D572BF"/>
    <w:rsid w:val="00D61066"/>
    <w:rsid w:val="00D61857"/>
    <w:rsid w:val="00D65FA7"/>
    <w:rsid w:val="00D663BA"/>
    <w:rsid w:val="00D70F72"/>
    <w:rsid w:val="00D73B02"/>
    <w:rsid w:val="00D74594"/>
    <w:rsid w:val="00D74789"/>
    <w:rsid w:val="00D74988"/>
    <w:rsid w:val="00D74FAE"/>
    <w:rsid w:val="00D75356"/>
    <w:rsid w:val="00D75921"/>
    <w:rsid w:val="00D75D6A"/>
    <w:rsid w:val="00D804F3"/>
    <w:rsid w:val="00D8078A"/>
    <w:rsid w:val="00D816D4"/>
    <w:rsid w:val="00D821BB"/>
    <w:rsid w:val="00D8248E"/>
    <w:rsid w:val="00D8397C"/>
    <w:rsid w:val="00D8550C"/>
    <w:rsid w:val="00D85C22"/>
    <w:rsid w:val="00D867BF"/>
    <w:rsid w:val="00D87190"/>
    <w:rsid w:val="00D87D53"/>
    <w:rsid w:val="00D92E07"/>
    <w:rsid w:val="00D97070"/>
    <w:rsid w:val="00DA088D"/>
    <w:rsid w:val="00DA2D12"/>
    <w:rsid w:val="00DA687C"/>
    <w:rsid w:val="00DB1800"/>
    <w:rsid w:val="00DB3A34"/>
    <w:rsid w:val="00DB4699"/>
    <w:rsid w:val="00DB5097"/>
    <w:rsid w:val="00DB587A"/>
    <w:rsid w:val="00DB5920"/>
    <w:rsid w:val="00DB67A1"/>
    <w:rsid w:val="00DC1413"/>
    <w:rsid w:val="00DC4E80"/>
    <w:rsid w:val="00DD0F58"/>
    <w:rsid w:val="00DD10F6"/>
    <w:rsid w:val="00DD2420"/>
    <w:rsid w:val="00DD538E"/>
    <w:rsid w:val="00DD5CF2"/>
    <w:rsid w:val="00DD609B"/>
    <w:rsid w:val="00DD7E10"/>
    <w:rsid w:val="00DE27E4"/>
    <w:rsid w:val="00DE3AE0"/>
    <w:rsid w:val="00DE3D91"/>
    <w:rsid w:val="00DE42E3"/>
    <w:rsid w:val="00DE438F"/>
    <w:rsid w:val="00DE49BC"/>
    <w:rsid w:val="00DE5B78"/>
    <w:rsid w:val="00DE638B"/>
    <w:rsid w:val="00DE6706"/>
    <w:rsid w:val="00DE6BB0"/>
    <w:rsid w:val="00DE75F0"/>
    <w:rsid w:val="00DE7C27"/>
    <w:rsid w:val="00DF04F8"/>
    <w:rsid w:val="00DF08F9"/>
    <w:rsid w:val="00DF1BA7"/>
    <w:rsid w:val="00DF5318"/>
    <w:rsid w:val="00DF60C5"/>
    <w:rsid w:val="00DF6AE8"/>
    <w:rsid w:val="00E00895"/>
    <w:rsid w:val="00E008F4"/>
    <w:rsid w:val="00E00C6A"/>
    <w:rsid w:val="00E00FE5"/>
    <w:rsid w:val="00E020AF"/>
    <w:rsid w:val="00E02362"/>
    <w:rsid w:val="00E03A23"/>
    <w:rsid w:val="00E03DE3"/>
    <w:rsid w:val="00E04431"/>
    <w:rsid w:val="00E050C1"/>
    <w:rsid w:val="00E058FA"/>
    <w:rsid w:val="00E079F8"/>
    <w:rsid w:val="00E07EE9"/>
    <w:rsid w:val="00E103F9"/>
    <w:rsid w:val="00E11137"/>
    <w:rsid w:val="00E111AE"/>
    <w:rsid w:val="00E11CE2"/>
    <w:rsid w:val="00E123C2"/>
    <w:rsid w:val="00E12A44"/>
    <w:rsid w:val="00E12E61"/>
    <w:rsid w:val="00E13953"/>
    <w:rsid w:val="00E139EC"/>
    <w:rsid w:val="00E15BF7"/>
    <w:rsid w:val="00E16D83"/>
    <w:rsid w:val="00E16E97"/>
    <w:rsid w:val="00E2222B"/>
    <w:rsid w:val="00E247F4"/>
    <w:rsid w:val="00E25FD9"/>
    <w:rsid w:val="00E2702F"/>
    <w:rsid w:val="00E27A53"/>
    <w:rsid w:val="00E30FD2"/>
    <w:rsid w:val="00E3135E"/>
    <w:rsid w:val="00E344BE"/>
    <w:rsid w:val="00E37F39"/>
    <w:rsid w:val="00E42CE3"/>
    <w:rsid w:val="00E43BC5"/>
    <w:rsid w:val="00E463CE"/>
    <w:rsid w:val="00E4759C"/>
    <w:rsid w:val="00E500F2"/>
    <w:rsid w:val="00E523BD"/>
    <w:rsid w:val="00E52DD3"/>
    <w:rsid w:val="00E546C0"/>
    <w:rsid w:val="00E550AD"/>
    <w:rsid w:val="00E557B1"/>
    <w:rsid w:val="00E56CC5"/>
    <w:rsid w:val="00E5788F"/>
    <w:rsid w:val="00E57EFE"/>
    <w:rsid w:val="00E57FB4"/>
    <w:rsid w:val="00E60F29"/>
    <w:rsid w:val="00E61198"/>
    <w:rsid w:val="00E61C54"/>
    <w:rsid w:val="00E6603B"/>
    <w:rsid w:val="00E70825"/>
    <w:rsid w:val="00E70AE6"/>
    <w:rsid w:val="00E70DFB"/>
    <w:rsid w:val="00E71A90"/>
    <w:rsid w:val="00E756CC"/>
    <w:rsid w:val="00E76800"/>
    <w:rsid w:val="00E803DE"/>
    <w:rsid w:val="00E80751"/>
    <w:rsid w:val="00E811D8"/>
    <w:rsid w:val="00E81DE9"/>
    <w:rsid w:val="00E84F21"/>
    <w:rsid w:val="00E86AA2"/>
    <w:rsid w:val="00E876CD"/>
    <w:rsid w:val="00E91C5F"/>
    <w:rsid w:val="00E93FEC"/>
    <w:rsid w:val="00E955E0"/>
    <w:rsid w:val="00E96644"/>
    <w:rsid w:val="00E9704B"/>
    <w:rsid w:val="00E97E09"/>
    <w:rsid w:val="00EA0C9E"/>
    <w:rsid w:val="00EA44B9"/>
    <w:rsid w:val="00EA5621"/>
    <w:rsid w:val="00EB4935"/>
    <w:rsid w:val="00EB68EB"/>
    <w:rsid w:val="00EB7FD0"/>
    <w:rsid w:val="00EC028D"/>
    <w:rsid w:val="00EC079F"/>
    <w:rsid w:val="00EC1721"/>
    <w:rsid w:val="00EC1E25"/>
    <w:rsid w:val="00EC20A1"/>
    <w:rsid w:val="00EC3AAE"/>
    <w:rsid w:val="00EC3BA1"/>
    <w:rsid w:val="00EC71A9"/>
    <w:rsid w:val="00ED1596"/>
    <w:rsid w:val="00ED1F48"/>
    <w:rsid w:val="00ED2F50"/>
    <w:rsid w:val="00ED4572"/>
    <w:rsid w:val="00ED5FD8"/>
    <w:rsid w:val="00ED6707"/>
    <w:rsid w:val="00ED792F"/>
    <w:rsid w:val="00EE080E"/>
    <w:rsid w:val="00EE09FA"/>
    <w:rsid w:val="00EE313D"/>
    <w:rsid w:val="00EE5FA8"/>
    <w:rsid w:val="00EE5FF5"/>
    <w:rsid w:val="00EE69D0"/>
    <w:rsid w:val="00EF0461"/>
    <w:rsid w:val="00F00323"/>
    <w:rsid w:val="00F003EB"/>
    <w:rsid w:val="00F00F14"/>
    <w:rsid w:val="00F0202B"/>
    <w:rsid w:val="00F0219F"/>
    <w:rsid w:val="00F023BC"/>
    <w:rsid w:val="00F04A22"/>
    <w:rsid w:val="00F055DD"/>
    <w:rsid w:val="00F066A7"/>
    <w:rsid w:val="00F0712F"/>
    <w:rsid w:val="00F07E3F"/>
    <w:rsid w:val="00F1094A"/>
    <w:rsid w:val="00F109EA"/>
    <w:rsid w:val="00F10FCF"/>
    <w:rsid w:val="00F1153A"/>
    <w:rsid w:val="00F14795"/>
    <w:rsid w:val="00F15BC7"/>
    <w:rsid w:val="00F15BCF"/>
    <w:rsid w:val="00F2061F"/>
    <w:rsid w:val="00F20B41"/>
    <w:rsid w:val="00F21072"/>
    <w:rsid w:val="00F213E6"/>
    <w:rsid w:val="00F226C6"/>
    <w:rsid w:val="00F24C99"/>
    <w:rsid w:val="00F25E09"/>
    <w:rsid w:val="00F275AF"/>
    <w:rsid w:val="00F300ED"/>
    <w:rsid w:val="00F302A4"/>
    <w:rsid w:val="00F30C36"/>
    <w:rsid w:val="00F30D12"/>
    <w:rsid w:val="00F32E36"/>
    <w:rsid w:val="00F34B2F"/>
    <w:rsid w:val="00F34C53"/>
    <w:rsid w:val="00F35F59"/>
    <w:rsid w:val="00F363C5"/>
    <w:rsid w:val="00F36B41"/>
    <w:rsid w:val="00F3725A"/>
    <w:rsid w:val="00F40F60"/>
    <w:rsid w:val="00F413A5"/>
    <w:rsid w:val="00F417C2"/>
    <w:rsid w:val="00F417ED"/>
    <w:rsid w:val="00F41847"/>
    <w:rsid w:val="00F41B04"/>
    <w:rsid w:val="00F430EC"/>
    <w:rsid w:val="00F43528"/>
    <w:rsid w:val="00F4467C"/>
    <w:rsid w:val="00F44A63"/>
    <w:rsid w:val="00F45CF1"/>
    <w:rsid w:val="00F45E36"/>
    <w:rsid w:val="00F47B9A"/>
    <w:rsid w:val="00F47E66"/>
    <w:rsid w:val="00F50DC5"/>
    <w:rsid w:val="00F512A2"/>
    <w:rsid w:val="00F54A50"/>
    <w:rsid w:val="00F55070"/>
    <w:rsid w:val="00F5681E"/>
    <w:rsid w:val="00F60117"/>
    <w:rsid w:val="00F601DF"/>
    <w:rsid w:val="00F60349"/>
    <w:rsid w:val="00F605C9"/>
    <w:rsid w:val="00F60674"/>
    <w:rsid w:val="00F60837"/>
    <w:rsid w:val="00F61043"/>
    <w:rsid w:val="00F64BF9"/>
    <w:rsid w:val="00F665A2"/>
    <w:rsid w:val="00F6661B"/>
    <w:rsid w:val="00F6774B"/>
    <w:rsid w:val="00F67C19"/>
    <w:rsid w:val="00F67D65"/>
    <w:rsid w:val="00F7158E"/>
    <w:rsid w:val="00F75D22"/>
    <w:rsid w:val="00F83CEB"/>
    <w:rsid w:val="00F86B30"/>
    <w:rsid w:val="00F9099D"/>
    <w:rsid w:val="00F90AB7"/>
    <w:rsid w:val="00F90C6B"/>
    <w:rsid w:val="00F91C7F"/>
    <w:rsid w:val="00F95AD3"/>
    <w:rsid w:val="00F96B45"/>
    <w:rsid w:val="00FA1019"/>
    <w:rsid w:val="00FA2AC7"/>
    <w:rsid w:val="00FA359C"/>
    <w:rsid w:val="00FB0E09"/>
    <w:rsid w:val="00FB1032"/>
    <w:rsid w:val="00FB328F"/>
    <w:rsid w:val="00FB3E2F"/>
    <w:rsid w:val="00FB51A6"/>
    <w:rsid w:val="00FB59F0"/>
    <w:rsid w:val="00FB5D4F"/>
    <w:rsid w:val="00FB7009"/>
    <w:rsid w:val="00FB7950"/>
    <w:rsid w:val="00FC1C68"/>
    <w:rsid w:val="00FC30F4"/>
    <w:rsid w:val="00FC67CD"/>
    <w:rsid w:val="00FC78DD"/>
    <w:rsid w:val="00FD299D"/>
    <w:rsid w:val="00FD2B57"/>
    <w:rsid w:val="00FD33B5"/>
    <w:rsid w:val="00FD3E7F"/>
    <w:rsid w:val="00FD5B43"/>
    <w:rsid w:val="00FD5BDF"/>
    <w:rsid w:val="00FD5CEC"/>
    <w:rsid w:val="00FD5E22"/>
    <w:rsid w:val="00FE137E"/>
    <w:rsid w:val="00FE539E"/>
    <w:rsid w:val="00FF0D5A"/>
    <w:rsid w:val="00FF286B"/>
    <w:rsid w:val="00FF3989"/>
    <w:rsid w:val="00FF3E24"/>
    <w:rsid w:val="00FF563E"/>
    <w:rsid w:val="00FF6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74D8F"/>
  <w15:docId w15:val="{DEE369B4-34E1-4F86-9914-D1C1A395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rcellus" w:eastAsia="Marcellus" w:hAnsi="Marcellus" w:cs="Marcellus"/>
        <w:sz w:val="24"/>
        <w:szCs w:val="24"/>
        <w:lang w:val="en-CA" w:eastAsia="en-CA" w:bidi="ar-SA"/>
      </w:rPr>
    </w:rPrDefault>
    <w:pPrDefault>
      <w:pPr>
        <w:ind w:right="2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ind w:left="284" w:right="396"/>
      <w:jc w:val="both"/>
    </w:pPr>
    <w:rPr>
      <w:rFonts w:ascii="Calibri" w:hAnsi="Calibri"/>
      <w:sz w:val="22"/>
    </w:rPr>
  </w:style>
  <w:style w:type="paragraph" w:styleId="Heading1">
    <w:name w:val="heading 1"/>
    <w:basedOn w:val="Normal"/>
    <w:next w:val="Normal"/>
    <w:link w:val="Heading1Char"/>
    <w:uiPriority w:val="9"/>
    <w:qFormat/>
    <w:pPr>
      <w:spacing w:after="240"/>
      <w:jc w:val="left"/>
      <w:outlineLvl w:val="0"/>
    </w:pPr>
    <w:rPr>
      <w:rFonts w:cs="Calibri"/>
      <w:b/>
      <w:bCs/>
      <w:szCs w:val="22"/>
    </w:rPr>
  </w:style>
  <w:style w:type="paragraph" w:styleId="Heading2">
    <w:name w:val="heading 2"/>
    <w:basedOn w:val="Normal"/>
    <w:next w:val="Normal"/>
    <w:link w:val="Heading2Char"/>
    <w:uiPriority w:val="9"/>
    <w:unhideWhenUsed/>
    <w:qFormat/>
    <w:pPr>
      <w:ind w:left="90"/>
      <w:outlineLvl w:val="1"/>
    </w:pPr>
    <w:rPr>
      <w:rFonts w:eastAsia="Candara" w:cs="Calibri"/>
      <w:b/>
      <w:color w:val="0E101A"/>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unhideWhenUsed/>
    <w:qFormat/>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CaptionChar">
    <w:name w:val="Caption Char"/>
    <w:uiPriority w:val="99"/>
  </w:style>
  <w:style w:type="character" w:customStyle="1" w:styleId="Heading9Char">
    <w:name w:val="Heading 9 Char"/>
    <w:basedOn w:val="DefaultParagraphFont"/>
    <w:link w:val="Heading9"/>
    <w:uiPriority w:val="9"/>
    <w:rPr>
      <w:rFonts w:ascii="Arial" w:eastAsia="Arial" w:hAnsi="Arial" w:cs="Arial"/>
      <w:i/>
      <w:iCs/>
      <w:sz w:val="21"/>
      <w:szCs w:val="21"/>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FooterChar1">
    <w:name w:val="Footer Char1"/>
    <w:link w:val="Footer"/>
    <w:uiPriority w:val="99"/>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jc w:val="center"/>
    </w:pPr>
    <w:rPr>
      <w:rFonts w:eastAsia="Candara" w:cs="Calibri"/>
      <w:b/>
      <w:sz w:val="52"/>
      <w:szCs w:val="52"/>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link w:val="FooterChar1"/>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Pr>
      <w:rFonts w:ascii="Calibri" w:hAnsi="Calibri" w:cs="Calibri"/>
      <w:b/>
      <w:bCs/>
      <w:sz w:val="22"/>
      <w:szCs w:val="22"/>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link w:val="TOC1Char"/>
    <w:uiPriority w:val="39"/>
    <w:unhideWhenUsed/>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Pr>
      <w:rFonts w:ascii="Calibri" w:eastAsia="Candara" w:hAnsi="Calibri" w:cs="Calibri"/>
      <w:b/>
      <w:color w:val="0E101A"/>
      <w:sz w:val="32"/>
      <w:szCs w:val="32"/>
    </w:rPr>
  </w:style>
  <w:style w:type="paragraph" w:styleId="ListParagraph">
    <w:name w:val="List Paragraph"/>
    <w:basedOn w:val="Normal"/>
    <w:uiPriority w:val="1"/>
    <w:qFormat/>
    <w:pPr>
      <w:ind w:left="720"/>
      <w:contextualSpacing/>
    </w:pPr>
  </w:style>
  <w:style w:type="character" w:customStyle="1" w:styleId="Heading3Char">
    <w:name w:val="Heading 3 Char"/>
    <w:basedOn w:val="DefaultParagraphFont"/>
    <w:link w:val="Heading3"/>
    <w:uiPriority w:val="9"/>
    <w:rPr>
      <w:rFonts w:ascii="Marcellus" w:eastAsiaTheme="majorEastAsia" w:hAnsi="Marcellus" w:cstheme="majorBidi"/>
      <w:sz w:val="36"/>
      <w:szCs w:val="24"/>
    </w:rPr>
  </w:style>
  <w:style w:type="paragraph" w:styleId="TOC3">
    <w:name w:val="toc 3"/>
    <w:basedOn w:val="Normal"/>
    <w:next w:val="Normal"/>
    <w:uiPriority w:val="39"/>
    <w:unhideWhenUsed/>
    <w:pPr>
      <w:ind w:left="480"/>
    </w:pPr>
    <w:rPr>
      <w:rFonts w:asciiTheme="minorHAnsi" w:hAnsiTheme="minorHAnsi" w:cstheme="minorHAnsi"/>
      <w:i/>
      <w:iCs/>
      <w:sz w:val="20"/>
      <w:szCs w:val="20"/>
    </w:rPr>
  </w:style>
  <w:style w:type="paragraph" w:styleId="TOC2">
    <w:name w:val="toc 2"/>
    <w:basedOn w:val="Normal"/>
    <w:next w:val="Normal"/>
    <w:uiPriority w:val="39"/>
    <w:unhideWhenUsed/>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pPr>
      <w:spacing w:before="240" w:line="259" w:lineRule="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32"/>
    </w:rPr>
  </w:style>
  <w:style w:type="paragraph" w:styleId="TOC4">
    <w:name w:val="toc 4"/>
    <w:basedOn w:val="Normal"/>
    <w:next w:val="Normal"/>
    <w:uiPriority w:val="39"/>
    <w:unhideWhenUsed/>
    <w:pPr>
      <w:ind w:left="720"/>
    </w:pPr>
    <w:rPr>
      <w:rFonts w:asciiTheme="minorHAnsi" w:hAnsiTheme="minorHAnsi" w:cstheme="minorHAnsi"/>
      <w:sz w:val="18"/>
      <w:szCs w:val="18"/>
    </w:rPr>
  </w:style>
  <w:style w:type="paragraph" w:styleId="TOC5">
    <w:name w:val="toc 5"/>
    <w:basedOn w:val="Normal"/>
    <w:next w:val="Normal"/>
    <w:uiPriority w:val="39"/>
    <w:unhideWhenUsed/>
    <w:pPr>
      <w:ind w:left="960"/>
    </w:pPr>
    <w:rPr>
      <w:rFonts w:asciiTheme="minorHAnsi" w:hAnsiTheme="minorHAnsi" w:cstheme="minorHAnsi"/>
      <w:sz w:val="18"/>
      <w:szCs w:val="18"/>
    </w:rPr>
  </w:style>
  <w:style w:type="paragraph" w:styleId="TOC6">
    <w:name w:val="toc 6"/>
    <w:basedOn w:val="Normal"/>
    <w:next w:val="Normal"/>
    <w:uiPriority w:val="39"/>
    <w:unhideWhenUsed/>
    <w:pPr>
      <w:ind w:left="1200"/>
    </w:pPr>
    <w:rPr>
      <w:rFonts w:asciiTheme="minorHAnsi" w:hAnsiTheme="minorHAnsi" w:cstheme="minorHAnsi"/>
      <w:sz w:val="18"/>
      <w:szCs w:val="18"/>
    </w:rPr>
  </w:style>
  <w:style w:type="paragraph" w:styleId="TOC7">
    <w:name w:val="toc 7"/>
    <w:basedOn w:val="Normal"/>
    <w:next w:val="Normal"/>
    <w:uiPriority w:val="39"/>
    <w:unhideWhenUsed/>
    <w:pPr>
      <w:ind w:left="1440"/>
    </w:pPr>
    <w:rPr>
      <w:rFonts w:asciiTheme="minorHAnsi" w:hAnsiTheme="minorHAnsi" w:cstheme="minorHAnsi"/>
      <w:sz w:val="18"/>
      <w:szCs w:val="18"/>
    </w:rPr>
  </w:style>
  <w:style w:type="paragraph" w:styleId="TOC8">
    <w:name w:val="toc 8"/>
    <w:basedOn w:val="Normal"/>
    <w:next w:val="Normal"/>
    <w:uiPriority w:val="39"/>
    <w:unhideWhenUsed/>
    <w:pPr>
      <w:ind w:left="1680"/>
    </w:pPr>
    <w:rPr>
      <w:rFonts w:asciiTheme="minorHAnsi" w:hAnsiTheme="minorHAnsi" w:cstheme="minorHAnsi"/>
      <w:sz w:val="18"/>
      <w:szCs w:val="18"/>
    </w:rPr>
  </w:style>
  <w:style w:type="paragraph" w:styleId="TOC9">
    <w:name w:val="toc 9"/>
    <w:basedOn w:val="Normal"/>
    <w:next w:val="Normal"/>
    <w:uiPriority w:val="39"/>
    <w:unhideWhenUsed/>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Pr>
      <w:sz w:val="24"/>
    </w:rPr>
  </w:style>
  <w:style w:type="paragraph" w:styleId="NoSpacing">
    <w:name w:val="No Spacing"/>
    <w:link w:val="NoSpacingChar"/>
    <w:uiPriority w:val="1"/>
    <w:qFormat/>
    <w:pPr>
      <w:jc w:val="both"/>
    </w:pPr>
  </w:style>
  <w:style w:type="character" w:customStyle="1" w:styleId="TOC1Char">
    <w:name w:val="TOC 1 Char"/>
    <w:basedOn w:val="NoSpacingChar"/>
    <w:link w:val="TOC1"/>
    <w:uiPriority w:val="39"/>
    <w:rPr>
      <w:rFonts w:ascii="Marcellus" w:hAnsi="Marcellus" w:cstheme="minorHAnsi"/>
      <w:bCs/>
      <w:sz w:val="20"/>
      <w:szCs w:val="2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question">
    <w:name w:val="question"/>
    <w:basedOn w:val="Normal"/>
    <w:pPr>
      <w:spacing w:before="100" w:beforeAutospacing="1" w:after="100" w:afterAutospacing="1"/>
    </w:pPr>
    <w:rPr>
      <w:rFonts w:ascii="Times New Roman" w:eastAsia="Times New Roman" w:hAnsi="Times New Roman"/>
    </w:rPr>
  </w:style>
  <w:style w:type="paragraph" w:customStyle="1" w:styleId="answer">
    <w:name w:val="answer"/>
    <w:basedOn w:val="Normal"/>
    <w:pPr>
      <w:spacing w:before="100" w:beforeAutospacing="1" w:after="100" w:afterAutospacing="1"/>
    </w:pPr>
    <w:rPr>
      <w:rFonts w:ascii="Times New Roman" w:eastAsia="Times New Roman" w:hAnsi="Times New Roman"/>
    </w:rPr>
  </w:style>
  <w:style w:type="character" w:customStyle="1" w:styleId="text">
    <w:name w:val="text"/>
    <w:basedOn w:val="DefaultParagraphFont"/>
  </w:style>
  <w:style w:type="character" w:customStyle="1" w:styleId="small-caps">
    <w:name w:val="small-caps"/>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Marcellus" w:hAnsi="Marcellus"/>
      <w:b/>
      <w:bCs/>
      <w:sz w:val="20"/>
      <w:szCs w:val="20"/>
    </w:rPr>
  </w:style>
  <w:style w:type="paragraph" w:customStyle="1" w:styleId="moto-textsystem9">
    <w:name w:val="moto-text_system_9"/>
    <w:basedOn w:val="Normal"/>
    <w:pPr>
      <w:spacing w:before="100" w:beforeAutospacing="1" w:after="100" w:afterAutospacing="1"/>
    </w:pPr>
    <w:rPr>
      <w:rFonts w:ascii="Times New Roman" w:eastAsia="Times New Roman" w:hAnsi="Times New Roman"/>
    </w:rPr>
  </w:style>
  <w:style w:type="paragraph" w:customStyle="1" w:styleId="yiv8337172562msonormal">
    <w:name w:val="yiv8337172562msonormal"/>
    <w:basedOn w:val="Normal"/>
    <w:pPr>
      <w:spacing w:before="100" w:beforeAutospacing="1" w:after="100" w:afterAutospacing="1"/>
    </w:pPr>
    <w:rPr>
      <w:rFonts w:ascii="Times New Roman" w:eastAsia="Times New Roman" w:hAnsi="Times New Roman"/>
    </w:rPr>
  </w:style>
  <w:style w:type="paragraph" w:styleId="Subtitle">
    <w:name w:val="Subtitle"/>
    <w:basedOn w:val="Normal"/>
    <w:next w:val="Normal"/>
    <w:link w:val="SubtitleChar"/>
    <w:uiPriority w:val="11"/>
    <w:qFormat/>
    <w:pPr>
      <w:jc w:val="center"/>
    </w:pPr>
    <w:rPr>
      <w:rFonts w:eastAsia="Calibri" w:cs="Calibri"/>
      <w:sz w:val="28"/>
      <w:szCs w:val="28"/>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Calibri" w:hAnsi="Calibri"/>
      <w:sz w:val="20"/>
      <w:szCs w:val="20"/>
    </w:rPr>
  </w:style>
  <w:style w:type="character" w:styleId="FootnoteReference">
    <w:name w:val="footnote reference"/>
    <w:basedOn w:val="DefaultParagraphFont"/>
    <w:uiPriority w:val="99"/>
    <w:unhideWhenUsed/>
    <w:rPr>
      <w:vertAlign w:val="superscript"/>
    </w:rPr>
  </w:style>
  <w:style w:type="character" w:customStyle="1" w:styleId="ob-grid-header-text">
    <w:name w:val="ob-grid-header-text"/>
    <w:basedOn w:val="DefaultParagraphFont"/>
  </w:style>
  <w:style w:type="character" w:customStyle="1" w:styleId="reference-wrap">
    <w:name w:val="reference-wrap"/>
    <w:basedOn w:val="DefaultParagraphFont"/>
  </w:style>
  <w:style w:type="character" w:customStyle="1" w:styleId="woj">
    <w:name w:val="woj"/>
    <w:basedOn w:val="DefaultParagraphFont"/>
  </w:style>
  <w:style w:type="paragraph" w:styleId="ListBullet">
    <w:name w:val="List Bullet"/>
    <w:basedOn w:val="Normal"/>
    <w:uiPriority w:val="99"/>
    <w:unhideWhenUsed/>
    <w:pPr>
      <w:numPr>
        <w:numId w:val="1"/>
      </w:numPr>
      <w:contextualSpacing/>
    </w:pPr>
  </w:style>
  <w:style w:type="paragraph" w:customStyle="1" w:styleId="04xlpa">
    <w:name w:val="_04xlpa"/>
    <w:basedOn w:val="Normal"/>
    <w:pPr>
      <w:spacing w:before="100" w:beforeAutospacing="1" w:after="100" w:afterAutospacing="1"/>
    </w:pPr>
    <w:rPr>
      <w:rFonts w:ascii="Times New Roman" w:eastAsia="Times New Roman" w:hAnsi="Times New Roman" w:cs="Times New Roman"/>
      <w:sz w:val="24"/>
    </w:rPr>
  </w:style>
  <w:style w:type="character" w:customStyle="1" w:styleId="jsgrdq">
    <w:name w:val="jsgrdq"/>
    <w:basedOn w:val="DefaultParagraphFont"/>
  </w:style>
  <w:style w:type="paragraph" w:customStyle="1" w:styleId="yiv8104137487msonormal">
    <w:name w:val="yiv8104137487msonormal"/>
    <w:basedOn w:val="Normal"/>
    <w:pPr>
      <w:spacing w:before="100" w:beforeAutospacing="1" w:after="100" w:afterAutospacing="1"/>
    </w:pPr>
    <w:rPr>
      <w:rFonts w:ascii="Times New Roman" w:eastAsia="Times New Roman" w:hAnsi="Times New Roman" w:cs="Times New Roman"/>
      <w:sz w:val="24"/>
    </w:rPr>
  </w:style>
  <w:style w:type="character" w:customStyle="1" w:styleId="yiv8726461199x13faqbe">
    <w:name w:val="yiv8726461199x13faqbe"/>
    <w:basedOn w:val="DefaultParagraphFont"/>
  </w:style>
  <w:style w:type="character" w:customStyle="1" w:styleId="yiv8726461199xt0psk2">
    <w:name w:val="yiv8726461199xt0psk2"/>
    <w:basedOn w:val="DefaultParagraphFont"/>
  </w:style>
  <w:style w:type="character" w:customStyle="1" w:styleId="yiv8559417106x13faqbe">
    <w:name w:val="yiv8559417106x13faqbe"/>
    <w:basedOn w:val="DefaultParagraphFont"/>
  </w:style>
  <w:style w:type="character" w:customStyle="1" w:styleId="indent-1-breaks">
    <w:name w:val="indent-1-breaks"/>
    <w:basedOn w:val="DefaultParagraphFont"/>
  </w:style>
  <w:style w:type="character" w:customStyle="1" w:styleId="yiv4315804707x13faqbe">
    <w:name w:val="yiv4315804707x13faqbe"/>
    <w:basedOn w:val="DefaultParagraphFont"/>
  </w:style>
  <w:style w:type="paragraph" w:customStyle="1" w:styleId="yiv2653781291m2322609496890925901m-5163152977694301374msolistparagraph">
    <w:name w:val="yiv2653781291m_2322609496890925901m-5163152977694301374msolistparagraph"/>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line">
    <w:name w:val="li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first-line-none">
    <w:name w:val="first-line-no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yiv2875212833x13faqbe">
    <w:name w:val="yiv2875212833x13faqbe"/>
    <w:basedOn w:val="DefaultParagraphFont"/>
  </w:style>
  <w:style w:type="character" w:customStyle="1" w:styleId="yiv5579956204x13faqbe">
    <w:name w:val="yiv5579956204x13faqbe"/>
    <w:basedOn w:val="DefaultParagraphFont"/>
  </w:style>
  <w:style w:type="character" w:customStyle="1" w:styleId="yiv5840565051x13faqbe">
    <w:name w:val="yiv5840565051x13faqbe"/>
    <w:basedOn w:val="DefaultParagraphFont"/>
  </w:style>
  <w:style w:type="character" w:customStyle="1" w:styleId="yiv5840565051xt0psk2">
    <w:name w:val="yiv5840565051xt0psk2"/>
    <w:basedOn w:val="DefaultParagraphFont"/>
  </w:style>
  <w:style w:type="paragraph" w:customStyle="1" w:styleId="ydp9f6ed617msonormal">
    <w:name w:val="ydp9f6ed617msonormal"/>
    <w:basedOn w:val="Normal"/>
    <w:rsid w:val="008C1ABD"/>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fontstyle01">
    <w:name w:val="fontstyle01"/>
    <w:basedOn w:val="DefaultParagraphFont"/>
    <w:rsid w:val="004E70F9"/>
    <w:rPr>
      <w:rFonts w:ascii="Arial-BoldMT" w:hAnsi="Arial-BoldMT" w:hint="default"/>
      <w:b/>
      <w:bCs/>
      <w:i w:val="0"/>
      <w:iCs w:val="0"/>
      <w:color w:val="000000"/>
      <w:sz w:val="24"/>
      <w:szCs w:val="24"/>
    </w:rPr>
  </w:style>
  <w:style w:type="character" w:customStyle="1" w:styleId="fontstyle21">
    <w:name w:val="fontstyle21"/>
    <w:basedOn w:val="DefaultParagraphFont"/>
    <w:rsid w:val="004E70F9"/>
    <w:rPr>
      <w:rFonts w:ascii="ArialMT" w:hAnsi="ArialMT" w:hint="default"/>
      <w:b w:val="0"/>
      <w:bCs w:val="0"/>
      <w:i w:val="0"/>
      <w:iCs w:val="0"/>
      <w:color w:val="000000"/>
      <w:sz w:val="24"/>
      <w:szCs w:val="24"/>
    </w:rPr>
  </w:style>
  <w:style w:type="character" w:customStyle="1" w:styleId="yiv9867948006x13faqbe">
    <w:name w:val="yiv9867948006x13faqbe"/>
    <w:basedOn w:val="DefaultParagraphFont"/>
    <w:rsid w:val="000F406B"/>
  </w:style>
  <w:style w:type="paragraph" w:customStyle="1" w:styleId="chapter-2">
    <w:name w:val="chapter-2"/>
    <w:basedOn w:val="Normal"/>
    <w:rsid w:val="00BE4D44"/>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styleId="BodyText">
    <w:name w:val="Body Text"/>
    <w:basedOn w:val="Normal"/>
    <w:link w:val="BodyTextChar"/>
    <w:uiPriority w:val="1"/>
    <w:qFormat/>
    <w:rsid w:val="00AF2685"/>
    <w:pPr>
      <w:widowControl w:val="0"/>
      <w:autoSpaceDE w:val="0"/>
      <w:autoSpaceDN w:val="0"/>
      <w:spacing w:line="240" w:lineRule="auto"/>
      <w:ind w:left="120" w:right="0"/>
      <w:jc w:val="left"/>
    </w:pPr>
    <w:rPr>
      <w:rFonts w:ascii="Arial" w:eastAsia="Arial" w:hAnsi="Arial" w:cs="Arial"/>
      <w:sz w:val="24"/>
      <w:lang w:val="en-US" w:eastAsia="en-US"/>
    </w:rPr>
  </w:style>
  <w:style w:type="character" w:customStyle="1" w:styleId="BodyTextChar">
    <w:name w:val="Body Text Char"/>
    <w:basedOn w:val="DefaultParagraphFont"/>
    <w:link w:val="BodyText"/>
    <w:uiPriority w:val="1"/>
    <w:rsid w:val="00AF2685"/>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319147">
      <w:bodyDiv w:val="1"/>
      <w:marLeft w:val="0"/>
      <w:marRight w:val="0"/>
      <w:marTop w:val="0"/>
      <w:marBottom w:val="0"/>
      <w:divBdr>
        <w:top w:val="none" w:sz="0" w:space="0" w:color="auto"/>
        <w:left w:val="none" w:sz="0" w:space="0" w:color="auto"/>
        <w:bottom w:val="none" w:sz="0" w:space="0" w:color="auto"/>
        <w:right w:val="none" w:sz="0" w:space="0" w:color="auto"/>
      </w:divBdr>
    </w:div>
    <w:div w:id="501940425">
      <w:bodyDiv w:val="1"/>
      <w:marLeft w:val="0"/>
      <w:marRight w:val="0"/>
      <w:marTop w:val="0"/>
      <w:marBottom w:val="0"/>
      <w:divBdr>
        <w:top w:val="none" w:sz="0" w:space="0" w:color="auto"/>
        <w:left w:val="none" w:sz="0" w:space="0" w:color="auto"/>
        <w:bottom w:val="none" w:sz="0" w:space="0" w:color="auto"/>
        <w:right w:val="none" w:sz="0" w:space="0" w:color="auto"/>
      </w:divBdr>
    </w:div>
    <w:div w:id="739131488">
      <w:bodyDiv w:val="1"/>
      <w:marLeft w:val="0"/>
      <w:marRight w:val="0"/>
      <w:marTop w:val="0"/>
      <w:marBottom w:val="0"/>
      <w:divBdr>
        <w:top w:val="none" w:sz="0" w:space="0" w:color="auto"/>
        <w:left w:val="none" w:sz="0" w:space="0" w:color="auto"/>
        <w:bottom w:val="none" w:sz="0" w:space="0" w:color="auto"/>
        <w:right w:val="none" w:sz="0" w:space="0" w:color="auto"/>
      </w:divBdr>
      <w:divsChild>
        <w:div w:id="1176650798">
          <w:marLeft w:val="0"/>
          <w:marRight w:val="0"/>
          <w:marTop w:val="0"/>
          <w:marBottom w:val="0"/>
          <w:divBdr>
            <w:top w:val="none" w:sz="0" w:space="0" w:color="000000"/>
            <w:left w:val="none" w:sz="0" w:space="0" w:color="000000"/>
            <w:bottom w:val="none" w:sz="0" w:space="0" w:color="000000"/>
            <w:right w:val="none" w:sz="0" w:space="0" w:color="000000"/>
          </w:divBdr>
        </w:div>
      </w:divsChild>
    </w:div>
    <w:div w:id="924075625">
      <w:bodyDiv w:val="1"/>
      <w:marLeft w:val="0"/>
      <w:marRight w:val="0"/>
      <w:marTop w:val="0"/>
      <w:marBottom w:val="0"/>
      <w:divBdr>
        <w:top w:val="none" w:sz="0" w:space="0" w:color="auto"/>
        <w:left w:val="none" w:sz="0" w:space="0" w:color="auto"/>
        <w:bottom w:val="none" w:sz="0" w:space="0" w:color="auto"/>
        <w:right w:val="none" w:sz="0" w:space="0" w:color="auto"/>
      </w:divBdr>
    </w:div>
    <w:div w:id="1015885404">
      <w:bodyDiv w:val="1"/>
      <w:marLeft w:val="0"/>
      <w:marRight w:val="0"/>
      <w:marTop w:val="0"/>
      <w:marBottom w:val="0"/>
      <w:divBdr>
        <w:top w:val="none" w:sz="0" w:space="0" w:color="auto"/>
        <w:left w:val="none" w:sz="0" w:space="0" w:color="auto"/>
        <w:bottom w:val="none" w:sz="0" w:space="0" w:color="auto"/>
        <w:right w:val="none" w:sz="0" w:space="0" w:color="auto"/>
      </w:divBdr>
    </w:div>
    <w:div w:id="1128471160">
      <w:bodyDiv w:val="1"/>
      <w:marLeft w:val="0"/>
      <w:marRight w:val="0"/>
      <w:marTop w:val="0"/>
      <w:marBottom w:val="0"/>
      <w:divBdr>
        <w:top w:val="none" w:sz="0" w:space="0" w:color="auto"/>
        <w:left w:val="none" w:sz="0" w:space="0" w:color="auto"/>
        <w:bottom w:val="none" w:sz="0" w:space="0" w:color="auto"/>
        <w:right w:val="none" w:sz="0" w:space="0" w:color="auto"/>
      </w:divBdr>
      <w:divsChild>
        <w:div w:id="1795253825">
          <w:marLeft w:val="0"/>
          <w:marRight w:val="0"/>
          <w:marTop w:val="0"/>
          <w:marBottom w:val="0"/>
          <w:divBdr>
            <w:top w:val="none" w:sz="0" w:space="0" w:color="auto"/>
            <w:left w:val="none" w:sz="0" w:space="0" w:color="auto"/>
            <w:bottom w:val="none" w:sz="0" w:space="0" w:color="auto"/>
            <w:right w:val="none" w:sz="0" w:space="0" w:color="auto"/>
          </w:divBdr>
          <w:divsChild>
            <w:div w:id="960572488">
              <w:marLeft w:val="240"/>
              <w:marRight w:val="0"/>
              <w:marTop w:val="240"/>
              <w:marBottom w:val="240"/>
              <w:divBdr>
                <w:top w:val="none" w:sz="0" w:space="0" w:color="auto"/>
                <w:left w:val="none" w:sz="0" w:space="0" w:color="auto"/>
                <w:bottom w:val="none" w:sz="0" w:space="0" w:color="auto"/>
                <w:right w:val="none" w:sz="0" w:space="0" w:color="auto"/>
              </w:divBdr>
            </w:div>
          </w:divsChild>
        </w:div>
        <w:div w:id="1915049121">
          <w:marLeft w:val="0"/>
          <w:marRight w:val="0"/>
          <w:marTop w:val="0"/>
          <w:marBottom w:val="0"/>
          <w:divBdr>
            <w:top w:val="none" w:sz="0" w:space="0" w:color="auto"/>
            <w:left w:val="none" w:sz="0" w:space="0" w:color="auto"/>
            <w:bottom w:val="none" w:sz="0" w:space="0" w:color="auto"/>
            <w:right w:val="none" w:sz="0" w:space="0" w:color="auto"/>
          </w:divBdr>
        </w:div>
      </w:divsChild>
    </w:div>
    <w:div w:id="1374424978">
      <w:bodyDiv w:val="1"/>
      <w:marLeft w:val="0"/>
      <w:marRight w:val="0"/>
      <w:marTop w:val="0"/>
      <w:marBottom w:val="0"/>
      <w:divBdr>
        <w:top w:val="none" w:sz="0" w:space="0" w:color="auto"/>
        <w:left w:val="none" w:sz="0" w:space="0" w:color="auto"/>
        <w:bottom w:val="none" w:sz="0" w:space="0" w:color="auto"/>
        <w:right w:val="none" w:sz="0" w:space="0" w:color="auto"/>
      </w:divBdr>
    </w:div>
    <w:div w:id="1566528393">
      <w:bodyDiv w:val="1"/>
      <w:marLeft w:val="0"/>
      <w:marRight w:val="0"/>
      <w:marTop w:val="0"/>
      <w:marBottom w:val="0"/>
      <w:divBdr>
        <w:top w:val="none" w:sz="0" w:space="0" w:color="auto"/>
        <w:left w:val="none" w:sz="0" w:space="0" w:color="auto"/>
        <w:bottom w:val="none" w:sz="0" w:space="0" w:color="auto"/>
        <w:right w:val="none" w:sz="0" w:space="0" w:color="auto"/>
      </w:divBdr>
      <w:divsChild>
        <w:div w:id="1510757104">
          <w:marLeft w:val="0"/>
          <w:marRight w:val="0"/>
          <w:marTop w:val="0"/>
          <w:marBottom w:val="0"/>
          <w:divBdr>
            <w:top w:val="none" w:sz="0" w:space="0" w:color="000000"/>
            <w:left w:val="none" w:sz="0" w:space="0" w:color="000000"/>
            <w:bottom w:val="none" w:sz="0" w:space="0" w:color="000000"/>
            <w:right w:val="none" w:sz="0" w:space="0" w:color="000000"/>
          </w:divBdr>
        </w:div>
      </w:divsChild>
    </w:div>
    <w:div w:id="1673683127">
      <w:bodyDiv w:val="1"/>
      <w:marLeft w:val="0"/>
      <w:marRight w:val="0"/>
      <w:marTop w:val="0"/>
      <w:marBottom w:val="0"/>
      <w:divBdr>
        <w:top w:val="none" w:sz="0" w:space="0" w:color="auto"/>
        <w:left w:val="none" w:sz="0" w:space="0" w:color="auto"/>
        <w:bottom w:val="none" w:sz="0" w:space="0" w:color="auto"/>
        <w:right w:val="none" w:sz="0" w:space="0" w:color="auto"/>
      </w:divBdr>
    </w:div>
    <w:div w:id="1731881723">
      <w:bodyDiv w:val="1"/>
      <w:marLeft w:val="0"/>
      <w:marRight w:val="0"/>
      <w:marTop w:val="0"/>
      <w:marBottom w:val="0"/>
      <w:divBdr>
        <w:top w:val="none" w:sz="0" w:space="0" w:color="auto"/>
        <w:left w:val="none" w:sz="0" w:space="0" w:color="auto"/>
        <w:bottom w:val="none" w:sz="0" w:space="0" w:color="auto"/>
        <w:right w:val="none" w:sz="0" w:space="0" w:color="auto"/>
      </w:divBdr>
      <w:divsChild>
        <w:div w:id="1858732608">
          <w:marLeft w:val="0"/>
          <w:marRight w:val="0"/>
          <w:marTop w:val="0"/>
          <w:marBottom w:val="0"/>
          <w:divBdr>
            <w:top w:val="none" w:sz="0" w:space="0" w:color="000000"/>
            <w:left w:val="none" w:sz="0" w:space="0" w:color="000000"/>
            <w:bottom w:val="none" w:sz="0" w:space="0" w:color="000000"/>
            <w:right w:val="none" w:sz="0" w:space="0" w:color="000000"/>
          </w:divBdr>
        </w:div>
      </w:divsChild>
    </w:div>
    <w:div w:id="1877498256">
      <w:bodyDiv w:val="1"/>
      <w:marLeft w:val="0"/>
      <w:marRight w:val="0"/>
      <w:marTop w:val="0"/>
      <w:marBottom w:val="0"/>
      <w:divBdr>
        <w:top w:val="none" w:sz="0" w:space="0" w:color="auto"/>
        <w:left w:val="none" w:sz="0" w:space="0" w:color="auto"/>
        <w:bottom w:val="none" w:sz="0" w:space="0" w:color="auto"/>
        <w:right w:val="none" w:sz="0" w:space="0" w:color="auto"/>
      </w:divBdr>
    </w:div>
    <w:div w:id="2038769637">
      <w:bodyDiv w:val="1"/>
      <w:marLeft w:val="0"/>
      <w:marRight w:val="0"/>
      <w:marTop w:val="0"/>
      <w:marBottom w:val="0"/>
      <w:divBdr>
        <w:top w:val="none" w:sz="0" w:space="0" w:color="auto"/>
        <w:left w:val="none" w:sz="0" w:space="0" w:color="auto"/>
        <w:bottom w:val="none" w:sz="0" w:space="0" w:color="auto"/>
        <w:right w:val="none" w:sz="0" w:space="0" w:color="auto"/>
      </w:divBdr>
    </w:div>
    <w:div w:id="2069255811">
      <w:bodyDiv w:val="1"/>
      <w:marLeft w:val="0"/>
      <w:marRight w:val="0"/>
      <w:marTop w:val="0"/>
      <w:marBottom w:val="0"/>
      <w:divBdr>
        <w:top w:val="none" w:sz="0" w:space="0" w:color="auto"/>
        <w:left w:val="none" w:sz="0" w:space="0" w:color="auto"/>
        <w:bottom w:val="none" w:sz="0" w:space="0" w:color="auto"/>
        <w:right w:val="none" w:sz="0" w:space="0" w:color="auto"/>
      </w:divBdr>
    </w:div>
    <w:div w:id="2096704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a:ea typeface="Arial"/>
        <a:cs typeface="Arial"/>
      </a:majorFont>
      <a:minorFont>
        <a:latin typeface="Candara"/>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Props1.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2018</Words>
  <Characters>11504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Deacons ORPC</cp:lastModifiedBy>
  <cp:revision>2</cp:revision>
  <cp:lastPrinted>2024-02-18T00:15:00Z</cp:lastPrinted>
  <dcterms:created xsi:type="dcterms:W3CDTF">2024-05-14T17:55:00Z</dcterms:created>
  <dcterms:modified xsi:type="dcterms:W3CDTF">2024-05-14T17:55:00Z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2574677373969763fa7ae06fb6e288f34aab1893af69e80d6c5f3a5b23716461</vt:lpwstr>
  </property>
</Properties>
</file>