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4F259F" w14:textId="77777777" w:rsidR="00E811D8" w:rsidRDefault="00F86B30" w:rsidP="00B41694">
      <w:pPr>
        <w:spacing w:line="240" w:lineRule="auto"/>
        <w:ind w:left="0" w:right="-7"/>
        <w:jc w:val="left"/>
        <w:rPr>
          <w:rFonts w:eastAsia="Abadi" w:cs="Calibri"/>
          <w:b/>
          <w:bCs/>
          <w:sz w:val="32"/>
          <w:szCs w:val="28"/>
        </w:rPr>
      </w:pPr>
      <w:r>
        <w:rPr>
          <w:rFonts w:ascii="Century Gothic" w:eastAsia="Calibri" w:hAnsi="Century Gothic" w:cs="Calibri"/>
          <w:noProof/>
          <w:color w:val="000000" w:themeColor="text1"/>
          <w:sz w:val="20"/>
          <w:szCs w:val="20"/>
        </w:rPr>
        <w:drawing>
          <wp:anchor distT="0" distB="0" distL="114300" distR="114300" simplePos="0" relativeHeight="251658240" behindDoc="0" locked="0" layoutInCell="1" allowOverlap="1" wp14:anchorId="2ACAB81A" wp14:editId="3E058A3F">
            <wp:simplePos x="0" y="0"/>
            <wp:positionH relativeFrom="margin">
              <wp:posOffset>-325755</wp:posOffset>
            </wp:positionH>
            <wp:positionV relativeFrom="margin">
              <wp:posOffset>-267335</wp:posOffset>
            </wp:positionV>
            <wp:extent cx="5034935" cy="5052060"/>
            <wp:effectExtent l="0" t="0" r="0" b="0"/>
            <wp:wrapNone/>
            <wp:docPr id="1063221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21425" name="Picture 1"/>
                    <pic:cNvPicPr/>
                  </pic:nvPicPr>
                  <pic:blipFill>
                    <a:blip r:embed="rId9">
                      <a:extLst>
                        <a:ext uri="{28A0092B-C50C-407E-A947-70E740481C1C}">
                          <a14:useLocalDpi xmlns:a14="http://schemas.microsoft.com/office/drawing/2010/main" val="0"/>
                        </a:ext>
                      </a:extLst>
                    </a:blip>
                    <a:srcRect l="169" r="169"/>
                    <a:stretch>
                      <a:fillRect/>
                    </a:stretch>
                  </pic:blipFill>
                  <pic:spPr bwMode="auto">
                    <a:xfrm>
                      <a:off x="0" y="0"/>
                      <a:ext cx="5034935" cy="5052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22AF">
        <w:rPr>
          <w:rFonts w:eastAsia="Abadi" w:cs="Calibri"/>
          <w:b/>
          <w:bCs/>
          <w:sz w:val="32"/>
          <w:szCs w:val="28"/>
        </w:rPr>
        <w:t xml:space="preserve"> </w:t>
      </w:r>
      <w:r w:rsidR="00C76C53">
        <w:rPr>
          <w:rFonts w:eastAsia="Abadi" w:cs="Calibri"/>
          <w:b/>
          <w:bCs/>
          <w:sz w:val="32"/>
          <w:szCs w:val="28"/>
        </w:rPr>
        <w:tab/>
      </w:r>
    </w:p>
    <w:p w14:paraId="05633349" w14:textId="77777777" w:rsidR="00F86B30" w:rsidRDefault="00F86B30" w:rsidP="00B41694">
      <w:pPr>
        <w:spacing w:line="240" w:lineRule="auto"/>
        <w:ind w:left="0" w:right="-7"/>
        <w:jc w:val="left"/>
        <w:rPr>
          <w:rFonts w:eastAsia="Abadi" w:cs="Calibri"/>
          <w:b/>
          <w:bCs/>
          <w:sz w:val="32"/>
          <w:szCs w:val="28"/>
        </w:rPr>
      </w:pPr>
    </w:p>
    <w:p w14:paraId="49B327EC" w14:textId="77777777" w:rsidR="00F86B30" w:rsidRDefault="00F86B30" w:rsidP="00B41694">
      <w:pPr>
        <w:spacing w:line="240" w:lineRule="auto"/>
        <w:ind w:left="0" w:right="-7"/>
        <w:jc w:val="left"/>
        <w:rPr>
          <w:rFonts w:eastAsia="Abadi" w:cs="Calibri"/>
          <w:b/>
          <w:bCs/>
          <w:sz w:val="32"/>
          <w:szCs w:val="28"/>
        </w:rPr>
      </w:pPr>
    </w:p>
    <w:p w14:paraId="790F6F9C" w14:textId="77777777" w:rsidR="00F86B30" w:rsidRDefault="00F86B30" w:rsidP="00B41694">
      <w:pPr>
        <w:spacing w:line="240" w:lineRule="auto"/>
        <w:ind w:left="0" w:right="-7"/>
        <w:jc w:val="left"/>
        <w:rPr>
          <w:rFonts w:eastAsia="Abadi" w:cs="Calibri"/>
          <w:b/>
          <w:bCs/>
          <w:sz w:val="32"/>
          <w:szCs w:val="28"/>
        </w:rPr>
      </w:pPr>
    </w:p>
    <w:p w14:paraId="60399C92" w14:textId="77777777" w:rsidR="00F86B30" w:rsidRDefault="00F86B30" w:rsidP="00B41694">
      <w:pPr>
        <w:spacing w:line="240" w:lineRule="auto"/>
        <w:ind w:left="0" w:right="-7"/>
        <w:jc w:val="left"/>
        <w:rPr>
          <w:rFonts w:eastAsia="Abadi" w:cs="Calibri"/>
          <w:b/>
          <w:bCs/>
          <w:sz w:val="32"/>
          <w:szCs w:val="28"/>
        </w:rPr>
      </w:pPr>
    </w:p>
    <w:p w14:paraId="1D387245" w14:textId="77777777" w:rsidR="00F86B30" w:rsidRDefault="00F86B30" w:rsidP="00B41694">
      <w:pPr>
        <w:spacing w:line="240" w:lineRule="auto"/>
        <w:ind w:left="0" w:right="-7"/>
        <w:jc w:val="left"/>
        <w:rPr>
          <w:rFonts w:eastAsia="Abadi" w:cs="Calibri"/>
          <w:b/>
          <w:bCs/>
          <w:sz w:val="32"/>
          <w:szCs w:val="28"/>
        </w:rPr>
      </w:pPr>
    </w:p>
    <w:p w14:paraId="198483C1" w14:textId="77777777" w:rsidR="00F86B30" w:rsidRDefault="00F86B30" w:rsidP="00B41694">
      <w:pPr>
        <w:spacing w:line="240" w:lineRule="auto"/>
        <w:ind w:left="0" w:right="-7"/>
        <w:jc w:val="left"/>
        <w:rPr>
          <w:rFonts w:eastAsia="Abadi" w:cs="Calibri"/>
          <w:b/>
          <w:bCs/>
          <w:sz w:val="32"/>
          <w:szCs w:val="28"/>
        </w:rPr>
      </w:pPr>
    </w:p>
    <w:p w14:paraId="0BBF4FEB" w14:textId="77777777" w:rsidR="00F86B30" w:rsidRDefault="00F86B30" w:rsidP="00B41694">
      <w:pPr>
        <w:spacing w:line="240" w:lineRule="auto"/>
        <w:ind w:left="0" w:right="-7"/>
        <w:jc w:val="left"/>
        <w:rPr>
          <w:rFonts w:eastAsia="Abadi" w:cs="Calibri"/>
          <w:b/>
          <w:bCs/>
          <w:sz w:val="32"/>
          <w:szCs w:val="28"/>
        </w:rPr>
      </w:pPr>
    </w:p>
    <w:p w14:paraId="4569A4D1" w14:textId="77777777" w:rsidR="00F86B30" w:rsidRDefault="00F86B30" w:rsidP="00B41694">
      <w:pPr>
        <w:spacing w:line="240" w:lineRule="auto"/>
        <w:ind w:left="0" w:right="-7"/>
        <w:jc w:val="left"/>
        <w:rPr>
          <w:rFonts w:eastAsia="Abadi" w:cs="Calibri"/>
          <w:b/>
          <w:bCs/>
          <w:sz w:val="32"/>
          <w:szCs w:val="28"/>
        </w:rPr>
      </w:pPr>
    </w:p>
    <w:p w14:paraId="00E4B37B" w14:textId="77777777" w:rsidR="00F86B30" w:rsidRDefault="00F86B30" w:rsidP="00B41694">
      <w:pPr>
        <w:spacing w:line="240" w:lineRule="auto"/>
        <w:ind w:left="0" w:right="-7"/>
        <w:jc w:val="left"/>
        <w:rPr>
          <w:rFonts w:eastAsia="Abadi" w:cs="Calibri"/>
          <w:b/>
          <w:bCs/>
          <w:sz w:val="32"/>
          <w:szCs w:val="28"/>
        </w:rPr>
      </w:pPr>
    </w:p>
    <w:p w14:paraId="60C62915" w14:textId="77777777" w:rsidR="00F86B30" w:rsidRDefault="00F86B30" w:rsidP="00B41694">
      <w:pPr>
        <w:spacing w:line="240" w:lineRule="auto"/>
        <w:ind w:left="0" w:right="-7"/>
        <w:jc w:val="left"/>
        <w:rPr>
          <w:rFonts w:eastAsia="Abadi" w:cs="Calibri"/>
          <w:b/>
          <w:bCs/>
          <w:sz w:val="32"/>
          <w:szCs w:val="28"/>
        </w:rPr>
      </w:pPr>
    </w:p>
    <w:p w14:paraId="2D22FBB3" w14:textId="77777777" w:rsidR="00F86B30" w:rsidRDefault="00F86B30" w:rsidP="00B41694">
      <w:pPr>
        <w:spacing w:line="240" w:lineRule="auto"/>
        <w:ind w:left="0" w:right="-7"/>
        <w:jc w:val="left"/>
        <w:rPr>
          <w:rFonts w:eastAsia="Abadi" w:cs="Calibri"/>
          <w:b/>
          <w:bCs/>
          <w:sz w:val="32"/>
          <w:szCs w:val="28"/>
        </w:rPr>
      </w:pPr>
    </w:p>
    <w:p w14:paraId="321EC4A4" w14:textId="77777777" w:rsidR="00F86B30" w:rsidRDefault="00F86B30" w:rsidP="00B41694">
      <w:pPr>
        <w:spacing w:line="240" w:lineRule="auto"/>
        <w:ind w:left="0" w:right="-7"/>
        <w:jc w:val="left"/>
        <w:rPr>
          <w:rFonts w:eastAsia="Abadi" w:cs="Calibri"/>
          <w:b/>
          <w:bCs/>
          <w:sz w:val="32"/>
          <w:szCs w:val="28"/>
        </w:rPr>
      </w:pPr>
    </w:p>
    <w:p w14:paraId="616A8D69" w14:textId="77777777" w:rsidR="00F86B30" w:rsidRDefault="00F86B30" w:rsidP="00B41694">
      <w:pPr>
        <w:spacing w:line="240" w:lineRule="auto"/>
        <w:ind w:left="0" w:right="-7"/>
        <w:jc w:val="left"/>
        <w:rPr>
          <w:rFonts w:eastAsia="Abadi" w:cs="Calibri"/>
          <w:b/>
          <w:bCs/>
          <w:sz w:val="32"/>
          <w:szCs w:val="28"/>
        </w:rPr>
      </w:pPr>
    </w:p>
    <w:p w14:paraId="4FBFDA13" w14:textId="77777777" w:rsidR="00F86B30" w:rsidRDefault="00F86B30" w:rsidP="00B41694">
      <w:pPr>
        <w:spacing w:line="240" w:lineRule="auto"/>
        <w:ind w:left="0" w:right="-7"/>
        <w:jc w:val="left"/>
        <w:rPr>
          <w:rFonts w:eastAsia="Abadi" w:cs="Calibri"/>
          <w:b/>
          <w:bCs/>
          <w:sz w:val="32"/>
          <w:szCs w:val="28"/>
        </w:rPr>
      </w:pPr>
    </w:p>
    <w:p w14:paraId="0E1DD815" w14:textId="77777777" w:rsidR="00F86B30" w:rsidRDefault="00F86B30" w:rsidP="00B41694">
      <w:pPr>
        <w:spacing w:line="240" w:lineRule="auto"/>
        <w:ind w:left="0" w:right="-7"/>
        <w:jc w:val="left"/>
        <w:rPr>
          <w:rFonts w:eastAsia="Abadi" w:cs="Calibri"/>
          <w:b/>
          <w:bCs/>
          <w:sz w:val="32"/>
          <w:szCs w:val="28"/>
        </w:rPr>
      </w:pPr>
    </w:p>
    <w:p w14:paraId="29F7548E" w14:textId="77777777" w:rsidR="00F86B30" w:rsidRDefault="00F86B30" w:rsidP="00B41694">
      <w:pPr>
        <w:spacing w:line="240" w:lineRule="auto"/>
        <w:ind w:left="0" w:right="-7"/>
        <w:jc w:val="left"/>
        <w:rPr>
          <w:rFonts w:eastAsia="Abadi" w:cs="Calibri"/>
          <w:b/>
          <w:bCs/>
          <w:sz w:val="32"/>
          <w:szCs w:val="28"/>
        </w:rPr>
      </w:pPr>
    </w:p>
    <w:p w14:paraId="10738489" w14:textId="77777777" w:rsidR="00F86B30" w:rsidRDefault="00F86B30" w:rsidP="00B41694">
      <w:pPr>
        <w:spacing w:line="240" w:lineRule="auto"/>
        <w:ind w:left="0" w:right="-7"/>
        <w:jc w:val="left"/>
        <w:rPr>
          <w:rFonts w:eastAsia="Abadi" w:cs="Calibri"/>
          <w:b/>
          <w:bCs/>
          <w:sz w:val="32"/>
          <w:szCs w:val="28"/>
        </w:rPr>
      </w:pPr>
    </w:p>
    <w:p w14:paraId="3AB0310B" w14:textId="77777777" w:rsidR="00F86B30" w:rsidRDefault="00F86B30" w:rsidP="00B41694">
      <w:pPr>
        <w:spacing w:line="240" w:lineRule="auto"/>
        <w:ind w:left="0" w:right="-7"/>
        <w:jc w:val="left"/>
        <w:rPr>
          <w:rFonts w:eastAsia="Abadi" w:cs="Calibri"/>
          <w:b/>
          <w:bCs/>
          <w:sz w:val="32"/>
          <w:szCs w:val="28"/>
        </w:rPr>
      </w:pPr>
    </w:p>
    <w:p w14:paraId="14565275" w14:textId="77777777" w:rsidR="00F86B30" w:rsidRDefault="00F86B30" w:rsidP="00B41694">
      <w:pPr>
        <w:spacing w:line="240" w:lineRule="auto"/>
        <w:ind w:left="0" w:right="-7"/>
        <w:jc w:val="left"/>
        <w:rPr>
          <w:rFonts w:eastAsia="Abadi" w:cs="Calibri"/>
          <w:b/>
          <w:bCs/>
          <w:sz w:val="32"/>
          <w:szCs w:val="28"/>
        </w:rPr>
      </w:pPr>
    </w:p>
    <w:p w14:paraId="4EA615B7" w14:textId="77777777" w:rsidR="00F86B30" w:rsidRDefault="00F86B30" w:rsidP="00B41694">
      <w:pPr>
        <w:spacing w:line="240" w:lineRule="auto"/>
        <w:ind w:left="0" w:right="-7"/>
        <w:jc w:val="left"/>
        <w:rPr>
          <w:sz w:val="20"/>
          <w:szCs w:val="20"/>
        </w:rPr>
      </w:pPr>
    </w:p>
    <w:p w14:paraId="549BE4B2" w14:textId="77777777" w:rsidR="00E811D8" w:rsidRDefault="00F0202B" w:rsidP="00B41694">
      <w:pPr>
        <w:pStyle w:val="Subtitle"/>
        <w:ind w:left="90" w:right="-7"/>
        <w:rPr>
          <w:rFonts w:ascii="Arial Black" w:eastAsia="Abadi" w:hAnsi="Arial Black"/>
          <w:sz w:val="44"/>
          <w:szCs w:val="44"/>
        </w:rPr>
      </w:pPr>
      <w:r>
        <w:rPr>
          <w:rFonts w:ascii="Arial Black" w:eastAsia="Abadi" w:hAnsi="Arial Black"/>
          <w:sz w:val="44"/>
          <w:szCs w:val="44"/>
        </w:rPr>
        <w:t>Daily Worship Booklet</w:t>
      </w:r>
    </w:p>
    <w:p w14:paraId="7BA16AFC" w14:textId="64328325" w:rsidR="00B65DC6" w:rsidRDefault="00F86B30" w:rsidP="00B41694">
      <w:pPr>
        <w:pStyle w:val="Subtitle"/>
        <w:tabs>
          <w:tab w:val="left" w:pos="1800"/>
          <w:tab w:val="center" w:pos="3570"/>
        </w:tabs>
        <w:ind w:left="90" w:right="-7"/>
        <w:rPr>
          <w:rFonts w:ascii="Century Gothic" w:eastAsia="Abadi" w:hAnsi="Century Gothic" w:cs="Calibri Light"/>
          <w:sz w:val="32"/>
          <w:szCs w:val="32"/>
        </w:rPr>
      </w:pPr>
      <w:r>
        <w:rPr>
          <w:rFonts w:ascii="Century Gothic" w:eastAsia="Abadi" w:hAnsi="Century Gothic" w:cs="Calibri Light"/>
          <w:sz w:val="32"/>
          <w:szCs w:val="32"/>
        </w:rPr>
        <w:t xml:space="preserve">Week </w:t>
      </w:r>
      <w:r w:rsidR="009E3335">
        <w:rPr>
          <w:rFonts w:ascii="Century Gothic" w:eastAsia="Abadi" w:hAnsi="Century Gothic" w:cs="Calibri Light"/>
          <w:sz w:val="32"/>
          <w:szCs w:val="32"/>
        </w:rPr>
        <w:t>2</w:t>
      </w:r>
    </w:p>
    <w:p w14:paraId="7A923C15" w14:textId="77777777" w:rsidR="00F86B30" w:rsidRPr="00F86B30" w:rsidRDefault="00F86B30" w:rsidP="00B41694">
      <w:pPr>
        <w:ind w:right="-7"/>
      </w:pPr>
    </w:p>
    <w:p w14:paraId="5717D941" w14:textId="77777777" w:rsidR="00F86B30" w:rsidRDefault="00F86B30" w:rsidP="00B41694">
      <w:pPr>
        <w:ind w:left="90" w:right="-7"/>
        <w:jc w:val="center"/>
        <w:rPr>
          <w:rFonts w:ascii="Century Gothic" w:eastAsia="Calibri" w:hAnsi="Century Gothic" w:cs="Calibri"/>
          <w:color w:val="000000" w:themeColor="text1"/>
          <w:sz w:val="20"/>
          <w:szCs w:val="20"/>
        </w:rPr>
      </w:pPr>
    </w:p>
    <w:p w14:paraId="48F6748B" w14:textId="77777777" w:rsidR="00E811D8" w:rsidRDefault="00242EDC" w:rsidP="00B41694">
      <w:pPr>
        <w:ind w:left="90" w:right="-7"/>
        <w:jc w:val="center"/>
        <w:rPr>
          <w:rFonts w:ascii="Century Gothic" w:eastAsia="Calibri" w:hAnsi="Century Gothic" w:cs="Calibri"/>
          <w:color w:val="000000" w:themeColor="text1"/>
          <w:sz w:val="20"/>
          <w:szCs w:val="20"/>
        </w:rPr>
      </w:pPr>
      <w:r>
        <w:rPr>
          <w:rFonts w:ascii="Century Gothic" w:eastAsia="Calibri" w:hAnsi="Century Gothic" w:cs="Calibri"/>
          <w:color w:val="000000" w:themeColor="text1"/>
          <w:sz w:val="20"/>
          <w:szCs w:val="20"/>
        </w:rPr>
        <w:t>God tells us that Ezra read from the book of the Law,</w:t>
      </w:r>
    </w:p>
    <w:p w14:paraId="31E1E1D9" w14:textId="77777777" w:rsidR="00944F07" w:rsidRDefault="00242EDC" w:rsidP="00B41694">
      <w:pPr>
        <w:ind w:left="90" w:right="-7"/>
        <w:jc w:val="center"/>
        <w:rPr>
          <w:color w:val="000000" w:themeColor="text1"/>
        </w:rPr>
      </w:pPr>
      <w:r>
        <w:rPr>
          <w:rFonts w:ascii="Century Gothic" w:eastAsia="Calibri" w:hAnsi="Century Gothic" w:cs="Calibri"/>
          <w:color w:val="000000" w:themeColor="text1"/>
          <w:sz w:val="20"/>
          <w:szCs w:val="20"/>
        </w:rPr>
        <w:t>day after day and the people of God were filled with joy</w:t>
      </w:r>
      <w:r>
        <w:rPr>
          <w:color w:val="000000" w:themeColor="text1"/>
        </w:rPr>
        <w:t>!</w:t>
      </w:r>
    </w:p>
    <w:p w14:paraId="41A20425" w14:textId="77777777" w:rsidR="00F86B30" w:rsidRDefault="00F86B30" w:rsidP="00B41694">
      <w:pPr>
        <w:spacing w:line="240" w:lineRule="auto"/>
        <w:ind w:left="0" w:right="-7"/>
        <w:jc w:val="left"/>
        <w:rPr>
          <w:color w:val="000000" w:themeColor="text1"/>
        </w:rPr>
      </w:pPr>
      <w:r>
        <w:rPr>
          <w:color w:val="000000" w:themeColor="text1"/>
        </w:rPr>
        <w:br w:type="page"/>
      </w:r>
    </w:p>
    <w:p w14:paraId="7F85CFC3" w14:textId="77777777" w:rsidR="00F86B30" w:rsidRDefault="00F86B30" w:rsidP="00B41694">
      <w:pPr>
        <w:spacing w:line="240" w:lineRule="auto"/>
        <w:ind w:left="0" w:right="-7"/>
        <w:jc w:val="left"/>
        <w:rPr>
          <w:color w:val="000000" w:themeColor="text1"/>
        </w:rPr>
      </w:pPr>
    </w:p>
    <w:p w14:paraId="4B806141" w14:textId="77777777" w:rsidR="00F86B30" w:rsidRDefault="00F86B30" w:rsidP="00B41694">
      <w:pPr>
        <w:spacing w:line="240" w:lineRule="auto"/>
        <w:ind w:left="0" w:right="-7"/>
        <w:jc w:val="left"/>
        <w:rPr>
          <w:color w:val="000000" w:themeColor="text1"/>
        </w:rPr>
      </w:pPr>
    </w:p>
    <w:p w14:paraId="171FC65E" w14:textId="77777777" w:rsidR="00F86B30" w:rsidRDefault="00F86B30" w:rsidP="00B41694">
      <w:pPr>
        <w:spacing w:line="240" w:lineRule="auto"/>
        <w:ind w:left="0" w:right="-7"/>
        <w:jc w:val="left"/>
        <w:rPr>
          <w:color w:val="000000" w:themeColor="text1"/>
        </w:rPr>
      </w:pPr>
    </w:p>
    <w:p w14:paraId="3909D020" w14:textId="77777777" w:rsidR="00F86B30" w:rsidRDefault="00F86B30" w:rsidP="00B41694">
      <w:pPr>
        <w:spacing w:line="240" w:lineRule="auto"/>
        <w:ind w:left="0" w:right="-7"/>
        <w:jc w:val="left"/>
        <w:rPr>
          <w:color w:val="000000" w:themeColor="text1"/>
        </w:rPr>
      </w:pPr>
    </w:p>
    <w:p w14:paraId="48823C82" w14:textId="77777777" w:rsidR="00F86B30" w:rsidRDefault="00F86B30" w:rsidP="00B41694">
      <w:pPr>
        <w:spacing w:line="240" w:lineRule="auto"/>
        <w:ind w:left="0" w:right="-7"/>
        <w:jc w:val="left"/>
        <w:rPr>
          <w:color w:val="000000" w:themeColor="text1"/>
        </w:rPr>
      </w:pPr>
    </w:p>
    <w:p w14:paraId="47581BBF" w14:textId="77777777" w:rsidR="00F86B30" w:rsidRDefault="00F86B30" w:rsidP="00B41694">
      <w:pPr>
        <w:spacing w:line="240" w:lineRule="auto"/>
        <w:ind w:left="0" w:right="-7"/>
        <w:jc w:val="left"/>
        <w:rPr>
          <w:color w:val="000000" w:themeColor="text1"/>
        </w:rPr>
      </w:pPr>
    </w:p>
    <w:p w14:paraId="1A2D4408" w14:textId="77777777" w:rsidR="00F86B30" w:rsidRDefault="00F86B30" w:rsidP="00B41694">
      <w:pPr>
        <w:spacing w:line="240" w:lineRule="auto"/>
        <w:ind w:left="0" w:right="-7"/>
        <w:jc w:val="left"/>
        <w:rPr>
          <w:color w:val="000000" w:themeColor="text1"/>
        </w:rPr>
      </w:pPr>
    </w:p>
    <w:p w14:paraId="5597B1FC" w14:textId="77777777" w:rsidR="00F86B30" w:rsidRDefault="00F86B30" w:rsidP="00B41694">
      <w:pPr>
        <w:spacing w:line="240" w:lineRule="auto"/>
        <w:ind w:left="0" w:right="-7"/>
        <w:jc w:val="left"/>
        <w:rPr>
          <w:color w:val="000000" w:themeColor="text1"/>
        </w:rPr>
      </w:pPr>
    </w:p>
    <w:p w14:paraId="3793EA89" w14:textId="77777777" w:rsidR="00F86B30" w:rsidRDefault="00F86B30" w:rsidP="00B41694">
      <w:pPr>
        <w:spacing w:line="240" w:lineRule="auto"/>
        <w:ind w:left="0" w:right="-7"/>
        <w:jc w:val="left"/>
        <w:rPr>
          <w:color w:val="000000" w:themeColor="text1"/>
        </w:rPr>
      </w:pPr>
    </w:p>
    <w:p w14:paraId="40996961" w14:textId="77777777" w:rsidR="00F86B30" w:rsidRDefault="00F86B30" w:rsidP="00B41694">
      <w:pPr>
        <w:spacing w:line="240" w:lineRule="auto"/>
        <w:ind w:left="0" w:right="-7"/>
        <w:jc w:val="left"/>
        <w:rPr>
          <w:color w:val="000000" w:themeColor="text1"/>
        </w:rPr>
      </w:pPr>
    </w:p>
    <w:p w14:paraId="586C7F62" w14:textId="77777777" w:rsidR="00F86B30" w:rsidRDefault="00F86B30" w:rsidP="00B41694">
      <w:pPr>
        <w:spacing w:line="240" w:lineRule="auto"/>
        <w:ind w:left="0" w:right="-7"/>
        <w:jc w:val="left"/>
        <w:rPr>
          <w:color w:val="000000" w:themeColor="text1"/>
        </w:rPr>
      </w:pPr>
    </w:p>
    <w:p w14:paraId="555FC7F0" w14:textId="77777777" w:rsidR="00F86B30" w:rsidRDefault="00F86B30" w:rsidP="00B41694">
      <w:pPr>
        <w:spacing w:line="240" w:lineRule="auto"/>
        <w:ind w:left="0" w:right="-7"/>
        <w:jc w:val="left"/>
        <w:rPr>
          <w:color w:val="000000" w:themeColor="text1"/>
        </w:rPr>
      </w:pPr>
    </w:p>
    <w:p w14:paraId="56862D42" w14:textId="77777777" w:rsidR="00F86B30" w:rsidRDefault="00F86B30" w:rsidP="00B41694">
      <w:pPr>
        <w:spacing w:line="240" w:lineRule="auto"/>
        <w:ind w:left="0" w:right="-7"/>
        <w:jc w:val="left"/>
        <w:rPr>
          <w:color w:val="000000" w:themeColor="text1"/>
        </w:rPr>
      </w:pPr>
    </w:p>
    <w:p w14:paraId="74832C78" w14:textId="77777777" w:rsidR="00F86B30" w:rsidRDefault="00F86B30" w:rsidP="00B41694">
      <w:pPr>
        <w:spacing w:line="240" w:lineRule="auto"/>
        <w:ind w:left="0" w:right="-7"/>
        <w:jc w:val="left"/>
        <w:rPr>
          <w:color w:val="000000" w:themeColor="text1"/>
        </w:rPr>
      </w:pPr>
    </w:p>
    <w:p w14:paraId="674DDC38" w14:textId="77777777" w:rsidR="00F86B30" w:rsidRDefault="00F86B30" w:rsidP="00B41694">
      <w:pPr>
        <w:spacing w:line="240" w:lineRule="auto"/>
        <w:ind w:left="0" w:right="-7"/>
        <w:jc w:val="left"/>
        <w:rPr>
          <w:color w:val="000000" w:themeColor="text1"/>
        </w:rPr>
      </w:pPr>
    </w:p>
    <w:p w14:paraId="31064E73" w14:textId="77777777" w:rsidR="00F86B30" w:rsidRDefault="00F86B30" w:rsidP="00B41694">
      <w:pPr>
        <w:spacing w:line="240" w:lineRule="auto"/>
        <w:ind w:left="0" w:right="-7"/>
        <w:jc w:val="left"/>
        <w:rPr>
          <w:color w:val="000000" w:themeColor="text1"/>
        </w:rPr>
      </w:pPr>
    </w:p>
    <w:p w14:paraId="59FC6027" w14:textId="77777777" w:rsidR="00F86B30" w:rsidRDefault="00F86B30" w:rsidP="00B41694">
      <w:pPr>
        <w:spacing w:line="240" w:lineRule="auto"/>
        <w:ind w:left="0" w:right="-7"/>
        <w:jc w:val="left"/>
        <w:rPr>
          <w:color w:val="000000" w:themeColor="text1"/>
        </w:rPr>
      </w:pPr>
    </w:p>
    <w:p w14:paraId="420191DB" w14:textId="77777777" w:rsidR="00F86B30" w:rsidRDefault="00F86B30" w:rsidP="00B41694">
      <w:pPr>
        <w:spacing w:line="240" w:lineRule="auto"/>
        <w:ind w:left="0" w:right="-7"/>
        <w:jc w:val="left"/>
        <w:rPr>
          <w:color w:val="000000" w:themeColor="text1"/>
        </w:rPr>
      </w:pPr>
    </w:p>
    <w:p w14:paraId="514568A8" w14:textId="77777777" w:rsidR="00F86B30" w:rsidRDefault="00F86B30" w:rsidP="00B41694">
      <w:pPr>
        <w:spacing w:line="240" w:lineRule="auto"/>
        <w:ind w:left="0" w:right="-7"/>
        <w:jc w:val="left"/>
        <w:rPr>
          <w:color w:val="000000" w:themeColor="text1"/>
        </w:rPr>
      </w:pPr>
    </w:p>
    <w:p w14:paraId="6ECCD6A9" w14:textId="77777777" w:rsidR="00F86B30" w:rsidRDefault="00F86B30" w:rsidP="00B41694">
      <w:pPr>
        <w:spacing w:line="240" w:lineRule="auto"/>
        <w:ind w:left="0" w:right="-7"/>
        <w:jc w:val="left"/>
        <w:rPr>
          <w:color w:val="000000" w:themeColor="text1"/>
        </w:rPr>
      </w:pPr>
    </w:p>
    <w:p w14:paraId="4354053C" w14:textId="77777777" w:rsidR="00F86B30" w:rsidRDefault="00F86B30" w:rsidP="00B41694">
      <w:pPr>
        <w:spacing w:line="240" w:lineRule="auto"/>
        <w:ind w:left="0" w:right="-7"/>
        <w:jc w:val="left"/>
        <w:rPr>
          <w:color w:val="000000" w:themeColor="text1"/>
        </w:rPr>
      </w:pPr>
    </w:p>
    <w:p w14:paraId="0959A1BF" w14:textId="77777777" w:rsidR="00F86B30" w:rsidRDefault="00F86B30" w:rsidP="00B41694">
      <w:pPr>
        <w:spacing w:line="240" w:lineRule="auto"/>
        <w:ind w:left="0" w:right="-7"/>
        <w:jc w:val="left"/>
        <w:rPr>
          <w:color w:val="000000" w:themeColor="text1"/>
        </w:rPr>
      </w:pPr>
    </w:p>
    <w:p w14:paraId="4E9ED2C9" w14:textId="77777777" w:rsidR="00F86B30" w:rsidRDefault="00F86B30" w:rsidP="00B41694">
      <w:pPr>
        <w:spacing w:line="240" w:lineRule="auto"/>
        <w:ind w:left="0" w:right="-7"/>
        <w:jc w:val="left"/>
        <w:rPr>
          <w:color w:val="000000" w:themeColor="text1"/>
        </w:rPr>
      </w:pPr>
    </w:p>
    <w:p w14:paraId="3E093DEA" w14:textId="77777777" w:rsidR="00F86B30" w:rsidRDefault="00F86B30" w:rsidP="00B41694">
      <w:pPr>
        <w:spacing w:line="240" w:lineRule="auto"/>
        <w:ind w:left="0" w:right="-7"/>
        <w:jc w:val="left"/>
        <w:rPr>
          <w:color w:val="000000" w:themeColor="text1"/>
        </w:rPr>
      </w:pPr>
    </w:p>
    <w:p w14:paraId="03990C22" w14:textId="77777777" w:rsidR="00F86B30" w:rsidRDefault="00F86B30" w:rsidP="00B41694">
      <w:pPr>
        <w:spacing w:line="240" w:lineRule="auto"/>
        <w:ind w:left="0" w:right="-7"/>
        <w:jc w:val="left"/>
        <w:rPr>
          <w:color w:val="000000" w:themeColor="text1"/>
        </w:rPr>
      </w:pPr>
    </w:p>
    <w:p w14:paraId="21732AD4" w14:textId="77777777" w:rsidR="00F86B30" w:rsidRDefault="00F86B30" w:rsidP="00B41694">
      <w:pPr>
        <w:spacing w:line="240" w:lineRule="auto"/>
        <w:ind w:left="0" w:right="-7"/>
        <w:jc w:val="left"/>
        <w:rPr>
          <w:color w:val="000000" w:themeColor="text1"/>
        </w:rPr>
      </w:pPr>
    </w:p>
    <w:p w14:paraId="5A3EBC83" w14:textId="77777777" w:rsidR="00F86B30" w:rsidRDefault="00F86B30" w:rsidP="00B41694">
      <w:pPr>
        <w:spacing w:line="240" w:lineRule="auto"/>
        <w:ind w:left="0" w:right="-7"/>
        <w:jc w:val="left"/>
        <w:rPr>
          <w:color w:val="000000" w:themeColor="text1"/>
        </w:rPr>
      </w:pPr>
    </w:p>
    <w:p w14:paraId="33D2E1F4" w14:textId="77777777" w:rsidR="00F86B30" w:rsidRDefault="00F86B30" w:rsidP="00B41694">
      <w:pPr>
        <w:spacing w:line="240" w:lineRule="auto"/>
        <w:ind w:left="0" w:right="-7"/>
        <w:jc w:val="left"/>
        <w:rPr>
          <w:color w:val="000000" w:themeColor="text1"/>
        </w:rPr>
      </w:pPr>
    </w:p>
    <w:p w14:paraId="3C332ADA" w14:textId="77777777" w:rsidR="00F86B30" w:rsidRDefault="00F86B30" w:rsidP="00B41694">
      <w:pPr>
        <w:spacing w:line="240" w:lineRule="auto"/>
        <w:ind w:left="0" w:right="-7"/>
        <w:jc w:val="left"/>
        <w:rPr>
          <w:color w:val="000000" w:themeColor="text1"/>
        </w:rPr>
      </w:pPr>
    </w:p>
    <w:p w14:paraId="11FFC58A" w14:textId="77777777" w:rsidR="00F86B30" w:rsidRDefault="00F86B30" w:rsidP="00B41694">
      <w:pPr>
        <w:spacing w:line="240" w:lineRule="auto"/>
        <w:ind w:left="0" w:right="-7"/>
        <w:jc w:val="left"/>
        <w:rPr>
          <w:color w:val="000000" w:themeColor="text1"/>
        </w:rPr>
      </w:pPr>
    </w:p>
    <w:p w14:paraId="1C49F888" w14:textId="77777777" w:rsidR="00F86B30" w:rsidRDefault="00F86B30" w:rsidP="00B41694">
      <w:pPr>
        <w:spacing w:line="240" w:lineRule="auto"/>
        <w:ind w:left="0" w:right="-7"/>
        <w:jc w:val="left"/>
        <w:rPr>
          <w:color w:val="000000" w:themeColor="text1"/>
        </w:rPr>
      </w:pPr>
    </w:p>
    <w:p w14:paraId="5CD03220" w14:textId="77777777" w:rsidR="00F86B30" w:rsidRDefault="00F86B30" w:rsidP="00B41694">
      <w:pPr>
        <w:spacing w:line="240" w:lineRule="auto"/>
        <w:ind w:left="0" w:right="-7"/>
        <w:jc w:val="left"/>
        <w:rPr>
          <w:color w:val="000000" w:themeColor="text1"/>
        </w:rPr>
      </w:pPr>
    </w:p>
    <w:p w14:paraId="3A1FE2B9" w14:textId="77777777" w:rsidR="00F86B30" w:rsidRDefault="00F86B30" w:rsidP="00B41694">
      <w:pPr>
        <w:spacing w:line="240" w:lineRule="auto"/>
        <w:ind w:left="0" w:right="-7"/>
        <w:jc w:val="left"/>
        <w:rPr>
          <w:color w:val="000000" w:themeColor="text1"/>
        </w:rPr>
      </w:pPr>
    </w:p>
    <w:p w14:paraId="744998AA" w14:textId="77777777" w:rsidR="00F86B30" w:rsidRDefault="00F86B30" w:rsidP="00B41694">
      <w:pPr>
        <w:spacing w:line="240" w:lineRule="auto"/>
        <w:ind w:left="0" w:right="-7"/>
        <w:jc w:val="left"/>
        <w:rPr>
          <w:color w:val="000000" w:themeColor="text1"/>
        </w:rPr>
      </w:pPr>
    </w:p>
    <w:p w14:paraId="46729A35" w14:textId="77777777" w:rsidR="00F86B30" w:rsidRDefault="00F86B30" w:rsidP="00B41694">
      <w:pPr>
        <w:spacing w:line="240" w:lineRule="auto"/>
        <w:ind w:left="0" w:right="-7"/>
        <w:jc w:val="left"/>
        <w:rPr>
          <w:color w:val="000000" w:themeColor="text1"/>
        </w:rPr>
      </w:pPr>
    </w:p>
    <w:p w14:paraId="3592C530" w14:textId="77777777" w:rsidR="00F86B30" w:rsidRDefault="00F86B30" w:rsidP="00B41694">
      <w:pPr>
        <w:spacing w:line="240" w:lineRule="auto"/>
        <w:ind w:left="0" w:right="-7"/>
        <w:jc w:val="center"/>
        <w:rPr>
          <w:color w:val="000000" w:themeColor="text1"/>
        </w:rPr>
      </w:pPr>
      <w:r>
        <w:rPr>
          <w:color w:val="000000" w:themeColor="text1"/>
        </w:rPr>
        <w:t>Produced by the Ottawa RPC to aid the daily worship of God.</w:t>
      </w:r>
    </w:p>
    <w:p w14:paraId="5AA3856C" w14:textId="77777777" w:rsidR="00F86B30" w:rsidRDefault="00F86B30" w:rsidP="00B41694">
      <w:pPr>
        <w:spacing w:line="240" w:lineRule="auto"/>
        <w:ind w:left="0" w:right="-7"/>
        <w:jc w:val="center"/>
        <w:rPr>
          <w:color w:val="000000" w:themeColor="text1"/>
        </w:rPr>
      </w:pPr>
      <w:r>
        <w:rPr>
          <w:color w:val="000000" w:themeColor="text1"/>
        </w:rPr>
        <w:t>These notes were written by Rev. Dr. Andrew Quigley</w:t>
      </w:r>
    </w:p>
    <w:p w14:paraId="4E4268E9" w14:textId="77777777" w:rsidR="00F86B30" w:rsidRDefault="00F86B30" w:rsidP="00B41694">
      <w:pPr>
        <w:spacing w:line="240" w:lineRule="auto"/>
        <w:ind w:left="0" w:right="-7"/>
        <w:jc w:val="center"/>
        <w:rPr>
          <w:b/>
          <w:bCs/>
        </w:rPr>
      </w:pPr>
    </w:p>
    <w:p w14:paraId="64BF82F7" w14:textId="77777777" w:rsidR="00F86B30" w:rsidRPr="001F6EB7" w:rsidRDefault="00F86B30" w:rsidP="00B41694">
      <w:pPr>
        <w:spacing w:line="240" w:lineRule="auto"/>
        <w:ind w:left="0" w:right="-7"/>
        <w:jc w:val="center"/>
        <w:rPr>
          <w:b/>
          <w:bCs/>
        </w:rPr>
      </w:pPr>
      <w:r>
        <w:rPr>
          <w:b/>
          <w:bCs/>
        </w:rPr>
        <w:t xml:space="preserve">The </w:t>
      </w:r>
      <w:r w:rsidRPr="001F6EB7">
        <w:rPr>
          <w:b/>
          <w:bCs/>
        </w:rPr>
        <w:t>book of Nehemiah</w:t>
      </w:r>
      <w:r>
        <w:rPr>
          <w:b/>
          <w:bCs/>
        </w:rPr>
        <w:t xml:space="preserve"> </w:t>
      </w:r>
      <w:r w:rsidRPr="001F6EB7">
        <w:rPr>
          <w:b/>
          <w:bCs/>
        </w:rPr>
        <w:t>focuses on the work involved in labouring to see Christ build his church.</w:t>
      </w:r>
    </w:p>
    <w:p w14:paraId="22103325" w14:textId="77777777" w:rsidR="00F86B30" w:rsidRDefault="00F86B30" w:rsidP="00B41694">
      <w:pPr>
        <w:spacing w:line="240" w:lineRule="auto"/>
        <w:ind w:left="0" w:right="-7"/>
        <w:jc w:val="left"/>
        <w:rPr>
          <w:color w:val="000000" w:themeColor="text1"/>
        </w:rPr>
      </w:pPr>
      <w:r>
        <w:rPr>
          <w:color w:val="000000" w:themeColor="text1"/>
        </w:rPr>
        <w:br w:type="page"/>
      </w:r>
    </w:p>
    <w:p w14:paraId="2197F9E2" w14:textId="77777777" w:rsidR="00B41694" w:rsidRPr="00B41694" w:rsidRDefault="00B41694" w:rsidP="00B41694">
      <w:pPr>
        <w:spacing w:line="240" w:lineRule="auto"/>
        <w:ind w:left="0" w:right="-7"/>
        <w:rPr>
          <w:b/>
          <w:bCs/>
        </w:rPr>
      </w:pPr>
      <w:r w:rsidRPr="00B41694">
        <w:rPr>
          <w:b/>
          <w:bCs/>
        </w:rPr>
        <w:lastRenderedPageBreak/>
        <w:t>Monday – Nehemiah 2:1-8 – Faith to wait!</w:t>
      </w:r>
    </w:p>
    <w:p w14:paraId="5E5A0993" w14:textId="77777777" w:rsidR="00B41694" w:rsidRPr="00B41694" w:rsidRDefault="00B41694" w:rsidP="00B41694">
      <w:pPr>
        <w:spacing w:line="240" w:lineRule="auto"/>
        <w:ind w:left="0" w:right="-7"/>
        <w:rPr>
          <w:b/>
          <w:bCs/>
        </w:rPr>
      </w:pPr>
    </w:p>
    <w:p w14:paraId="3F2E2844" w14:textId="77777777" w:rsidR="00B41694" w:rsidRPr="00B41694" w:rsidRDefault="00B41694" w:rsidP="00B41694">
      <w:pPr>
        <w:spacing w:line="240" w:lineRule="auto"/>
        <w:ind w:left="0" w:right="-7"/>
      </w:pPr>
      <w:r w:rsidRPr="00B41694">
        <w:t>Nehemiah has cried for Judah and her capital, Jerusalem. He has fasted so that he could pray in a focused, earnest way for her. His prayer had been marked with confession for the sin of God’s people, among whom he included himself. He had remembered God’s promises and, with humility, recounted them to God. Although I didn’t mention it last week, verse ten of chapter one is very similar in language and tone to how Moses beseeched God on behalf of the church after she had built the golden calf and began to worship it at Mount Sinai; see Exodus 32:11. Nothing can be achieved with God and for God until there is a true confession of sin, because only then will there be a genuine dependence upon God and a resulting faith-driven clearness of thought.</w:t>
      </w:r>
    </w:p>
    <w:p w14:paraId="68CB86B4" w14:textId="77777777" w:rsidR="00B41694" w:rsidRPr="00B41694" w:rsidRDefault="00B41694" w:rsidP="00B41694">
      <w:pPr>
        <w:spacing w:line="240" w:lineRule="auto"/>
        <w:ind w:left="0" w:right="-7"/>
      </w:pPr>
    </w:p>
    <w:p w14:paraId="62FB849A" w14:textId="77777777" w:rsidR="00B41694" w:rsidRPr="00B41694" w:rsidRDefault="00B41694" w:rsidP="00B41694">
      <w:pPr>
        <w:spacing w:line="240" w:lineRule="auto"/>
        <w:ind w:left="0" w:right="-7"/>
      </w:pPr>
      <w:r w:rsidRPr="00B41694">
        <w:rPr>
          <w:i/>
          <w:iCs/>
        </w:rPr>
        <w:t>Nehemiah first has the faith to wait</w:t>
      </w:r>
      <w:r w:rsidRPr="00B41694">
        <w:t>.  Remember, we’re looking at an extremely competent, courageous individual here. A Jew who had risen to the highest security position in the most powerful nation in the world – as he says, “I was cupbearer to the king.” (Nehemiah 1:11). He is a master manager of people and commodities, someone who could get things done, yet he waits – waits on who or for what?</w:t>
      </w:r>
    </w:p>
    <w:p w14:paraId="661AE049" w14:textId="77777777" w:rsidR="00B41694" w:rsidRPr="00B41694" w:rsidRDefault="00B41694" w:rsidP="00B41694">
      <w:pPr>
        <w:spacing w:line="240" w:lineRule="auto"/>
        <w:ind w:left="0" w:right="-7"/>
      </w:pPr>
    </w:p>
    <w:p w14:paraId="301B3047" w14:textId="77777777" w:rsidR="00B41694" w:rsidRPr="00B41694" w:rsidRDefault="00B41694" w:rsidP="00B41694">
      <w:pPr>
        <w:spacing w:line="240" w:lineRule="auto"/>
        <w:ind w:left="0" w:right="-7"/>
      </w:pPr>
      <w:r w:rsidRPr="00B41694">
        <w:t xml:space="preserve">After hearing the news about the plight of Jerusalem, Nehemiah waits for four months for God to direct and lead his thinking. Why? Why not just go ahead and use his position to do what he thinks should be done? Surely, with every passing day, things in Jerusalem are only getting worse. Nehemiah waits because of what he knows – he knows that this is more than a reconstruction project; he is dealing with the Church here, and the church can never be a project.  She is a living entity in the Hands of the Living God; the only thing that matters is what He desires to be done in Her.  </w:t>
      </w:r>
    </w:p>
    <w:p w14:paraId="1E17F2E1" w14:textId="77777777" w:rsidR="00B41694" w:rsidRPr="00B41694" w:rsidRDefault="00B41694" w:rsidP="00B41694">
      <w:pPr>
        <w:spacing w:line="240" w:lineRule="auto"/>
        <w:ind w:left="0" w:right="-7"/>
      </w:pPr>
      <w:r w:rsidRPr="00B41694">
        <w:tab/>
      </w:r>
    </w:p>
    <w:p w14:paraId="17CD6879" w14:textId="77777777" w:rsidR="00B41694" w:rsidRPr="00B41694" w:rsidRDefault="00B41694" w:rsidP="00B41694">
      <w:pPr>
        <w:spacing w:line="240" w:lineRule="auto"/>
        <w:ind w:left="0" w:right="-7"/>
      </w:pPr>
      <w:r w:rsidRPr="00B41694">
        <w:t xml:space="preserve">Two of the best decisions I have made in my life involved waiting for the Lord to lead. I also have to say that two of the worst decisions in my life were made when I was impatient and would not wait on the Lord. There is wisdom in taking to heart the command of God to “Be </w:t>
      </w:r>
      <w:proofErr w:type="gramStart"/>
      <w:r w:rsidRPr="00B41694">
        <w:t>still, and</w:t>
      </w:r>
      <w:proofErr w:type="gramEnd"/>
      <w:r w:rsidRPr="00B41694">
        <w:t xml:space="preserve"> know that I am God. I will be exalted among the </w:t>
      </w:r>
      <w:proofErr w:type="gramStart"/>
      <w:r w:rsidRPr="00B41694">
        <w:t>nations,</w:t>
      </w:r>
      <w:proofErr w:type="gramEnd"/>
      <w:r w:rsidRPr="00B41694">
        <w:t xml:space="preserve"> I will be exalted in the earth!” (Psalm 46:10).   Where are you at when it comes to waiting on God? I'm not talking about being lazy; I am talking about wanting to get something done, but making sure that the Lord’s Hand is in it before you jump!</w:t>
      </w:r>
    </w:p>
    <w:p w14:paraId="3E2DAF6A" w14:textId="77777777" w:rsidR="00B41694" w:rsidRPr="00B41694" w:rsidRDefault="00B41694" w:rsidP="00B41694">
      <w:pPr>
        <w:spacing w:line="240" w:lineRule="auto"/>
        <w:ind w:left="0" w:right="-7"/>
      </w:pPr>
    </w:p>
    <w:p w14:paraId="79AF5DF4" w14:textId="77777777" w:rsidR="00B41694" w:rsidRPr="00B41694" w:rsidRDefault="00B41694" w:rsidP="00B41694">
      <w:pPr>
        <w:spacing w:line="240" w:lineRule="auto"/>
        <w:ind w:left="0" w:right="-7"/>
      </w:pPr>
      <w:r w:rsidRPr="00B41694">
        <w:t>Q1.  What must precede the clearness of faith-driven thought?</w:t>
      </w:r>
    </w:p>
    <w:p w14:paraId="57B461C9" w14:textId="77777777" w:rsidR="00B41694" w:rsidRPr="00B41694" w:rsidRDefault="00B41694" w:rsidP="00B41694">
      <w:pPr>
        <w:spacing w:line="240" w:lineRule="auto"/>
        <w:ind w:left="0" w:right="-7"/>
      </w:pPr>
      <w:r w:rsidRPr="00B41694">
        <w:t>Q2.  After he had prayed, what was the first thing Nehemiah did?</w:t>
      </w:r>
    </w:p>
    <w:p w14:paraId="288ECD54" w14:textId="77777777" w:rsidR="00B41694" w:rsidRDefault="00B41694">
      <w:pPr>
        <w:spacing w:line="240" w:lineRule="auto"/>
        <w:ind w:left="0" w:right="215"/>
        <w:jc w:val="left"/>
        <w:rPr>
          <w:b/>
          <w:bCs/>
        </w:rPr>
      </w:pPr>
      <w:r>
        <w:rPr>
          <w:b/>
          <w:bCs/>
        </w:rPr>
        <w:br w:type="page"/>
      </w:r>
    </w:p>
    <w:p w14:paraId="421647C0" w14:textId="4A93F0EF" w:rsidR="00B41694" w:rsidRPr="00B41694" w:rsidRDefault="00B41694" w:rsidP="00B41694">
      <w:pPr>
        <w:spacing w:line="240" w:lineRule="auto"/>
        <w:ind w:left="0" w:right="-7"/>
        <w:rPr>
          <w:b/>
          <w:bCs/>
        </w:rPr>
      </w:pPr>
      <w:r w:rsidRPr="00B41694">
        <w:rPr>
          <w:b/>
          <w:bCs/>
        </w:rPr>
        <w:lastRenderedPageBreak/>
        <w:t>Tuesday – Nehemiah 2:1-8 – He planned and stepped forward.</w:t>
      </w:r>
    </w:p>
    <w:p w14:paraId="6BCB5C33" w14:textId="58E952A9" w:rsidR="00B41694" w:rsidRPr="00B41694" w:rsidRDefault="00B41694" w:rsidP="00B41694">
      <w:pPr>
        <w:spacing w:line="240" w:lineRule="auto"/>
        <w:ind w:left="0" w:right="-7"/>
      </w:pPr>
      <w:r w:rsidRPr="00B41694">
        <w:t>Having waited, Nehemiah was granted the wisdom he needed to take the next step.  It’s not that God gave him a checklist of what to do and when, but when seeking the Lord, one gets a sense of the correct time to do something. It also does not mean that it is a case of just barging on without preparation and thought. If I can say it reverently – God is big into planning and order. Look at salvation; it has been planned not from Day One but from before the foundation of the world (see Ephesians 1). And what strikes you about creation is that it is the epitome of order. So, we, too, should be big into planning and order. After all, Paul wrote to the church in Corinth, saying, “All things should be done decently and in order” (1 Corinthians 14:40).</w:t>
      </w:r>
    </w:p>
    <w:p w14:paraId="739D0D5B" w14:textId="659939B6" w:rsidR="00B41694" w:rsidRPr="00B41694" w:rsidRDefault="00B41694" w:rsidP="00B41694">
      <w:pPr>
        <w:spacing w:line="240" w:lineRule="auto"/>
        <w:ind w:left="0" w:right="-7"/>
      </w:pPr>
      <w:r w:rsidRPr="00B41694">
        <w:t xml:space="preserve">The first thing Nehemiah planned was how he would approach the most powerful man in the world, King Artaxerxes. Eastern monarchs of the period were carefully sheltered from anything that might cause them offence or make them unhappy (Esther 4:1,2).  So, he could not just walk in and blurt out what he wanted the king to do.  It is obvious that he thought through and planned his approach carefully.  </w:t>
      </w:r>
    </w:p>
    <w:p w14:paraId="6B164D93" w14:textId="5B930C37" w:rsidR="00B41694" w:rsidRPr="00B41694" w:rsidRDefault="00B41694" w:rsidP="00B41694">
      <w:pPr>
        <w:spacing w:line="240" w:lineRule="auto"/>
        <w:ind w:left="0" w:right="-7"/>
      </w:pPr>
      <w:r w:rsidRPr="00B41694">
        <w:rPr>
          <w:i/>
          <w:iCs/>
        </w:rPr>
        <w:t>First, he chooses the right time.</w:t>
      </w:r>
      <w:r w:rsidRPr="00B41694">
        <w:t xml:space="preserve">  We read in verse six that the queen is present. So what? Persian queens were rarely present when the king was engaged in state business, so Nehemiah broached the subject in his ‘relaxed at home’ mood. </w:t>
      </w:r>
    </w:p>
    <w:p w14:paraId="51AAE16F" w14:textId="7DB56F47" w:rsidR="00B41694" w:rsidRPr="00B41694" w:rsidRDefault="00B41694" w:rsidP="00B41694">
      <w:pPr>
        <w:spacing w:line="240" w:lineRule="auto"/>
        <w:ind w:left="0" w:right="-7"/>
      </w:pPr>
      <w:r w:rsidRPr="00B41694">
        <w:rPr>
          <w:i/>
          <w:iCs/>
        </w:rPr>
        <w:t xml:space="preserve">Second, he devises a thoughtful approach. </w:t>
      </w:r>
      <w:r w:rsidRPr="00B41694">
        <w:t xml:space="preserve">Given the protocol about looking happy in the king’s presence, a courtier was not there to trouble the king with the trifling of their life. Despite his broken heart at the plight of Jerusalem, Nehemiah had carefully observed the palace protocol throughout this four-month period. That is until this day when he decided it was time to reveal the pain he was carrying in his heart to the king. (We do not always have to carry our emotions on our sleeve or our Facebook page.) Obviously, as he entered the king's presence, he must have been shaking inside, knowing what might transpire, but he confronts his fear and steps forward.  His unusual, sad countenance does not go unnoticed by the king, who is perceptive in what he observes.  He knows his cupbearer, and he knows that there is more to this than him just having a bad day. So, Artaxerxes asks Nehemiah why he is sad. You would think that this would bring relief to Nehemiah, but it just increases the fear pulsating through him, for this is the moment of no return. The next few moments are crucial, not for what must be done in Jerusalem, but for his very life.  </w:t>
      </w:r>
    </w:p>
    <w:p w14:paraId="239741DB" w14:textId="6A09A17C" w:rsidR="00B41694" w:rsidRPr="00B41694" w:rsidRDefault="00B41694" w:rsidP="00B41694">
      <w:pPr>
        <w:spacing w:line="240" w:lineRule="auto"/>
        <w:ind w:left="0" w:right="-7"/>
      </w:pPr>
      <w:r w:rsidRPr="00B41694">
        <w:t>Nothing is easy in the kingdom of God; serving Christ can be daunting at times, but he is not ignorant of the cost involved.</w:t>
      </w:r>
    </w:p>
    <w:p w14:paraId="7CC642ED" w14:textId="77777777" w:rsidR="00B41694" w:rsidRPr="00B41694" w:rsidRDefault="00B41694" w:rsidP="00B41694">
      <w:pPr>
        <w:spacing w:line="240" w:lineRule="auto"/>
        <w:ind w:left="0" w:right="-7"/>
      </w:pPr>
      <w:r w:rsidRPr="00B41694">
        <w:t>Q1.  How did Nehemiah approach what he did?</w:t>
      </w:r>
    </w:p>
    <w:p w14:paraId="5D026C2A" w14:textId="77777777" w:rsidR="00B41694" w:rsidRPr="00B41694" w:rsidRDefault="00B41694" w:rsidP="00B41694">
      <w:pPr>
        <w:spacing w:line="240" w:lineRule="auto"/>
        <w:ind w:left="0" w:right="-7"/>
      </w:pPr>
      <w:r w:rsidRPr="00B41694">
        <w:t>Q2.  Why was he afraid when in the king's presence?</w:t>
      </w:r>
    </w:p>
    <w:p w14:paraId="40FC8104" w14:textId="77777777" w:rsidR="00B41694" w:rsidRPr="00B41694" w:rsidRDefault="00B41694" w:rsidP="00B41694">
      <w:pPr>
        <w:spacing w:line="240" w:lineRule="auto"/>
        <w:ind w:left="0" w:right="-7"/>
        <w:rPr>
          <w:b/>
          <w:bCs/>
        </w:rPr>
      </w:pPr>
      <w:r w:rsidRPr="00B41694">
        <w:rPr>
          <w:b/>
          <w:bCs/>
        </w:rPr>
        <w:lastRenderedPageBreak/>
        <w:t>Wednesday – Nehemiah 2:1-8 - Prayed, thought, and planned!</w:t>
      </w:r>
    </w:p>
    <w:p w14:paraId="31EE56AA" w14:textId="77777777" w:rsidR="00B41694" w:rsidRPr="00B41694" w:rsidRDefault="00B41694" w:rsidP="00B41694">
      <w:pPr>
        <w:spacing w:line="240" w:lineRule="auto"/>
        <w:ind w:left="0" w:right="-7"/>
        <w:rPr>
          <w:b/>
          <w:bCs/>
        </w:rPr>
      </w:pPr>
    </w:p>
    <w:p w14:paraId="1F7F73ED" w14:textId="77777777" w:rsidR="00B41694" w:rsidRPr="00B41694" w:rsidRDefault="00B41694" w:rsidP="00B41694">
      <w:pPr>
        <w:spacing w:line="240" w:lineRule="auto"/>
        <w:ind w:left="0" w:right="-7"/>
      </w:pPr>
      <w:r w:rsidRPr="00B41694">
        <w:t>In verse 3, having been asked about the reason for his sad demeanour, Nehemiah acknowledges the king and then asks him a question without a hint of manipulation or political intrigue. Why? Well, the state of a long-since-destroyed, insignificant city, some 1200 kilometres to the west, was not going to interest Artaxerxes too much. So, this question about how he would feel if (by implication) the city of his ancestors had been destroyed by fire personalizes it for him. This is another sign that a lot of prayer and thought had gone into Nehemiah’s intelligent approach.</w:t>
      </w:r>
    </w:p>
    <w:p w14:paraId="778F1F77" w14:textId="77777777" w:rsidR="00B41694" w:rsidRPr="00B41694" w:rsidRDefault="00B41694" w:rsidP="00B41694">
      <w:pPr>
        <w:spacing w:line="240" w:lineRule="auto"/>
        <w:ind w:left="0" w:right="-7"/>
      </w:pPr>
    </w:p>
    <w:p w14:paraId="48B7064D" w14:textId="77777777" w:rsidR="00B41694" w:rsidRPr="00B41694" w:rsidRDefault="00B41694" w:rsidP="00B41694">
      <w:pPr>
        <w:spacing w:line="240" w:lineRule="auto"/>
        <w:ind w:left="0" w:right="-7"/>
      </w:pPr>
      <w:r w:rsidRPr="00B41694">
        <w:t xml:space="preserve">The praying, thinking, and planning works; Artaxerxes asks him what he wants, and Nehemiah speaks to God before he responds. God is at the heart and centre of all this man thinks and does. He is not just engaging God to come and help him; Nehemiah is living and breathing with God through this entire experience and encounter. How exciting it is that we can live in such a close relationship with our Father in Heaven.   </w:t>
      </w:r>
    </w:p>
    <w:p w14:paraId="30798B5E" w14:textId="77777777" w:rsidR="00B41694" w:rsidRPr="00B41694" w:rsidRDefault="00B41694" w:rsidP="00B41694">
      <w:pPr>
        <w:spacing w:line="240" w:lineRule="auto"/>
        <w:ind w:left="0" w:right="-7"/>
      </w:pPr>
    </w:p>
    <w:p w14:paraId="41E4755B" w14:textId="77777777" w:rsidR="00B41694" w:rsidRPr="00B41694" w:rsidRDefault="00B41694" w:rsidP="00B41694">
      <w:pPr>
        <w:spacing w:line="240" w:lineRule="auto"/>
        <w:ind w:left="0" w:right="-7"/>
      </w:pPr>
      <w:r w:rsidRPr="00B41694">
        <w:t xml:space="preserve">Nehemiah’s response is absent of waffle, ‘ifs, buts, ands, and maybes.’ Everything about it speaks of clarity, conciseness, and directness. He asks for something remarkable – to be given a sabbatical from his job – so that he could go to Jerusalem to rebuild it. What!? Did he know what he was asking, first regarding leaving his job and then rebuilding a city? The king's question is obvious: "How long will you be gone, and when will you return?” Nehemiah is ready with his reply. Again, there is no ‘hemming and hawing’; this man is on top of what he is thinking and planning to do. This is further underscored when Artaxerxes permits him to take his requested leave of absence to go to Jerusalem, and Nehemiah immediately recites a series of specific requests. He needs letters from the king, one for each of the Governors of the province. Moreover, he will need a letter to Asaph, keeper of the king’s forest, to get the materials he will need for the various reconstruction projects he will face in Jerusalem. </w:t>
      </w:r>
    </w:p>
    <w:p w14:paraId="74770696" w14:textId="77777777" w:rsidR="00B41694" w:rsidRPr="00B41694" w:rsidRDefault="00B41694" w:rsidP="00B41694">
      <w:pPr>
        <w:spacing w:line="240" w:lineRule="auto"/>
        <w:ind w:left="0" w:right="-7"/>
      </w:pPr>
    </w:p>
    <w:p w14:paraId="1544A33A" w14:textId="77777777" w:rsidR="00B41694" w:rsidRPr="00B41694" w:rsidRDefault="00B41694" w:rsidP="00B41694">
      <w:pPr>
        <w:spacing w:line="240" w:lineRule="auto"/>
        <w:ind w:left="0" w:right="-7"/>
      </w:pPr>
      <w:r w:rsidRPr="00B41694">
        <w:t xml:space="preserve">That is what comes from forethought and planning – how the church needs leaders today who are given to prayerful, rigorous planning. Men who can grasp the enormity of what they are involved in and forsake the human inclination to be lazy and live on the misguided hope that everything will turn out all right because we are all Christians. </w:t>
      </w:r>
    </w:p>
    <w:p w14:paraId="0536AFEE" w14:textId="77777777" w:rsidR="00B41694" w:rsidRPr="00B41694" w:rsidRDefault="00B41694" w:rsidP="00B41694">
      <w:pPr>
        <w:spacing w:line="240" w:lineRule="auto"/>
        <w:ind w:left="0" w:right="-7"/>
      </w:pPr>
    </w:p>
    <w:p w14:paraId="1E07F85B" w14:textId="77777777" w:rsidR="00B41694" w:rsidRPr="00B41694" w:rsidRDefault="00B41694" w:rsidP="00B41694">
      <w:pPr>
        <w:spacing w:line="240" w:lineRule="auto"/>
        <w:ind w:left="0" w:right="-7"/>
      </w:pPr>
      <w:r w:rsidRPr="00B41694">
        <w:t xml:space="preserve">Q1. How did Nehemiah approach the task God had brought his way? </w:t>
      </w:r>
    </w:p>
    <w:p w14:paraId="32CF8C0F" w14:textId="77777777" w:rsidR="00B41694" w:rsidRPr="00B41694" w:rsidRDefault="00B41694" w:rsidP="00B41694">
      <w:pPr>
        <w:spacing w:line="240" w:lineRule="auto"/>
        <w:ind w:left="0" w:right="-7"/>
      </w:pPr>
      <w:r w:rsidRPr="00B41694">
        <w:t>Q2. What must we not do regarding how we approach God’s work?</w:t>
      </w:r>
    </w:p>
    <w:p w14:paraId="5F3CDC7C" w14:textId="77777777" w:rsidR="00B41694" w:rsidRPr="00B41694" w:rsidRDefault="00B41694" w:rsidP="00B41694">
      <w:pPr>
        <w:spacing w:line="240" w:lineRule="auto"/>
        <w:ind w:left="0" w:right="-7"/>
        <w:rPr>
          <w:b/>
          <w:bCs/>
        </w:rPr>
      </w:pPr>
      <w:r w:rsidRPr="00B41694">
        <w:rPr>
          <w:b/>
          <w:bCs/>
        </w:rPr>
        <w:lastRenderedPageBreak/>
        <w:t xml:space="preserve">Thursday - Nehemiah 2:9-10 – Opposition is never far away. </w:t>
      </w:r>
    </w:p>
    <w:p w14:paraId="3CE3745D" w14:textId="77777777" w:rsidR="00B41694" w:rsidRPr="00B41694" w:rsidRDefault="00B41694" w:rsidP="00B41694">
      <w:pPr>
        <w:spacing w:line="240" w:lineRule="auto"/>
        <w:ind w:left="0" w:right="-7"/>
      </w:pPr>
    </w:p>
    <w:p w14:paraId="7CF3DC2A" w14:textId="77777777" w:rsidR="00B41694" w:rsidRPr="00B41694" w:rsidRDefault="00B41694" w:rsidP="00B41694">
      <w:pPr>
        <w:spacing w:line="240" w:lineRule="auto"/>
        <w:ind w:left="0" w:right="-7"/>
      </w:pPr>
      <w:r w:rsidRPr="00B41694">
        <w:t xml:space="preserve">Although Nehemiah had asked for letters of safe passage through the various provinces from King Artaxerxes, he does not tell us anything about his two-month journey from Susa to Jerusalem. Unlike the prophet Ezra, who had made a similar journey some thirteen years earlier (Ezra 7:1-8) along with some of other exiles and had declined a military escort (Erza 8:22). Nehemiah, as a Persian official, was accompanied by officers and horsemen. Presumably, given who he was and the importance of his role to the king, he did not have much of a say in it. Interestingly, he does not fuss about it and tries to show his faith by arguing that God would protect him as He had the previous exiles. There are times when we need to show our faith clearly – we probably err too much on the cautious side of doing so – but there are occasions when holding our tongue is not an unwise decision, especially when God is providing for us through other means. </w:t>
      </w:r>
    </w:p>
    <w:p w14:paraId="325222EE" w14:textId="77777777" w:rsidR="00B41694" w:rsidRPr="00B41694" w:rsidRDefault="00B41694" w:rsidP="00B41694">
      <w:pPr>
        <w:spacing w:line="240" w:lineRule="auto"/>
        <w:ind w:left="0" w:right="-7"/>
      </w:pPr>
      <w:r w:rsidRPr="00B41694">
        <w:tab/>
        <w:t>Nehemiah’s arrival in Jerusalem was not greeted with overwhelming rejoicing. Two men are mentioned as being greatly displeased about this turn of events.  They are:</w:t>
      </w:r>
    </w:p>
    <w:p w14:paraId="1412DF0D" w14:textId="77777777" w:rsidR="00B41694" w:rsidRPr="00B41694" w:rsidRDefault="00B41694" w:rsidP="00B41694">
      <w:pPr>
        <w:spacing w:line="240" w:lineRule="auto"/>
        <w:ind w:left="0" w:right="-7"/>
      </w:pPr>
      <w:r w:rsidRPr="00B41694">
        <w:tab/>
        <w:t xml:space="preserve">- Sanballat, a Samaria official from Beth Horan, about twelve miles from Jerusalem. As we shall see, he will prove to be Nehemiah’s most strident opponent. The Samaritans were, of course, ‘half cousins of the Jews’.  The most significant difference is their belief that God had chosen Mount Gerizim near Shechem (John 4:20) to be worshipped. </w:t>
      </w:r>
    </w:p>
    <w:p w14:paraId="3303C05A" w14:textId="77777777" w:rsidR="00B41694" w:rsidRPr="00B41694" w:rsidRDefault="00B41694" w:rsidP="00B41694">
      <w:pPr>
        <w:spacing w:line="240" w:lineRule="auto"/>
        <w:ind w:left="0" w:right="-7"/>
      </w:pPr>
      <w:r w:rsidRPr="00B41694">
        <w:tab/>
        <w:t xml:space="preserve">- Tobiah the Ammonite. We hear quite a bit about the Ammonites in the Bible; they were the descendants of Ben-Ammi, one of Lot’s sons (see Genesis 19:38) and avowed enemies of God’s people (Deuteronomy 23:3-4). Even though Tobiah was related by marriage to some of those who would work with Nehemiah, including Eliashib, the priest in Jerusalem (Nehemiah 13:4), and had numerous Jewish friends (Nehemiah 6:17-19), it will soon become clear that he is going to use these contacts to gather intelligence in his attempts to support Sanballat’s desire to destroy Nehemiah’s reconstruction work. </w:t>
      </w:r>
    </w:p>
    <w:p w14:paraId="31F7133D" w14:textId="77777777" w:rsidR="00B41694" w:rsidRPr="00B41694" w:rsidRDefault="00B41694" w:rsidP="00B41694">
      <w:pPr>
        <w:spacing w:line="240" w:lineRule="auto"/>
        <w:ind w:left="0" w:right="-7"/>
      </w:pPr>
      <w:r w:rsidRPr="00B41694">
        <w:tab/>
        <w:t xml:space="preserve">It would be a long while before they would be joined in their efforts. They would be joined by a third man, Geshem, an Arabian (Nehemiah 2:19), also known as Gashmu (Nehemiah 6:6). </w:t>
      </w:r>
    </w:p>
    <w:p w14:paraId="6EA9DD21" w14:textId="77777777" w:rsidR="00B41694" w:rsidRPr="00B41694" w:rsidRDefault="00B41694" w:rsidP="00B41694">
      <w:pPr>
        <w:spacing w:line="240" w:lineRule="auto"/>
        <w:ind w:left="0" w:right="-7"/>
      </w:pPr>
      <w:r w:rsidRPr="00B41694">
        <w:tab/>
        <w:t xml:space="preserve">The point is simple – the enemies of God’s people are not always rogues from outside the church.  So-called ‘good decent’ folk within the church can create real problems for the </w:t>
      </w:r>
      <w:proofErr w:type="gramStart"/>
      <w:r w:rsidRPr="00B41694">
        <w:t>Bride</w:t>
      </w:r>
      <w:proofErr w:type="gramEnd"/>
      <w:r w:rsidRPr="00B41694">
        <w:t xml:space="preserve"> because their motivations and drivers sometimes have more than just a personal tinge.</w:t>
      </w:r>
    </w:p>
    <w:p w14:paraId="05953041" w14:textId="77777777" w:rsidR="00B41694" w:rsidRPr="00B41694" w:rsidRDefault="00B41694" w:rsidP="00B41694">
      <w:pPr>
        <w:spacing w:line="240" w:lineRule="auto"/>
        <w:ind w:left="0" w:right="-7"/>
      </w:pPr>
      <w:r w:rsidRPr="00B41694">
        <w:t>Q1. Why did Nehemiah have an armed escort while Ezra did not?</w:t>
      </w:r>
    </w:p>
    <w:p w14:paraId="4768EB6E" w14:textId="77777777" w:rsidR="00B41694" w:rsidRPr="00B41694" w:rsidRDefault="00B41694" w:rsidP="00B41694">
      <w:pPr>
        <w:spacing w:line="240" w:lineRule="auto"/>
        <w:ind w:left="0" w:right="-7"/>
        <w:rPr>
          <w:b/>
          <w:bCs/>
        </w:rPr>
      </w:pPr>
      <w:r w:rsidRPr="00B41694">
        <w:t xml:space="preserve">Q2. Does trouble always come to the church from ‘outside’?  </w:t>
      </w:r>
    </w:p>
    <w:p w14:paraId="1F1CAF2F" w14:textId="77777777" w:rsidR="00B41694" w:rsidRPr="00B41694" w:rsidRDefault="00B41694" w:rsidP="00B41694">
      <w:pPr>
        <w:spacing w:line="240" w:lineRule="auto"/>
        <w:ind w:left="0" w:right="-7"/>
        <w:rPr>
          <w:b/>
          <w:bCs/>
        </w:rPr>
      </w:pPr>
      <w:r w:rsidRPr="00B41694">
        <w:rPr>
          <w:b/>
          <w:bCs/>
        </w:rPr>
        <w:lastRenderedPageBreak/>
        <w:t>Friday - Nehemiah 2:11-16 – Rest and homework.</w:t>
      </w:r>
    </w:p>
    <w:p w14:paraId="2A7957D8" w14:textId="77777777" w:rsidR="00B41694" w:rsidRPr="00B41694" w:rsidRDefault="00B41694" w:rsidP="00B41694">
      <w:pPr>
        <w:spacing w:line="240" w:lineRule="auto"/>
        <w:ind w:left="0" w:right="-7"/>
        <w:rPr>
          <w:b/>
          <w:bCs/>
        </w:rPr>
      </w:pPr>
    </w:p>
    <w:p w14:paraId="0C2BD509" w14:textId="77777777" w:rsidR="00B41694" w:rsidRPr="00B41694" w:rsidRDefault="00B41694" w:rsidP="00B41694">
      <w:pPr>
        <w:spacing w:line="240" w:lineRule="auto"/>
        <w:ind w:left="0" w:right="-7"/>
      </w:pPr>
      <w:r w:rsidRPr="00B41694">
        <w:t>Nehemiah is now in Jerusalem with the title of governor of Judah. However, titles are worthless unless one is prepared to do the work that the job requires.  But, before he sets about fulfilling his new role, I think it is reasonable to deduce that he took time to rest. Some people find it easy to rest; their life could be described as one long rest, interspersed with the occasional seasons of work.  Others tend toward a life of work with occasional times of rest. Neither is good. God has established a pattern of six days of labour and one day of rest at creation, codified in the 4</w:t>
      </w:r>
      <w:r w:rsidRPr="00B41694">
        <w:rPr>
          <w:vertAlign w:val="superscript"/>
        </w:rPr>
        <w:t>th</w:t>
      </w:r>
      <w:r w:rsidRPr="00B41694">
        <w:t xml:space="preserve"> Commandment (Exodus 20:8-11) – the day of rest being a Sabbath unto the </w:t>
      </w:r>
      <w:proofErr w:type="gramStart"/>
      <w:r w:rsidRPr="00B41694">
        <w:t>Lord;</w:t>
      </w:r>
      <w:proofErr w:type="gramEnd"/>
      <w:r w:rsidRPr="00B41694">
        <w:t xml:space="preserve"> which means it is to be enjoyed and delighted in as a day of physical rest and public worship of God. Then there are examples of when Jesus withdrew to rest (Mark 6:31-32). Whether we are prone to ‘resting’ a little too much or not given to resting enough, we should care for one another enough to identify our respective inclinations and be willing to say, especially to the ‘over’ worker – that it is okay to rest. </w:t>
      </w:r>
    </w:p>
    <w:p w14:paraId="08986C66" w14:textId="77777777" w:rsidR="00B41694" w:rsidRPr="00B41694" w:rsidRDefault="00B41694" w:rsidP="00B41694">
      <w:pPr>
        <w:spacing w:line="240" w:lineRule="auto"/>
        <w:ind w:left="0" w:right="-7"/>
      </w:pPr>
    </w:p>
    <w:p w14:paraId="5A834C63" w14:textId="77777777" w:rsidR="00B41694" w:rsidRPr="00B41694" w:rsidRDefault="00B41694" w:rsidP="00B41694">
      <w:pPr>
        <w:spacing w:line="240" w:lineRule="auto"/>
        <w:ind w:left="0" w:right="-7"/>
      </w:pPr>
      <w:r w:rsidRPr="00B41694">
        <w:t xml:space="preserve">On Nehemiah’s fourth day in the city, with its broken-down walls and gates destroyed by fire, he does a </w:t>
      </w:r>
      <w:proofErr w:type="gramStart"/>
      <w:r w:rsidRPr="00B41694">
        <w:t>night-shift</w:t>
      </w:r>
      <w:proofErr w:type="gramEnd"/>
      <w:r w:rsidRPr="00B41694">
        <w:t xml:space="preserve">. It is a special </w:t>
      </w:r>
      <w:proofErr w:type="gramStart"/>
      <w:r w:rsidRPr="00B41694">
        <w:t>night-shift</w:t>
      </w:r>
      <w:proofErr w:type="gramEnd"/>
      <w:r w:rsidRPr="00B41694">
        <w:t xml:space="preserve"> though, one geared towards finding out for himself the extent of what he would be seeking to address. Solomon, the son of the man who built Jerusalem, wrote in his Proverbs, “If one gives an answer before he hears, it is his folly and shame” (Proverbs 18:13). Nehemiah was not a man given to folly, and he certainly wasn’t going to fall on his face by saying something in Jerusalem he could not substantiate with hard facts. This is good leadership. Too many in leadership in the church do not take the time to investigate the situation they find themselves in before speaking. They assume too much of the respect due to their role. And they expect God’s people to follow them because they open their mouths.  There can be no substitute for walking the unseen hard yards of preparation; God’s Word is full of examples of the preparation He undertook to fulfil His plan of salvation. Experience has also taught me that there is truth in the adage, ‘Fail to prepare, and you are preparing to fail.’</w:t>
      </w:r>
    </w:p>
    <w:p w14:paraId="7A1648CE" w14:textId="77777777" w:rsidR="00B41694" w:rsidRPr="00B41694" w:rsidRDefault="00B41694" w:rsidP="00B41694">
      <w:pPr>
        <w:spacing w:line="240" w:lineRule="auto"/>
        <w:ind w:left="0" w:right="-7"/>
      </w:pPr>
    </w:p>
    <w:p w14:paraId="43F3F4AE" w14:textId="77777777" w:rsidR="00B41694" w:rsidRPr="00B41694" w:rsidRDefault="00B41694" w:rsidP="00B41694">
      <w:pPr>
        <w:spacing w:line="240" w:lineRule="auto"/>
        <w:ind w:left="0" w:right="-7"/>
      </w:pPr>
      <w:r w:rsidRPr="00B41694">
        <w:t>Nehemiah did not go out on his investigation on his own – I have heard it said that he did more it than a few times; I think where the confusion comes in is that they take the fact that he does not tell anyone what he is thinking with what he is doing at this point. The fact that he accompanied, and for security reasons again, shows that he was a measured, wise individual, not given to fits of fantasy, nor recklessness.</w:t>
      </w:r>
    </w:p>
    <w:p w14:paraId="00FE9C25" w14:textId="77777777" w:rsidR="00B41694" w:rsidRPr="00B41694" w:rsidRDefault="00B41694" w:rsidP="00B41694">
      <w:pPr>
        <w:spacing w:line="240" w:lineRule="auto"/>
        <w:ind w:left="0" w:right="-7"/>
      </w:pPr>
      <w:r w:rsidRPr="00B41694">
        <w:t>Q1. What is the first thing Nehemiah does when he arrives in Jerusalem?</w:t>
      </w:r>
    </w:p>
    <w:p w14:paraId="42B8DE41" w14:textId="77777777" w:rsidR="00B41694" w:rsidRPr="00B41694" w:rsidRDefault="00B41694" w:rsidP="00B41694">
      <w:pPr>
        <w:spacing w:line="240" w:lineRule="auto"/>
        <w:ind w:left="0" w:right="-7"/>
      </w:pPr>
      <w:r w:rsidRPr="00B41694">
        <w:t>Q2. What is the next thing he does?</w:t>
      </w:r>
    </w:p>
    <w:p w14:paraId="728671DA" w14:textId="75ADA4CB" w:rsidR="00ED792F" w:rsidRPr="00B41694" w:rsidRDefault="00ED792F" w:rsidP="00B41694">
      <w:pPr>
        <w:spacing w:line="240" w:lineRule="auto"/>
        <w:ind w:left="0" w:right="-7"/>
      </w:pPr>
    </w:p>
    <w:sectPr w:rsidR="00ED792F" w:rsidRPr="00B41694" w:rsidSect="00F86B30">
      <w:headerReference w:type="even" r:id="rId10"/>
      <w:headerReference w:type="default" r:id="rId11"/>
      <w:footerReference w:type="even" r:id="rId12"/>
      <w:footerReference w:type="default" r:id="rId13"/>
      <w:headerReference w:type="first" r:id="rId14"/>
      <w:footerReference w:type="first" r:id="rId15"/>
      <w:pgSz w:w="7920" w:h="12240" w:orient="landscape" w:code="1"/>
      <w:pgMar w:top="432" w:right="549" w:bottom="432" w:left="432" w:header="0"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919F57" w14:textId="77777777" w:rsidR="00802B8A" w:rsidRDefault="00802B8A">
      <w:r>
        <w:separator/>
      </w:r>
    </w:p>
    <w:p w14:paraId="459AAC10" w14:textId="77777777" w:rsidR="00802B8A" w:rsidRDefault="00802B8A"/>
  </w:endnote>
  <w:endnote w:type="continuationSeparator" w:id="0">
    <w:p w14:paraId="60D26C2E" w14:textId="77777777" w:rsidR="00802B8A" w:rsidRDefault="00802B8A">
      <w:r>
        <w:continuationSeparator/>
      </w:r>
    </w:p>
    <w:p w14:paraId="038D0B0A" w14:textId="77777777" w:rsidR="00802B8A" w:rsidRDefault="00802B8A"/>
  </w:endnote>
  <w:endnote w:type="continuationNotice" w:id="1">
    <w:p w14:paraId="29355E87" w14:textId="77777777" w:rsidR="00802B8A" w:rsidRDefault="00802B8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00"/>
    <w:family w:val="roman"/>
    <w:notTrueType/>
    <w:pitch w:val="default"/>
  </w:font>
  <w:font w:name="Marcellu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ArialMT">
    <w:altName w:val="Klee One"/>
    <w:panose1 w:val="00000000000000000000"/>
    <w:charset w:val="00"/>
    <w:family w:val="roman"/>
    <w:notTrueType/>
    <w:pitch w:val="default"/>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5046976"/>
      <w:docPartObj>
        <w:docPartGallery w:val="Page Numbers (Bottom of Page)"/>
        <w:docPartUnique/>
      </w:docPartObj>
    </w:sdtPr>
    <w:sdtEndPr>
      <w:rPr>
        <w:color w:val="7F7F7F" w:themeColor="background1" w:themeShade="7F"/>
        <w:spacing w:val="60"/>
      </w:rPr>
    </w:sdtEndPr>
    <w:sdtContent>
      <w:p w14:paraId="2FCD6FEB" w14:textId="77777777" w:rsidR="007E306E" w:rsidRDefault="00F86B30" w:rsidP="00F86B3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059934"/>
      <w:docPartObj>
        <w:docPartGallery w:val="Page Numbers (Bottom of Page)"/>
        <w:docPartUnique/>
      </w:docPartObj>
    </w:sdtPr>
    <w:sdtEndPr>
      <w:rPr>
        <w:color w:val="7F7F7F" w:themeColor="background1" w:themeShade="7F"/>
        <w:spacing w:val="60"/>
      </w:rPr>
    </w:sdtEndPr>
    <w:sdtContent>
      <w:p w14:paraId="22FCB588" w14:textId="77777777" w:rsidR="007E306E" w:rsidRPr="00F86B30" w:rsidRDefault="00F86B30" w:rsidP="00F86B30">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3B1DC" w14:textId="77777777" w:rsidR="007E306E" w:rsidRDefault="007E3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E0124E" w14:textId="77777777" w:rsidR="00802B8A" w:rsidRDefault="00802B8A">
      <w:r>
        <w:separator/>
      </w:r>
    </w:p>
    <w:p w14:paraId="5E2B3F42" w14:textId="77777777" w:rsidR="00802B8A" w:rsidRDefault="00802B8A"/>
  </w:footnote>
  <w:footnote w:type="continuationSeparator" w:id="0">
    <w:p w14:paraId="324D3414" w14:textId="77777777" w:rsidR="00802B8A" w:rsidRDefault="00802B8A">
      <w:r>
        <w:continuationSeparator/>
      </w:r>
    </w:p>
    <w:p w14:paraId="56D3C0DA" w14:textId="77777777" w:rsidR="00802B8A" w:rsidRDefault="00802B8A"/>
  </w:footnote>
  <w:footnote w:type="continuationNotice" w:id="1">
    <w:p w14:paraId="7C96A49A" w14:textId="77777777" w:rsidR="00802B8A" w:rsidRDefault="00802B8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62A12" w14:textId="77777777" w:rsidR="00F86B30" w:rsidRDefault="00F86B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B4280" w14:textId="77777777" w:rsidR="00F86B30" w:rsidRDefault="00F86B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AEC8F" w14:textId="77777777" w:rsidR="00F86B30" w:rsidRDefault="00F86B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B775D"/>
    <w:multiLevelType w:val="hybridMultilevel"/>
    <w:tmpl w:val="EBEAF120"/>
    <w:lvl w:ilvl="0" w:tplc="6EE8446A">
      <w:start w:val="1"/>
      <w:numFmt w:val="upperLetter"/>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 w15:restartNumberingAfterBreak="0">
    <w:nsid w:val="04D46672"/>
    <w:multiLevelType w:val="hybridMultilevel"/>
    <w:tmpl w:val="DB364416"/>
    <w:lvl w:ilvl="0" w:tplc="E66C59A0">
      <w:start w:val="1"/>
      <w:numFmt w:val="upperLetter"/>
      <w:lvlText w:val="%1."/>
      <w:lvlJc w:val="left"/>
      <w:pPr>
        <w:ind w:left="720" w:hanging="360"/>
      </w:pPr>
      <w:rPr>
        <w:rFonts w:ascii="Times-Roman" w:hAnsi="Times-Roman" w:cs="Marcellus" w:hint="default"/>
        <w:color w:val="000000"/>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DA552F"/>
    <w:multiLevelType w:val="hybridMultilevel"/>
    <w:tmpl w:val="5B5668E0"/>
    <w:lvl w:ilvl="0" w:tplc="6B4EF310">
      <w:numFmt w:val="bullet"/>
      <w:lvlText w:val="-"/>
      <w:lvlJc w:val="left"/>
      <w:pPr>
        <w:ind w:left="502" w:hanging="360"/>
      </w:pPr>
      <w:rPr>
        <w:rFonts w:ascii="Calibri" w:eastAsia="Marcellus" w:hAnsi="Calibri" w:cs="Calibri"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3" w15:restartNumberingAfterBreak="0">
    <w:nsid w:val="093554E9"/>
    <w:multiLevelType w:val="hybridMultilevel"/>
    <w:tmpl w:val="4A8A28DC"/>
    <w:lvl w:ilvl="0" w:tplc="C0308DCC">
      <w:start w:val="1"/>
      <w:numFmt w:val="upperLetter"/>
      <w:lvlText w:val="%1."/>
      <w:lvlJc w:val="left"/>
      <w:pPr>
        <w:ind w:left="502" w:hanging="360"/>
      </w:pPr>
      <w:rPr>
        <w:rFonts w:hint="default"/>
        <w:i/>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 w15:restartNumberingAfterBreak="0">
    <w:nsid w:val="0B612F9C"/>
    <w:multiLevelType w:val="hybridMultilevel"/>
    <w:tmpl w:val="1A76AA78"/>
    <w:lvl w:ilvl="0" w:tplc="2A02D976">
      <w:start w:val="1"/>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8D37B5"/>
    <w:multiLevelType w:val="hybridMultilevel"/>
    <w:tmpl w:val="59F6BE46"/>
    <w:lvl w:ilvl="0" w:tplc="A9CEBA86">
      <w:start w:val="1"/>
      <w:numFmt w:val="decimal"/>
      <w:lvlText w:val="%1."/>
      <w:lvlJc w:val="left"/>
      <w:pPr>
        <w:ind w:left="72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EE40563"/>
    <w:multiLevelType w:val="hybridMultilevel"/>
    <w:tmpl w:val="D5D01B1A"/>
    <w:lvl w:ilvl="0" w:tplc="D67E4A60">
      <w:start w:val="1"/>
      <w:numFmt w:val="upperLetter"/>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7" w15:restartNumberingAfterBreak="0">
    <w:nsid w:val="1377664C"/>
    <w:multiLevelType w:val="hybridMultilevel"/>
    <w:tmpl w:val="84FC5608"/>
    <w:lvl w:ilvl="0" w:tplc="80CC9B62">
      <w:start w:val="1"/>
      <w:numFmt w:val="decimal"/>
      <w:lvlText w:val="%1."/>
      <w:lvlJc w:val="left"/>
      <w:pPr>
        <w:ind w:left="72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8B63027"/>
    <w:multiLevelType w:val="hybridMultilevel"/>
    <w:tmpl w:val="90FC79C6"/>
    <w:lvl w:ilvl="0" w:tplc="B9FEDEF8">
      <w:start w:val="1"/>
      <w:numFmt w:val="bullet"/>
      <w:lvlText w:val="-"/>
      <w:lvlJc w:val="left"/>
      <w:pPr>
        <w:ind w:left="720" w:hanging="360"/>
      </w:pPr>
      <w:rPr>
        <w:rFonts w:ascii="Calibri" w:eastAsia="Marcellus" w:hAnsi="Calibri" w:cs="Calibri" w:hint="default"/>
        <w:i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A084AFE"/>
    <w:multiLevelType w:val="hybridMultilevel"/>
    <w:tmpl w:val="CE644DE4"/>
    <w:lvl w:ilvl="0" w:tplc="36467638">
      <w:start w:val="1"/>
      <w:numFmt w:val="upperLetter"/>
      <w:lvlText w:val="%1."/>
      <w:lvlJc w:val="left"/>
      <w:pPr>
        <w:ind w:left="502" w:hanging="360"/>
      </w:pPr>
      <w:rPr>
        <w:rFonts w:hint="default"/>
        <w:i/>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0" w15:restartNumberingAfterBreak="0">
    <w:nsid w:val="1AA42B15"/>
    <w:multiLevelType w:val="hybridMultilevel"/>
    <w:tmpl w:val="2DDEEEC8"/>
    <w:lvl w:ilvl="0" w:tplc="63BCA512">
      <w:start w:val="1"/>
      <w:numFmt w:val="bullet"/>
      <w:lvlText w:val="-"/>
      <w:lvlJc w:val="left"/>
      <w:pPr>
        <w:ind w:left="2325" w:hanging="360"/>
      </w:pPr>
      <w:rPr>
        <w:rFonts w:ascii="Calibri" w:eastAsia="Candara" w:hAnsi="Calibri" w:cs="Calibri" w:hint="default"/>
      </w:rPr>
    </w:lvl>
    <w:lvl w:ilvl="1" w:tplc="10090003" w:tentative="1">
      <w:start w:val="1"/>
      <w:numFmt w:val="bullet"/>
      <w:lvlText w:val="o"/>
      <w:lvlJc w:val="left"/>
      <w:pPr>
        <w:ind w:left="3045" w:hanging="360"/>
      </w:pPr>
      <w:rPr>
        <w:rFonts w:ascii="Courier New" w:hAnsi="Courier New" w:cs="Courier New" w:hint="default"/>
      </w:rPr>
    </w:lvl>
    <w:lvl w:ilvl="2" w:tplc="10090005" w:tentative="1">
      <w:start w:val="1"/>
      <w:numFmt w:val="bullet"/>
      <w:lvlText w:val=""/>
      <w:lvlJc w:val="left"/>
      <w:pPr>
        <w:ind w:left="3765" w:hanging="360"/>
      </w:pPr>
      <w:rPr>
        <w:rFonts w:ascii="Wingdings" w:hAnsi="Wingdings" w:hint="default"/>
      </w:rPr>
    </w:lvl>
    <w:lvl w:ilvl="3" w:tplc="10090001" w:tentative="1">
      <w:start w:val="1"/>
      <w:numFmt w:val="bullet"/>
      <w:lvlText w:val=""/>
      <w:lvlJc w:val="left"/>
      <w:pPr>
        <w:ind w:left="4485" w:hanging="360"/>
      </w:pPr>
      <w:rPr>
        <w:rFonts w:ascii="Symbol" w:hAnsi="Symbol" w:hint="default"/>
      </w:rPr>
    </w:lvl>
    <w:lvl w:ilvl="4" w:tplc="10090003" w:tentative="1">
      <w:start w:val="1"/>
      <w:numFmt w:val="bullet"/>
      <w:lvlText w:val="o"/>
      <w:lvlJc w:val="left"/>
      <w:pPr>
        <w:ind w:left="5205" w:hanging="360"/>
      </w:pPr>
      <w:rPr>
        <w:rFonts w:ascii="Courier New" w:hAnsi="Courier New" w:cs="Courier New" w:hint="default"/>
      </w:rPr>
    </w:lvl>
    <w:lvl w:ilvl="5" w:tplc="10090005" w:tentative="1">
      <w:start w:val="1"/>
      <w:numFmt w:val="bullet"/>
      <w:lvlText w:val=""/>
      <w:lvlJc w:val="left"/>
      <w:pPr>
        <w:ind w:left="5925" w:hanging="360"/>
      </w:pPr>
      <w:rPr>
        <w:rFonts w:ascii="Wingdings" w:hAnsi="Wingdings" w:hint="default"/>
      </w:rPr>
    </w:lvl>
    <w:lvl w:ilvl="6" w:tplc="10090001" w:tentative="1">
      <w:start w:val="1"/>
      <w:numFmt w:val="bullet"/>
      <w:lvlText w:val=""/>
      <w:lvlJc w:val="left"/>
      <w:pPr>
        <w:ind w:left="6645" w:hanging="360"/>
      </w:pPr>
      <w:rPr>
        <w:rFonts w:ascii="Symbol" w:hAnsi="Symbol" w:hint="default"/>
      </w:rPr>
    </w:lvl>
    <w:lvl w:ilvl="7" w:tplc="10090003" w:tentative="1">
      <w:start w:val="1"/>
      <w:numFmt w:val="bullet"/>
      <w:lvlText w:val="o"/>
      <w:lvlJc w:val="left"/>
      <w:pPr>
        <w:ind w:left="7365" w:hanging="360"/>
      </w:pPr>
      <w:rPr>
        <w:rFonts w:ascii="Courier New" w:hAnsi="Courier New" w:cs="Courier New" w:hint="default"/>
      </w:rPr>
    </w:lvl>
    <w:lvl w:ilvl="8" w:tplc="10090005" w:tentative="1">
      <w:start w:val="1"/>
      <w:numFmt w:val="bullet"/>
      <w:lvlText w:val=""/>
      <w:lvlJc w:val="left"/>
      <w:pPr>
        <w:ind w:left="8085" w:hanging="360"/>
      </w:pPr>
      <w:rPr>
        <w:rFonts w:ascii="Wingdings" w:hAnsi="Wingdings" w:hint="default"/>
      </w:rPr>
    </w:lvl>
  </w:abstractNum>
  <w:abstractNum w:abstractNumId="11" w15:restartNumberingAfterBreak="0">
    <w:nsid w:val="1AE85E5B"/>
    <w:multiLevelType w:val="hybridMultilevel"/>
    <w:tmpl w:val="EECA4B86"/>
    <w:lvl w:ilvl="0" w:tplc="E272DA94">
      <w:start w:val="1"/>
      <w:numFmt w:val="decimal"/>
      <w:lvlText w:val="%1."/>
      <w:lvlJc w:val="left"/>
      <w:pPr>
        <w:ind w:left="353" w:hanging="360"/>
      </w:pPr>
      <w:rPr>
        <w:rFonts w:hint="default"/>
      </w:rPr>
    </w:lvl>
    <w:lvl w:ilvl="1" w:tplc="10090019" w:tentative="1">
      <w:start w:val="1"/>
      <w:numFmt w:val="lowerLetter"/>
      <w:lvlText w:val="%2."/>
      <w:lvlJc w:val="left"/>
      <w:pPr>
        <w:ind w:left="1073" w:hanging="360"/>
      </w:pPr>
    </w:lvl>
    <w:lvl w:ilvl="2" w:tplc="1009001B" w:tentative="1">
      <w:start w:val="1"/>
      <w:numFmt w:val="lowerRoman"/>
      <w:lvlText w:val="%3."/>
      <w:lvlJc w:val="right"/>
      <w:pPr>
        <w:ind w:left="1793" w:hanging="180"/>
      </w:pPr>
    </w:lvl>
    <w:lvl w:ilvl="3" w:tplc="1009000F" w:tentative="1">
      <w:start w:val="1"/>
      <w:numFmt w:val="decimal"/>
      <w:lvlText w:val="%4."/>
      <w:lvlJc w:val="left"/>
      <w:pPr>
        <w:ind w:left="2513" w:hanging="360"/>
      </w:pPr>
    </w:lvl>
    <w:lvl w:ilvl="4" w:tplc="10090019" w:tentative="1">
      <w:start w:val="1"/>
      <w:numFmt w:val="lowerLetter"/>
      <w:lvlText w:val="%5."/>
      <w:lvlJc w:val="left"/>
      <w:pPr>
        <w:ind w:left="3233" w:hanging="360"/>
      </w:pPr>
    </w:lvl>
    <w:lvl w:ilvl="5" w:tplc="1009001B" w:tentative="1">
      <w:start w:val="1"/>
      <w:numFmt w:val="lowerRoman"/>
      <w:lvlText w:val="%6."/>
      <w:lvlJc w:val="right"/>
      <w:pPr>
        <w:ind w:left="3953" w:hanging="180"/>
      </w:pPr>
    </w:lvl>
    <w:lvl w:ilvl="6" w:tplc="1009000F" w:tentative="1">
      <w:start w:val="1"/>
      <w:numFmt w:val="decimal"/>
      <w:lvlText w:val="%7."/>
      <w:lvlJc w:val="left"/>
      <w:pPr>
        <w:ind w:left="4673" w:hanging="360"/>
      </w:pPr>
    </w:lvl>
    <w:lvl w:ilvl="7" w:tplc="10090019" w:tentative="1">
      <w:start w:val="1"/>
      <w:numFmt w:val="lowerLetter"/>
      <w:lvlText w:val="%8."/>
      <w:lvlJc w:val="left"/>
      <w:pPr>
        <w:ind w:left="5393" w:hanging="360"/>
      </w:pPr>
    </w:lvl>
    <w:lvl w:ilvl="8" w:tplc="1009001B" w:tentative="1">
      <w:start w:val="1"/>
      <w:numFmt w:val="lowerRoman"/>
      <w:lvlText w:val="%9."/>
      <w:lvlJc w:val="right"/>
      <w:pPr>
        <w:ind w:left="6113" w:hanging="180"/>
      </w:pPr>
    </w:lvl>
  </w:abstractNum>
  <w:abstractNum w:abstractNumId="12" w15:restartNumberingAfterBreak="0">
    <w:nsid w:val="1C691E5B"/>
    <w:multiLevelType w:val="hybridMultilevel"/>
    <w:tmpl w:val="A1C2328A"/>
    <w:lvl w:ilvl="0" w:tplc="CCB25B64">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3" w15:restartNumberingAfterBreak="0">
    <w:nsid w:val="1D0F6DC0"/>
    <w:multiLevelType w:val="hybridMultilevel"/>
    <w:tmpl w:val="CEB6B656"/>
    <w:lvl w:ilvl="0" w:tplc="CB306C72">
      <w:start w:val="1"/>
      <w:numFmt w:val="bullet"/>
      <w:lvlText w:val="-"/>
      <w:lvlJc w:val="left"/>
      <w:pPr>
        <w:ind w:left="2265" w:hanging="360"/>
      </w:pPr>
      <w:rPr>
        <w:rFonts w:ascii="Calibri" w:eastAsia="Candara" w:hAnsi="Calibri" w:cs="Calibri" w:hint="default"/>
      </w:rPr>
    </w:lvl>
    <w:lvl w:ilvl="1" w:tplc="10090003" w:tentative="1">
      <w:start w:val="1"/>
      <w:numFmt w:val="bullet"/>
      <w:lvlText w:val="o"/>
      <w:lvlJc w:val="left"/>
      <w:pPr>
        <w:ind w:left="2985" w:hanging="360"/>
      </w:pPr>
      <w:rPr>
        <w:rFonts w:ascii="Courier New" w:hAnsi="Courier New" w:cs="Courier New" w:hint="default"/>
      </w:rPr>
    </w:lvl>
    <w:lvl w:ilvl="2" w:tplc="10090005" w:tentative="1">
      <w:start w:val="1"/>
      <w:numFmt w:val="bullet"/>
      <w:lvlText w:val=""/>
      <w:lvlJc w:val="left"/>
      <w:pPr>
        <w:ind w:left="3705" w:hanging="360"/>
      </w:pPr>
      <w:rPr>
        <w:rFonts w:ascii="Wingdings" w:hAnsi="Wingdings" w:hint="default"/>
      </w:rPr>
    </w:lvl>
    <w:lvl w:ilvl="3" w:tplc="10090001" w:tentative="1">
      <w:start w:val="1"/>
      <w:numFmt w:val="bullet"/>
      <w:lvlText w:val=""/>
      <w:lvlJc w:val="left"/>
      <w:pPr>
        <w:ind w:left="4425" w:hanging="360"/>
      </w:pPr>
      <w:rPr>
        <w:rFonts w:ascii="Symbol" w:hAnsi="Symbol" w:hint="default"/>
      </w:rPr>
    </w:lvl>
    <w:lvl w:ilvl="4" w:tplc="10090003" w:tentative="1">
      <w:start w:val="1"/>
      <w:numFmt w:val="bullet"/>
      <w:lvlText w:val="o"/>
      <w:lvlJc w:val="left"/>
      <w:pPr>
        <w:ind w:left="5145" w:hanging="360"/>
      </w:pPr>
      <w:rPr>
        <w:rFonts w:ascii="Courier New" w:hAnsi="Courier New" w:cs="Courier New" w:hint="default"/>
      </w:rPr>
    </w:lvl>
    <w:lvl w:ilvl="5" w:tplc="10090005" w:tentative="1">
      <w:start w:val="1"/>
      <w:numFmt w:val="bullet"/>
      <w:lvlText w:val=""/>
      <w:lvlJc w:val="left"/>
      <w:pPr>
        <w:ind w:left="5865" w:hanging="360"/>
      </w:pPr>
      <w:rPr>
        <w:rFonts w:ascii="Wingdings" w:hAnsi="Wingdings" w:hint="default"/>
      </w:rPr>
    </w:lvl>
    <w:lvl w:ilvl="6" w:tplc="10090001" w:tentative="1">
      <w:start w:val="1"/>
      <w:numFmt w:val="bullet"/>
      <w:lvlText w:val=""/>
      <w:lvlJc w:val="left"/>
      <w:pPr>
        <w:ind w:left="6585" w:hanging="360"/>
      </w:pPr>
      <w:rPr>
        <w:rFonts w:ascii="Symbol" w:hAnsi="Symbol" w:hint="default"/>
      </w:rPr>
    </w:lvl>
    <w:lvl w:ilvl="7" w:tplc="10090003" w:tentative="1">
      <w:start w:val="1"/>
      <w:numFmt w:val="bullet"/>
      <w:lvlText w:val="o"/>
      <w:lvlJc w:val="left"/>
      <w:pPr>
        <w:ind w:left="7305" w:hanging="360"/>
      </w:pPr>
      <w:rPr>
        <w:rFonts w:ascii="Courier New" w:hAnsi="Courier New" w:cs="Courier New" w:hint="default"/>
      </w:rPr>
    </w:lvl>
    <w:lvl w:ilvl="8" w:tplc="10090005" w:tentative="1">
      <w:start w:val="1"/>
      <w:numFmt w:val="bullet"/>
      <w:lvlText w:val=""/>
      <w:lvlJc w:val="left"/>
      <w:pPr>
        <w:ind w:left="8025" w:hanging="360"/>
      </w:pPr>
      <w:rPr>
        <w:rFonts w:ascii="Wingdings" w:hAnsi="Wingdings" w:hint="default"/>
      </w:rPr>
    </w:lvl>
  </w:abstractNum>
  <w:abstractNum w:abstractNumId="14" w15:restartNumberingAfterBreak="0">
    <w:nsid w:val="23EE0780"/>
    <w:multiLevelType w:val="hybridMultilevel"/>
    <w:tmpl w:val="C2B07A94"/>
    <w:lvl w:ilvl="0" w:tplc="7BC48A4A">
      <w:start w:val="1"/>
      <w:numFmt w:val="bullet"/>
      <w:lvlText w:val="-"/>
      <w:lvlJc w:val="left"/>
      <w:pPr>
        <w:ind w:left="2220" w:hanging="360"/>
      </w:pPr>
      <w:rPr>
        <w:rFonts w:ascii="Calibri" w:eastAsia="Candara" w:hAnsi="Calibri" w:cs="Calibri" w:hint="default"/>
      </w:rPr>
    </w:lvl>
    <w:lvl w:ilvl="1" w:tplc="10090003" w:tentative="1">
      <w:start w:val="1"/>
      <w:numFmt w:val="bullet"/>
      <w:lvlText w:val="o"/>
      <w:lvlJc w:val="left"/>
      <w:pPr>
        <w:ind w:left="2940" w:hanging="360"/>
      </w:pPr>
      <w:rPr>
        <w:rFonts w:ascii="Courier New" w:hAnsi="Courier New" w:cs="Courier New" w:hint="default"/>
      </w:rPr>
    </w:lvl>
    <w:lvl w:ilvl="2" w:tplc="10090005" w:tentative="1">
      <w:start w:val="1"/>
      <w:numFmt w:val="bullet"/>
      <w:lvlText w:val=""/>
      <w:lvlJc w:val="left"/>
      <w:pPr>
        <w:ind w:left="3660" w:hanging="360"/>
      </w:pPr>
      <w:rPr>
        <w:rFonts w:ascii="Wingdings" w:hAnsi="Wingdings" w:hint="default"/>
      </w:rPr>
    </w:lvl>
    <w:lvl w:ilvl="3" w:tplc="10090001" w:tentative="1">
      <w:start w:val="1"/>
      <w:numFmt w:val="bullet"/>
      <w:lvlText w:val=""/>
      <w:lvlJc w:val="left"/>
      <w:pPr>
        <w:ind w:left="4380" w:hanging="360"/>
      </w:pPr>
      <w:rPr>
        <w:rFonts w:ascii="Symbol" w:hAnsi="Symbol" w:hint="default"/>
      </w:rPr>
    </w:lvl>
    <w:lvl w:ilvl="4" w:tplc="10090003" w:tentative="1">
      <w:start w:val="1"/>
      <w:numFmt w:val="bullet"/>
      <w:lvlText w:val="o"/>
      <w:lvlJc w:val="left"/>
      <w:pPr>
        <w:ind w:left="5100" w:hanging="360"/>
      </w:pPr>
      <w:rPr>
        <w:rFonts w:ascii="Courier New" w:hAnsi="Courier New" w:cs="Courier New" w:hint="default"/>
      </w:rPr>
    </w:lvl>
    <w:lvl w:ilvl="5" w:tplc="10090005" w:tentative="1">
      <w:start w:val="1"/>
      <w:numFmt w:val="bullet"/>
      <w:lvlText w:val=""/>
      <w:lvlJc w:val="left"/>
      <w:pPr>
        <w:ind w:left="5820" w:hanging="360"/>
      </w:pPr>
      <w:rPr>
        <w:rFonts w:ascii="Wingdings" w:hAnsi="Wingdings" w:hint="default"/>
      </w:rPr>
    </w:lvl>
    <w:lvl w:ilvl="6" w:tplc="10090001" w:tentative="1">
      <w:start w:val="1"/>
      <w:numFmt w:val="bullet"/>
      <w:lvlText w:val=""/>
      <w:lvlJc w:val="left"/>
      <w:pPr>
        <w:ind w:left="6540" w:hanging="360"/>
      </w:pPr>
      <w:rPr>
        <w:rFonts w:ascii="Symbol" w:hAnsi="Symbol" w:hint="default"/>
      </w:rPr>
    </w:lvl>
    <w:lvl w:ilvl="7" w:tplc="10090003" w:tentative="1">
      <w:start w:val="1"/>
      <w:numFmt w:val="bullet"/>
      <w:lvlText w:val="o"/>
      <w:lvlJc w:val="left"/>
      <w:pPr>
        <w:ind w:left="7260" w:hanging="360"/>
      </w:pPr>
      <w:rPr>
        <w:rFonts w:ascii="Courier New" w:hAnsi="Courier New" w:cs="Courier New" w:hint="default"/>
      </w:rPr>
    </w:lvl>
    <w:lvl w:ilvl="8" w:tplc="10090005" w:tentative="1">
      <w:start w:val="1"/>
      <w:numFmt w:val="bullet"/>
      <w:lvlText w:val=""/>
      <w:lvlJc w:val="left"/>
      <w:pPr>
        <w:ind w:left="7980" w:hanging="360"/>
      </w:pPr>
      <w:rPr>
        <w:rFonts w:ascii="Wingdings" w:hAnsi="Wingdings" w:hint="default"/>
      </w:rPr>
    </w:lvl>
  </w:abstractNum>
  <w:abstractNum w:abstractNumId="15" w15:restartNumberingAfterBreak="0">
    <w:nsid w:val="256713AE"/>
    <w:multiLevelType w:val="hybridMultilevel"/>
    <w:tmpl w:val="5D82ACAE"/>
    <w:lvl w:ilvl="0" w:tplc="442E0DE4">
      <w:start w:val="1"/>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5CD67B7"/>
    <w:multiLevelType w:val="hybridMultilevel"/>
    <w:tmpl w:val="98B4D724"/>
    <w:lvl w:ilvl="0" w:tplc="4A96C302">
      <w:start w:val="1"/>
      <w:numFmt w:val="upperLetter"/>
      <w:lvlText w:val="%1."/>
      <w:lvlJc w:val="left"/>
      <w:pPr>
        <w:ind w:left="510" w:hanging="360"/>
      </w:pPr>
      <w:rPr>
        <w:rFonts w:hint="default"/>
        <w:color w:val="000000"/>
      </w:rPr>
    </w:lvl>
    <w:lvl w:ilvl="1" w:tplc="10090019" w:tentative="1">
      <w:start w:val="1"/>
      <w:numFmt w:val="lowerLetter"/>
      <w:lvlText w:val="%2."/>
      <w:lvlJc w:val="left"/>
      <w:pPr>
        <w:ind w:left="1230" w:hanging="360"/>
      </w:pPr>
    </w:lvl>
    <w:lvl w:ilvl="2" w:tplc="1009001B" w:tentative="1">
      <w:start w:val="1"/>
      <w:numFmt w:val="lowerRoman"/>
      <w:lvlText w:val="%3."/>
      <w:lvlJc w:val="right"/>
      <w:pPr>
        <w:ind w:left="1950" w:hanging="180"/>
      </w:pPr>
    </w:lvl>
    <w:lvl w:ilvl="3" w:tplc="1009000F" w:tentative="1">
      <w:start w:val="1"/>
      <w:numFmt w:val="decimal"/>
      <w:lvlText w:val="%4."/>
      <w:lvlJc w:val="left"/>
      <w:pPr>
        <w:ind w:left="2670" w:hanging="360"/>
      </w:pPr>
    </w:lvl>
    <w:lvl w:ilvl="4" w:tplc="10090019" w:tentative="1">
      <w:start w:val="1"/>
      <w:numFmt w:val="lowerLetter"/>
      <w:lvlText w:val="%5."/>
      <w:lvlJc w:val="left"/>
      <w:pPr>
        <w:ind w:left="3390" w:hanging="360"/>
      </w:pPr>
    </w:lvl>
    <w:lvl w:ilvl="5" w:tplc="1009001B" w:tentative="1">
      <w:start w:val="1"/>
      <w:numFmt w:val="lowerRoman"/>
      <w:lvlText w:val="%6."/>
      <w:lvlJc w:val="right"/>
      <w:pPr>
        <w:ind w:left="4110" w:hanging="180"/>
      </w:pPr>
    </w:lvl>
    <w:lvl w:ilvl="6" w:tplc="1009000F" w:tentative="1">
      <w:start w:val="1"/>
      <w:numFmt w:val="decimal"/>
      <w:lvlText w:val="%7."/>
      <w:lvlJc w:val="left"/>
      <w:pPr>
        <w:ind w:left="4830" w:hanging="360"/>
      </w:pPr>
    </w:lvl>
    <w:lvl w:ilvl="7" w:tplc="10090019" w:tentative="1">
      <w:start w:val="1"/>
      <w:numFmt w:val="lowerLetter"/>
      <w:lvlText w:val="%8."/>
      <w:lvlJc w:val="left"/>
      <w:pPr>
        <w:ind w:left="5550" w:hanging="360"/>
      </w:pPr>
    </w:lvl>
    <w:lvl w:ilvl="8" w:tplc="1009001B" w:tentative="1">
      <w:start w:val="1"/>
      <w:numFmt w:val="lowerRoman"/>
      <w:lvlText w:val="%9."/>
      <w:lvlJc w:val="right"/>
      <w:pPr>
        <w:ind w:left="6270" w:hanging="180"/>
      </w:pPr>
    </w:lvl>
  </w:abstractNum>
  <w:abstractNum w:abstractNumId="17" w15:restartNumberingAfterBreak="0">
    <w:nsid w:val="292E1426"/>
    <w:multiLevelType w:val="hybridMultilevel"/>
    <w:tmpl w:val="89F4C2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F94094F"/>
    <w:multiLevelType w:val="hybridMultilevel"/>
    <w:tmpl w:val="175204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EA049BE"/>
    <w:multiLevelType w:val="hybridMultilevel"/>
    <w:tmpl w:val="503EDFDC"/>
    <w:lvl w:ilvl="0" w:tplc="7C261F76">
      <w:start w:val="1"/>
      <w:numFmt w:val="upperLetter"/>
      <w:lvlText w:val="%1."/>
      <w:lvlJc w:val="left"/>
      <w:pPr>
        <w:ind w:left="502" w:hanging="360"/>
      </w:pPr>
      <w:rPr>
        <w:rFonts w:hint="default"/>
        <w:i w:val="0"/>
        <w:color w:val="242021"/>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0" w15:restartNumberingAfterBreak="0">
    <w:nsid w:val="458D6CED"/>
    <w:multiLevelType w:val="hybridMultilevel"/>
    <w:tmpl w:val="87728D88"/>
    <w:lvl w:ilvl="0" w:tplc="14BE0D4C">
      <w:start w:val="1"/>
      <w:numFmt w:val="upperLetter"/>
      <w:lvlText w:val="%1."/>
      <w:lvlJc w:val="left"/>
      <w:pPr>
        <w:ind w:left="502" w:hanging="360"/>
      </w:pPr>
      <w:rPr>
        <w:rFonts w:ascii="Ebrima" w:hAnsi="Ebrima" w:hint="default"/>
        <w:i w:val="0"/>
        <w:color w:val="242021"/>
        <w:sz w:val="24"/>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1" w15:restartNumberingAfterBreak="0">
    <w:nsid w:val="4DB263E7"/>
    <w:multiLevelType w:val="hybridMultilevel"/>
    <w:tmpl w:val="0A689356"/>
    <w:lvl w:ilvl="0" w:tplc="80E8BF78">
      <w:start w:val="1"/>
      <w:numFmt w:val="upperLetter"/>
      <w:lvlText w:val="%1."/>
      <w:lvlJc w:val="left"/>
      <w:pPr>
        <w:ind w:left="502" w:hanging="360"/>
      </w:pPr>
      <w:rPr>
        <w:rFonts w:hint="default"/>
        <w:b w:val="0"/>
        <w:i/>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2" w15:restartNumberingAfterBreak="0">
    <w:nsid w:val="51236A94"/>
    <w:multiLevelType w:val="hybridMultilevel"/>
    <w:tmpl w:val="A7D07826"/>
    <w:lvl w:ilvl="0" w:tplc="FDDC9780">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3" w15:restartNumberingAfterBreak="0">
    <w:nsid w:val="515563E0"/>
    <w:multiLevelType w:val="hybridMultilevel"/>
    <w:tmpl w:val="BE94B37A"/>
    <w:lvl w:ilvl="0" w:tplc="FE86121A">
      <w:start w:val="1"/>
      <w:numFmt w:val="bullet"/>
      <w:pStyle w:val="ListBullet"/>
      <w:lvlText w:val=""/>
      <w:lvlJc w:val="left"/>
      <w:pPr>
        <w:tabs>
          <w:tab w:val="num" w:pos="360"/>
        </w:tabs>
        <w:ind w:left="360" w:hanging="360"/>
      </w:pPr>
      <w:rPr>
        <w:rFonts w:ascii="Symbol" w:hAnsi="Symbol" w:hint="default"/>
      </w:rPr>
    </w:lvl>
    <w:lvl w:ilvl="1" w:tplc="BC942840">
      <w:start w:val="1"/>
      <w:numFmt w:val="bullet"/>
      <w:lvlText w:val="o"/>
      <w:lvlJc w:val="left"/>
      <w:pPr>
        <w:ind w:left="1440" w:hanging="360"/>
      </w:pPr>
      <w:rPr>
        <w:rFonts w:ascii="Courier New" w:eastAsia="Courier New" w:hAnsi="Courier New" w:cs="Courier New" w:hint="default"/>
      </w:rPr>
    </w:lvl>
    <w:lvl w:ilvl="2" w:tplc="88CA40FE">
      <w:start w:val="1"/>
      <w:numFmt w:val="bullet"/>
      <w:lvlText w:val="§"/>
      <w:lvlJc w:val="left"/>
      <w:pPr>
        <w:ind w:left="2160" w:hanging="360"/>
      </w:pPr>
      <w:rPr>
        <w:rFonts w:ascii="Wingdings" w:eastAsia="Wingdings" w:hAnsi="Wingdings" w:cs="Wingdings" w:hint="default"/>
      </w:rPr>
    </w:lvl>
    <w:lvl w:ilvl="3" w:tplc="9DDC8564">
      <w:start w:val="1"/>
      <w:numFmt w:val="bullet"/>
      <w:lvlText w:val="·"/>
      <w:lvlJc w:val="left"/>
      <w:pPr>
        <w:ind w:left="2880" w:hanging="360"/>
      </w:pPr>
      <w:rPr>
        <w:rFonts w:ascii="Symbol" w:eastAsia="Symbol" w:hAnsi="Symbol" w:cs="Symbol" w:hint="default"/>
      </w:rPr>
    </w:lvl>
    <w:lvl w:ilvl="4" w:tplc="D0C001F4">
      <w:start w:val="1"/>
      <w:numFmt w:val="bullet"/>
      <w:lvlText w:val="o"/>
      <w:lvlJc w:val="left"/>
      <w:pPr>
        <w:ind w:left="3600" w:hanging="360"/>
      </w:pPr>
      <w:rPr>
        <w:rFonts w:ascii="Courier New" w:eastAsia="Courier New" w:hAnsi="Courier New" w:cs="Courier New" w:hint="default"/>
      </w:rPr>
    </w:lvl>
    <w:lvl w:ilvl="5" w:tplc="26142EA4">
      <w:start w:val="1"/>
      <w:numFmt w:val="bullet"/>
      <w:lvlText w:val="§"/>
      <w:lvlJc w:val="left"/>
      <w:pPr>
        <w:ind w:left="4320" w:hanging="360"/>
      </w:pPr>
      <w:rPr>
        <w:rFonts w:ascii="Wingdings" w:eastAsia="Wingdings" w:hAnsi="Wingdings" w:cs="Wingdings" w:hint="default"/>
      </w:rPr>
    </w:lvl>
    <w:lvl w:ilvl="6" w:tplc="AB28A1A0">
      <w:start w:val="1"/>
      <w:numFmt w:val="bullet"/>
      <w:lvlText w:val="·"/>
      <w:lvlJc w:val="left"/>
      <w:pPr>
        <w:ind w:left="5040" w:hanging="360"/>
      </w:pPr>
      <w:rPr>
        <w:rFonts w:ascii="Symbol" w:eastAsia="Symbol" w:hAnsi="Symbol" w:cs="Symbol" w:hint="default"/>
      </w:rPr>
    </w:lvl>
    <w:lvl w:ilvl="7" w:tplc="E74A8EE2">
      <w:start w:val="1"/>
      <w:numFmt w:val="bullet"/>
      <w:lvlText w:val="o"/>
      <w:lvlJc w:val="left"/>
      <w:pPr>
        <w:ind w:left="5760" w:hanging="360"/>
      </w:pPr>
      <w:rPr>
        <w:rFonts w:ascii="Courier New" w:eastAsia="Courier New" w:hAnsi="Courier New" w:cs="Courier New" w:hint="default"/>
      </w:rPr>
    </w:lvl>
    <w:lvl w:ilvl="8" w:tplc="F1FC0D16">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56857F9E"/>
    <w:multiLevelType w:val="hybridMultilevel"/>
    <w:tmpl w:val="AFE8CB92"/>
    <w:lvl w:ilvl="0" w:tplc="4AF2A1FC">
      <w:start w:val="1"/>
      <w:numFmt w:val="bullet"/>
      <w:lvlText w:val="-"/>
      <w:lvlJc w:val="left"/>
      <w:pPr>
        <w:ind w:left="353" w:hanging="360"/>
      </w:pPr>
      <w:rPr>
        <w:rFonts w:ascii="Calibri" w:eastAsia="Marcellus" w:hAnsi="Calibri" w:cs="Calibri" w:hint="default"/>
      </w:rPr>
    </w:lvl>
    <w:lvl w:ilvl="1" w:tplc="10090003" w:tentative="1">
      <w:start w:val="1"/>
      <w:numFmt w:val="bullet"/>
      <w:lvlText w:val="o"/>
      <w:lvlJc w:val="left"/>
      <w:pPr>
        <w:ind w:left="1073" w:hanging="360"/>
      </w:pPr>
      <w:rPr>
        <w:rFonts w:ascii="Courier New" w:hAnsi="Courier New" w:cs="Courier New" w:hint="default"/>
      </w:rPr>
    </w:lvl>
    <w:lvl w:ilvl="2" w:tplc="10090005" w:tentative="1">
      <w:start w:val="1"/>
      <w:numFmt w:val="bullet"/>
      <w:lvlText w:val=""/>
      <w:lvlJc w:val="left"/>
      <w:pPr>
        <w:ind w:left="1793" w:hanging="360"/>
      </w:pPr>
      <w:rPr>
        <w:rFonts w:ascii="Wingdings" w:hAnsi="Wingdings" w:hint="default"/>
      </w:rPr>
    </w:lvl>
    <w:lvl w:ilvl="3" w:tplc="10090001" w:tentative="1">
      <w:start w:val="1"/>
      <w:numFmt w:val="bullet"/>
      <w:lvlText w:val=""/>
      <w:lvlJc w:val="left"/>
      <w:pPr>
        <w:ind w:left="2513" w:hanging="360"/>
      </w:pPr>
      <w:rPr>
        <w:rFonts w:ascii="Symbol" w:hAnsi="Symbol" w:hint="default"/>
      </w:rPr>
    </w:lvl>
    <w:lvl w:ilvl="4" w:tplc="10090003" w:tentative="1">
      <w:start w:val="1"/>
      <w:numFmt w:val="bullet"/>
      <w:lvlText w:val="o"/>
      <w:lvlJc w:val="left"/>
      <w:pPr>
        <w:ind w:left="3233" w:hanging="360"/>
      </w:pPr>
      <w:rPr>
        <w:rFonts w:ascii="Courier New" w:hAnsi="Courier New" w:cs="Courier New" w:hint="default"/>
      </w:rPr>
    </w:lvl>
    <w:lvl w:ilvl="5" w:tplc="10090005" w:tentative="1">
      <w:start w:val="1"/>
      <w:numFmt w:val="bullet"/>
      <w:lvlText w:val=""/>
      <w:lvlJc w:val="left"/>
      <w:pPr>
        <w:ind w:left="3953" w:hanging="360"/>
      </w:pPr>
      <w:rPr>
        <w:rFonts w:ascii="Wingdings" w:hAnsi="Wingdings" w:hint="default"/>
      </w:rPr>
    </w:lvl>
    <w:lvl w:ilvl="6" w:tplc="10090001" w:tentative="1">
      <w:start w:val="1"/>
      <w:numFmt w:val="bullet"/>
      <w:lvlText w:val=""/>
      <w:lvlJc w:val="left"/>
      <w:pPr>
        <w:ind w:left="4673" w:hanging="360"/>
      </w:pPr>
      <w:rPr>
        <w:rFonts w:ascii="Symbol" w:hAnsi="Symbol" w:hint="default"/>
      </w:rPr>
    </w:lvl>
    <w:lvl w:ilvl="7" w:tplc="10090003" w:tentative="1">
      <w:start w:val="1"/>
      <w:numFmt w:val="bullet"/>
      <w:lvlText w:val="o"/>
      <w:lvlJc w:val="left"/>
      <w:pPr>
        <w:ind w:left="5393" w:hanging="360"/>
      </w:pPr>
      <w:rPr>
        <w:rFonts w:ascii="Courier New" w:hAnsi="Courier New" w:cs="Courier New" w:hint="default"/>
      </w:rPr>
    </w:lvl>
    <w:lvl w:ilvl="8" w:tplc="10090005" w:tentative="1">
      <w:start w:val="1"/>
      <w:numFmt w:val="bullet"/>
      <w:lvlText w:val=""/>
      <w:lvlJc w:val="left"/>
      <w:pPr>
        <w:ind w:left="6113" w:hanging="360"/>
      </w:pPr>
      <w:rPr>
        <w:rFonts w:ascii="Wingdings" w:hAnsi="Wingdings" w:hint="default"/>
      </w:rPr>
    </w:lvl>
  </w:abstractNum>
  <w:abstractNum w:abstractNumId="25" w15:restartNumberingAfterBreak="0">
    <w:nsid w:val="5B4E186C"/>
    <w:multiLevelType w:val="hybridMultilevel"/>
    <w:tmpl w:val="3A1C8E56"/>
    <w:lvl w:ilvl="0" w:tplc="A4668852">
      <w:start w:val="3"/>
      <w:numFmt w:val="bullet"/>
      <w:lvlText w:val="-"/>
      <w:lvlJc w:val="left"/>
      <w:pPr>
        <w:ind w:left="2070" w:hanging="360"/>
      </w:pPr>
      <w:rPr>
        <w:rFonts w:ascii="Calibri" w:eastAsia="Candara" w:hAnsi="Calibri" w:cs="Calibri" w:hint="default"/>
      </w:rPr>
    </w:lvl>
    <w:lvl w:ilvl="1" w:tplc="10090003" w:tentative="1">
      <w:start w:val="1"/>
      <w:numFmt w:val="bullet"/>
      <w:lvlText w:val="o"/>
      <w:lvlJc w:val="left"/>
      <w:pPr>
        <w:ind w:left="2790" w:hanging="360"/>
      </w:pPr>
      <w:rPr>
        <w:rFonts w:ascii="Courier New" w:hAnsi="Courier New" w:cs="Courier New" w:hint="default"/>
      </w:rPr>
    </w:lvl>
    <w:lvl w:ilvl="2" w:tplc="10090005" w:tentative="1">
      <w:start w:val="1"/>
      <w:numFmt w:val="bullet"/>
      <w:lvlText w:val=""/>
      <w:lvlJc w:val="left"/>
      <w:pPr>
        <w:ind w:left="3510" w:hanging="360"/>
      </w:pPr>
      <w:rPr>
        <w:rFonts w:ascii="Wingdings" w:hAnsi="Wingdings" w:hint="default"/>
      </w:rPr>
    </w:lvl>
    <w:lvl w:ilvl="3" w:tplc="10090001" w:tentative="1">
      <w:start w:val="1"/>
      <w:numFmt w:val="bullet"/>
      <w:lvlText w:val=""/>
      <w:lvlJc w:val="left"/>
      <w:pPr>
        <w:ind w:left="4230" w:hanging="360"/>
      </w:pPr>
      <w:rPr>
        <w:rFonts w:ascii="Symbol" w:hAnsi="Symbol" w:hint="default"/>
      </w:rPr>
    </w:lvl>
    <w:lvl w:ilvl="4" w:tplc="10090003" w:tentative="1">
      <w:start w:val="1"/>
      <w:numFmt w:val="bullet"/>
      <w:lvlText w:val="o"/>
      <w:lvlJc w:val="left"/>
      <w:pPr>
        <w:ind w:left="4950" w:hanging="360"/>
      </w:pPr>
      <w:rPr>
        <w:rFonts w:ascii="Courier New" w:hAnsi="Courier New" w:cs="Courier New" w:hint="default"/>
      </w:rPr>
    </w:lvl>
    <w:lvl w:ilvl="5" w:tplc="10090005" w:tentative="1">
      <w:start w:val="1"/>
      <w:numFmt w:val="bullet"/>
      <w:lvlText w:val=""/>
      <w:lvlJc w:val="left"/>
      <w:pPr>
        <w:ind w:left="5670" w:hanging="360"/>
      </w:pPr>
      <w:rPr>
        <w:rFonts w:ascii="Wingdings" w:hAnsi="Wingdings" w:hint="default"/>
      </w:rPr>
    </w:lvl>
    <w:lvl w:ilvl="6" w:tplc="10090001" w:tentative="1">
      <w:start w:val="1"/>
      <w:numFmt w:val="bullet"/>
      <w:lvlText w:val=""/>
      <w:lvlJc w:val="left"/>
      <w:pPr>
        <w:ind w:left="6390" w:hanging="360"/>
      </w:pPr>
      <w:rPr>
        <w:rFonts w:ascii="Symbol" w:hAnsi="Symbol" w:hint="default"/>
      </w:rPr>
    </w:lvl>
    <w:lvl w:ilvl="7" w:tplc="10090003" w:tentative="1">
      <w:start w:val="1"/>
      <w:numFmt w:val="bullet"/>
      <w:lvlText w:val="o"/>
      <w:lvlJc w:val="left"/>
      <w:pPr>
        <w:ind w:left="7110" w:hanging="360"/>
      </w:pPr>
      <w:rPr>
        <w:rFonts w:ascii="Courier New" w:hAnsi="Courier New" w:cs="Courier New" w:hint="default"/>
      </w:rPr>
    </w:lvl>
    <w:lvl w:ilvl="8" w:tplc="10090005" w:tentative="1">
      <w:start w:val="1"/>
      <w:numFmt w:val="bullet"/>
      <w:lvlText w:val=""/>
      <w:lvlJc w:val="left"/>
      <w:pPr>
        <w:ind w:left="7830" w:hanging="360"/>
      </w:pPr>
      <w:rPr>
        <w:rFonts w:ascii="Wingdings" w:hAnsi="Wingdings" w:hint="default"/>
      </w:rPr>
    </w:lvl>
  </w:abstractNum>
  <w:abstractNum w:abstractNumId="26" w15:restartNumberingAfterBreak="0">
    <w:nsid w:val="5CAC09BD"/>
    <w:multiLevelType w:val="hybridMultilevel"/>
    <w:tmpl w:val="627826D0"/>
    <w:lvl w:ilvl="0" w:tplc="C7F0BA52">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7" w15:restartNumberingAfterBreak="0">
    <w:nsid w:val="5D915653"/>
    <w:multiLevelType w:val="hybridMultilevel"/>
    <w:tmpl w:val="63842920"/>
    <w:lvl w:ilvl="0" w:tplc="AC84BD14">
      <w:numFmt w:val="bullet"/>
      <w:lvlText w:val="-"/>
      <w:lvlJc w:val="left"/>
      <w:pPr>
        <w:ind w:left="502" w:hanging="360"/>
      </w:pPr>
      <w:rPr>
        <w:rFonts w:ascii="Calibri" w:eastAsia="Marcellus" w:hAnsi="Calibri" w:cs="Calibri"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28" w15:restartNumberingAfterBreak="0">
    <w:nsid w:val="5DFA1447"/>
    <w:multiLevelType w:val="hybridMultilevel"/>
    <w:tmpl w:val="5D64640E"/>
    <w:lvl w:ilvl="0" w:tplc="1009000F">
      <w:start w:val="1"/>
      <w:numFmt w:val="decimal"/>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21A55FF"/>
    <w:multiLevelType w:val="hybridMultilevel"/>
    <w:tmpl w:val="85A233EA"/>
    <w:lvl w:ilvl="0" w:tplc="FAE26DB0">
      <w:start w:val="1"/>
      <w:numFmt w:val="decimal"/>
      <w:lvlText w:val="%1."/>
      <w:lvlJc w:val="left"/>
      <w:pPr>
        <w:ind w:left="72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5DA3A54"/>
    <w:multiLevelType w:val="hybridMultilevel"/>
    <w:tmpl w:val="F6DA97B8"/>
    <w:lvl w:ilvl="0" w:tplc="DC58C764">
      <w:start w:val="1"/>
      <w:numFmt w:val="decimal"/>
      <w:lvlText w:val="%1."/>
      <w:lvlJc w:val="left"/>
      <w:pPr>
        <w:ind w:left="120" w:hanging="268"/>
        <w:jc w:val="left"/>
      </w:pPr>
      <w:rPr>
        <w:rFonts w:ascii="Calibri" w:eastAsia="Arial" w:hAnsi="Calibri" w:cs="Calibri" w:hint="default"/>
        <w:b w:val="0"/>
        <w:bCs w:val="0"/>
        <w:i w:val="0"/>
        <w:iCs w:val="0"/>
        <w:spacing w:val="-1"/>
        <w:w w:val="100"/>
        <w:sz w:val="22"/>
        <w:szCs w:val="22"/>
        <w:lang w:val="en-US" w:eastAsia="en-US" w:bidi="ar-SA"/>
      </w:rPr>
    </w:lvl>
    <w:lvl w:ilvl="1" w:tplc="8014E1E0">
      <w:numFmt w:val="bullet"/>
      <w:lvlText w:val="•"/>
      <w:lvlJc w:val="left"/>
      <w:pPr>
        <w:ind w:left="1028" w:hanging="268"/>
      </w:pPr>
      <w:rPr>
        <w:rFonts w:hint="default"/>
        <w:lang w:val="en-US" w:eastAsia="en-US" w:bidi="ar-SA"/>
      </w:rPr>
    </w:lvl>
    <w:lvl w:ilvl="2" w:tplc="E66AF656">
      <w:numFmt w:val="bullet"/>
      <w:lvlText w:val="•"/>
      <w:lvlJc w:val="left"/>
      <w:pPr>
        <w:ind w:left="1936" w:hanging="268"/>
      </w:pPr>
      <w:rPr>
        <w:rFonts w:hint="default"/>
        <w:lang w:val="en-US" w:eastAsia="en-US" w:bidi="ar-SA"/>
      </w:rPr>
    </w:lvl>
    <w:lvl w:ilvl="3" w:tplc="E9D2C6E4">
      <w:numFmt w:val="bullet"/>
      <w:lvlText w:val="•"/>
      <w:lvlJc w:val="left"/>
      <w:pPr>
        <w:ind w:left="2844" w:hanging="268"/>
      </w:pPr>
      <w:rPr>
        <w:rFonts w:hint="default"/>
        <w:lang w:val="en-US" w:eastAsia="en-US" w:bidi="ar-SA"/>
      </w:rPr>
    </w:lvl>
    <w:lvl w:ilvl="4" w:tplc="D598E230">
      <w:numFmt w:val="bullet"/>
      <w:lvlText w:val="•"/>
      <w:lvlJc w:val="left"/>
      <w:pPr>
        <w:ind w:left="3752" w:hanging="268"/>
      </w:pPr>
      <w:rPr>
        <w:rFonts w:hint="default"/>
        <w:lang w:val="en-US" w:eastAsia="en-US" w:bidi="ar-SA"/>
      </w:rPr>
    </w:lvl>
    <w:lvl w:ilvl="5" w:tplc="EE18B5A8">
      <w:numFmt w:val="bullet"/>
      <w:lvlText w:val="•"/>
      <w:lvlJc w:val="left"/>
      <w:pPr>
        <w:ind w:left="4660" w:hanging="268"/>
      </w:pPr>
      <w:rPr>
        <w:rFonts w:hint="default"/>
        <w:lang w:val="en-US" w:eastAsia="en-US" w:bidi="ar-SA"/>
      </w:rPr>
    </w:lvl>
    <w:lvl w:ilvl="6" w:tplc="66DEB3D2">
      <w:numFmt w:val="bullet"/>
      <w:lvlText w:val="•"/>
      <w:lvlJc w:val="left"/>
      <w:pPr>
        <w:ind w:left="5568" w:hanging="268"/>
      </w:pPr>
      <w:rPr>
        <w:rFonts w:hint="default"/>
        <w:lang w:val="en-US" w:eastAsia="en-US" w:bidi="ar-SA"/>
      </w:rPr>
    </w:lvl>
    <w:lvl w:ilvl="7" w:tplc="373081AA">
      <w:numFmt w:val="bullet"/>
      <w:lvlText w:val="•"/>
      <w:lvlJc w:val="left"/>
      <w:pPr>
        <w:ind w:left="6476" w:hanging="268"/>
      </w:pPr>
      <w:rPr>
        <w:rFonts w:hint="default"/>
        <w:lang w:val="en-US" w:eastAsia="en-US" w:bidi="ar-SA"/>
      </w:rPr>
    </w:lvl>
    <w:lvl w:ilvl="8" w:tplc="FE1E73CC">
      <w:numFmt w:val="bullet"/>
      <w:lvlText w:val="•"/>
      <w:lvlJc w:val="left"/>
      <w:pPr>
        <w:ind w:left="7384" w:hanging="268"/>
      </w:pPr>
      <w:rPr>
        <w:rFonts w:hint="default"/>
        <w:lang w:val="en-US" w:eastAsia="en-US" w:bidi="ar-SA"/>
      </w:rPr>
    </w:lvl>
  </w:abstractNum>
  <w:abstractNum w:abstractNumId="31" w15:restartNumberingAfterBreak="0">
    <w:nsid w:val="6CD274DC"/>
    <w:multiLevelType w:val="hybridMultilevel"/>
    <w:tmpl w:val="A5E6D78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CEA238E"/>
    <w:multiLevelType w:val="hybridMultilevel"/>
    <w:tmpl w:val="EE12C4D6"/>
    <w:lvl w:ilvl="0" w:tplc="F3BAE4A4">
      <w:start w:val="1"/>
      <w:numFmt w:val="bullet"/>
      <w:lvlText w:val="-"/>
      <w:lvlJc w:val="left"/>
      <w:pPr>
        <w:ind w:left="2219" w:hanging="360"/>
      </w:pPr>
      <w:rPr>
        <w:rFonts w:ascii="Calibri" w:eastAsia="Candara" w:hAnsi="Calibri" w:cs="Calibri" w:hint="default"/>
      </w:rPr>
    </w:lvl>
    <w:lvl w:ilvl="1" w:tplc="10090003" w:tentative="1">
      <w:start w:val="1"/>
      <w:numFmt w:val="bullet"/>
      <w:lvlText w:val="o"/>
      <w:lvlJc w:val="left"/>
      <w:pPr>
        <w:ind w:left="2939" w:hanging="360"/>
      </w:pPr>
      <w:rPr>
        <w:rFonts w:ascii="Courier New" w:hAnsi="Courier New" w:cs="Courier New" w:hint="default"/>
      </w:rPr>
    </w:lvl>
    <w:lvl w:ilvl="2" w:tplc="10090005" w:tentative="1">
      <w:start w:val="1"/>
      <w:numFmt w:val="bullet"/>
      <w:lvlText w:val=""/>
      <w:lvlJc w:val="left"/>
      <w:pPr>
        <w:ind w:left="3659" w:hanging="360"/>
      </w:pPr>
      <w:rPr>
        <w:rFonts w:ascii="Wingdings" w:hAnsi="Wingdings" w:hint="default"/>
      </w:rPr>
    </w:lvl>
    <w:lvl w:ilvl="3" w:tplc="10090001" w:tentative="1">
      <w:start w:val="1"/>
      <w:numFmt w:val="bullet"/>
      <w:lvlText w:val=""/>
      <w:lvlJc w:val="left"/>
      <w:pPr>
        <w:ind w:left="4379" w:hanging="360"/>
      </w:pPr>
      <w:rPr>
        <w:rFonts w:ascii="Symbol" w:hAnsi="Symbol" w:hint="default"/>
      </w:rPr>
    </w:lvl>
    <w:lvl w:ilvl="4" w:tplc="10090003" w:tentative="1">
      <w:start w:val="1"/>
      <w:numFmt w:val="bullet"/>
      <w:lvlText w:val="o"/>
      <w:lvlJc w:val="left"/>
      <w:pPr>
        <w:ind w:left="5099" w:hanging="360"/>
      </w:pPr>
      <w:rPr>
        <w:rFonts w:ascii="Courier New" w:hAnsi="Courier New" w:cs="Courier New" w:hint="default"/>
      </w:rPr>
    </w:lvl>
    <w:lvl w:ilvl="5" w:tplc="10090005" w:tentative="1">
      <w:start w:val="1"/>
      <w:numFmt w:val="bullet"/>
      <w:lvlText w:val=""/>
      <w:lvlJc w:val="left"/>
      <w:pPr>
        <w:ind w:left="5819" w:hanging="360"/>
      </w:pPr>
      <w:rPr>
        <w:rFonts w:ascii="Wingdings" w:hAnsi="Wingdings" w:hint="default"/>
      </w:rPr>
    </w:lvl>
    <w:lvl w:ilvl="6" w:tplc="10090001" w:tentative="1">
      <w:start w:val="1"/>
      <w:numFmt w:val="bullet"/>
      <w:lvlText w:val=""/>
      <w:lvlJc w:val="left"/>
      <w:pPr>
        <w:ind w:left="6539" w:hanging="360"/>
      </w:pPr>
      <w:rPr>
        <w:rFonts w:ascii="Symbol" w:hAnsi="Symbol" w:hint="default"/>
      </w:rPr>
    </w:lvl>
    <w:lvl w:ilvl="7" w:tplc="10090003" w:tentative="1">
      <w:start w:val="1"/>
      <w:numFmt w:val="bullet"/>
      <w:lvlText w:val="o"/>
      <w:lvlJc w:val="left"/>
      <w:pPr>
        <w:ind w:left="7259" w:hanging="360"/>
      </w:pPr>
      <w:rPr>
        <w:rFonts w:ascii="Courier New" w:hAnsi="Courier New" w:cs="Courier New" w:hint="default"/>
      </w:rPr>
    </w:lvl>
    <w:lvl w:ilvl="8" w:tplc="10090005" w:tentative="1">
      <w:start w:val="1"/>
      <w:numFmt w:val="bullet"/>
      <w:lvlText w:val=""/>
      <w:lvlJc w:val="left"/>
      <w:pPr>
        <w:ind w:left="7979" w:hanging="360"/>
      </w:pPr>
      <w:rPr>
        <w:rFonts w:ascii="Wingdings" w:hAnsi="Wingdings" w:hint="default"/>
      </w:rPr>
    </w:lvl>
  </w:abstractNum>
  <w:abstractNum w:abstractNumId="33" w15:restartNumberingAfterBreak="0">
    <w:nsid w:val="6E661ACF"/>
    <w:multiLevelType w:val="hybridMultilevel"/>
    <w:tmpl w:val="2F16BF48"/>
    <w:lvl w:ilvl="0" w:tplc="03505826">
      <w:start w:val="1"/>
      <w:numFmt w:val="upperLetter"/>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4" w15:restartNumberingAfterBreak="0">
    <w:nsid w:val="763D4CA0"/>
    <w:multiLevelType w:val="hybridMultilevel"/>
    <w:tmpl w:val="BF4AEDA2"/>
    <w:lvl w:ilvl="0" w:tplc="4D34349C">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5" w15:restartNumberingAfterBreak="0">
    <w:nsid w:val="77166B72"/>
    <w:multiLevelType w:val="hybridMultilevel"/>
    <w:tmpl w:val="0FF6B42E"/>
    <w:lvl w:ilvl="0" w:tplc="15384E30">
      <w:start w:val="1"/>
      <w:numFmt w:val="bullet"/>
      <w:lvlText w:val="-"/>
      <w:lvlJc w:val="left"/>
      <w:pPr>
        <w:ind w:left="2219" w:hanging="360"/>
      </w:pPr>
      <w:rPr>
        <w:rFonts w:ascii="Calibri" w:eastAsia="Candara" w:hAnsi="Calibri" w:cs="Calibri" w:hint="default"/>
      </w:rPr>
    </w:lvl>
    <w:lvl w:ilvl="1" w:tplc="10090003" w:tentative="1">
      <w:start w:val="1"/>
      <w:numFmt w:val="bullet"/>
      <w:lvlText w:val="o"/>
      <w:lvlJc w:val="left"/>
      <w:pPr>
        <w:ind w:left="2939" w:hanging="360"/>
      </w:pPr>
      <w:rPr>
        <w:rFonts w:ascii="Courier New" w:hAnsi="Courier New" w:cs="Courier New" w:hint="default"/>
      </w:rPr>
    </w:lvl>
    <w:lvl w:ilvl="2" w:tplc="10090005" w:tentative="1">
      <w:start w:val="1"/>
      <w:numFmt w:val="bullet"/>
      <w:lvlText w:val=""/>
      <w:lvlJc w:val="left"/>
      <w:pPr>
        <w:ind w:left="3659" w:hanging="360"/>
      </w:pPr>
      <w:rPr>
        <w:rFonts w:ascii="Wingdings" w:hAnsi="Wingdings" w:hint="default"/>
      </w:rPr>
    </w:lvl>
    <w:lvl w:ilvl="3" w:tplc="10090001" w:tentative="1">
      <w:start w:val="1"/>
      <w:numFmt w:val="bullet"/>
      <w:lvlText w:val=""/>
      <w:lvlJc w:val="left"/>
      <w:pPr>
        <w:ind w:left="4379" w:hanging="360"/>
      </w:pPr>
      <w:rPr>
        <w:rFonts w:ascii="Symbol" w:hAnsi="Symbol" w:hint="default"/>
      </w:rPr>
    </w:lvl>
    <w:lvl w:ilvl="4" w:tplc="10090003" w:tentative="1">
      <w:start w:val="1"/>
      <w:numFmt w:val="bullet"/>
      <w:lvlText w:val="o"/>
      <w:lvlJc w:val="left"/>
      <w:pPr>
        <w:ind w:left="5099" w:hanging="360"/>
      </w:pPr>
      <w:rPr>
        <w:rFonts w:ascii="Courier New" w:hAnsi="Courier New" w:cs="Courier New" w:hint="default"/>
      </w:rPr>
    </w:lvl>
    <w:lvl w:ilvl="5" w:tplc="10090005" w:tentative="1">
      <w:start w:val="1"/>
      <w:numFmt w:val="bullet"/>
      <w:lvlText w:val=""/>
      <w:lvlJc w:val="left"/>
      <w:pPr>
        <w:ind w:left="5819" w:hanging="360"/>
      </w:pPr>
      <w:rPr>
        <w:rFonts w:ascii="Wingdings" w:hAnsi="Wingdings" w:hint="default"/>
      </w:rPr>
    </w:lvl>
    <w:lvl w:ilvl="6" w:tplc="10090001" w:tentative="1">
      <w:start w:val="1"/>
      <w:numFmt w:val="bullet"/>
      <w:lvlText w:val=""/>
      <w:lvlJc w:val="left"/>
      <w:pPr>
        <w:ind w:left="6539" w:hanging="360"/>
      </w:pPr>
      <w:rPr>
        <w:rFonts w:ascii="Symbol" w:hAnsi="Symbol" w:hint="default"/>
      </w:rPr>
    </w:lvl>
    <w:lvl w:ilvl="7" w:tplc="10090003" w:tentative="1">
      <w:start w:val="1"/>
      <w:numFmt w:val="bullet"/>
      <w:lvlText w:val="o"/>
      <w:lvlJc w:val="left"/>
      <w:pPr>
        <w:ind w:left="7259" w:hanging="360"/>
      </w:pPr>
      <w:rPr>
        <w:rFonts w:ascii="Courier New" w:hAnsi="Courier New" w:cs="Courier New" w:hint="default"/>
      </w:rPr>
    </w:lvl>
    <w:lvl w:ilvl="8" w:tplc="10090005" w:tentative="1">
      <w:start w:val="1"/>
      <w:numFmt w:val="bullet"/>
      <w:lvlText w:val=""/>
      <w:lvlJc w:val="left"/>
      <w:pPr>
        <w:ind w:left="7979" w:hanging="360"/>
      </w:pPr>
      <w:rPr>
        <w:rFonts w:ascii="Wingdings" w:hAnsi="Wingdings" w:hint="default"/>
      </w:rPr>
    </w:lvl>
  </w:abstractNum>
  <w:abstractNum w:abstractNumId="36" w15:restartNumberingAfterBreak="0">
    <w:nsid w:val="7BDB43AA"/>
    <w:multiLevelType w:val="hybridMultilevel"/>
    <w:tmpl w:val="F1E80E74"/>
    <w:lvl w:ilvl="0" w:tplc="F5822FBE">
      <w:start w:val="1"/>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72744126">
    <w:abstractNumId w:val="23"/>
  </w:num>
  <w:num w:numId="2" w16cid:durableId="1167212579">
    <w:abstractNumId w:val="0"/>
  </w:num>
  <w:num w:numId="3" w16cid:durableId="2014602222">
    <w:abstractNumId w:val="6"/>
  </w:num>
  <w:num w:numId="4" w16cid:durableId="514348473">
    <w:abstractNumId w:val="26"/>
  </w:num>
  <w:num w:numId="5" w16cid:durableId="1937592815">
    <w:abstractNumId w:val="20"/>
  </w:num>
  <w:num w:numId="6" w16cid:durableId="361320710">
    <w:abstractNumId w:val="9"/>
  </w:num>
  <w:num w:numId="7" w16cid:durableId="1395010110">
    <w:abstractNumId w:val="19"/>
  </w:num>
  <w:num w:numId="8" w16cid:durableId="1341351494">
    <w:abstractNumId w:val="12"/>
  </w:num>
  <w:num w:numId="9" w16cid:durableId="928923199">
    <w:abstractNumId w:val="14"/>
  </w:num>
  <w:num w:numId="10" w16cid:durableId="1511489307">
    <w:abstractNumId w:val="32"/>
  </w:num>
  <w:num w:numId="11" w16cid:durableId="1787699235">
    <w:abstractNumId w:val="35"/>
  </w:num>
  <w:num w:numId="12" w16cid:durableId="1030183850">
    <w:abstractNumId w:val="13"/>
  </w:num>
  <w:num w:numId="13" w16cid:durableId="50154904">
    <w:abstractNumId w:val="33"/>
  </w:num>
  <w:num w:numId="14" w16cid:durableId="970985981">
    <w:abstractNumId w:val="5"/>
  </w:num>
  <w:num w:numId="15" w16cid:durableId="524758178">
    <w:abstractNumId w:val="29"/>
  </w:num>
  <w:num w:numId="16" w16cid:durableId="1239831425">
    <w:abstractNumId w:val="7"/>
  </w:num>
  <w:num w:numId="17" w16cid:durableId="1661272531">
    <w:abstractNumId w:val="28"/>
  </w:num>
  <w:num w:numId="18" w16cid:durableId="1048144409">
    <w:abstractNumId w:val="4"/>
  </w:num>
  <w:num w:numId="19" w16cid:durableId="887842391">
    <w:abstractNumId w:val="8"/>
  </w:num>
  <w:num w:numId="20" w16cid:durableId="1129399970">
    <w:abstractNumId w:val="36"/>
  </w:num>
  <w:num w:numId="21" w16cid:durableId="1289431506">
    <w:abstractNumId w:val="15"/>
  </w:num>
  <w:num w:numId="22" w16cid:durableId="834615734">
    <w:abstractNumId w:val="21"/>
  </w:num>
  <w:num w:numId="23" w16cid:durableId="584262840">
    <w:abstractNumId w:val="1"/>
  </w:num>
  <w:num w:numId="24" w16cid:durableId="1360007316">
    <w:abstractNumId w:val="16"/>
  </w:num>
  <w:num w:numId="25" w16cid:durableId="1139496364">
    <w:abstractNumId w:val="3"/>
  </w:num>
  <w:num w:numId="26" w16cid:durableId="1318262909">
    <w:abstractNumId w:val="34"/>
  </w:num>
  <w:num w:numId="27" w16cid:durableId="1393507472">
    <w:abstractNumId w:val="10"/>
  </w:num>
  <w:num w:numId="28" w16cid:durableId="710036563">
    <w:abstractNumId w:val="25"/>
  </w:num>
  <w:num w:numId="29" w16cid:durableId="183516775">
    <w:abstractNumId w:val="17"/>
  </w:num>
  <w:num w:numId="30" w16cid:durableId="1167357836">
    <w:abstractNumId w:val="18"/>
  </w:num>
  <w:num w:numId="31" w16cid:durableId="607277373">
    <w:abstractNumId w:val="31"/>
  </w:num>
  <w:num w:numId="32" w16cid:durableId="1611550787">
    <w:abstractNumId w:val="11"/>
  </w:num>
  <w:num w:numId="33" w16cid:durableId="779180875">
    <w:abstractNumId w:val="24"/>
  </w:num>
  <w:num w:numId="34" w16cid:durableId="1660302171">
    <w:abstractNumId w:val="27"/>
  </w:num>
  <w:num w:numId="35" w16cid:durableId="1293749626">
    <w:abstractNumId w:val="2"/>
  </w:num>
  <w:num w:numId="36" w16cid:durableId="602492048">
    <w:abstractNumId w:val="22"/>
  </w:num>
  <w:num w:numId="37" w16cid:durableId="485629797">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spelling="clean" w:grammar="clean"/>
  <w:attachedTemplate r:id="rId1"/>
  <w:defaultTabStop w:val="720"/>
  <w:evenAndOddHeaders/>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335"/>
    <w:rsid w:val="000003FC"/>
    <w:rsid w:val="00000E46"/>
    <w:rsid w:val="00002FE4"/>
    <w:rsid w:val="000034F7"/>
    <w:rsid w:val="000035B6"/>
    <w:rsid w:val="00003D1D"/>
    <w:rsid w:val="000040E0"/>
    <w:rsid w:val="0000444A"/>
    <w:rsid w:val="000056CB"/>
    <w:rsid w:val="00005756"/>
    <w:rsid w:val="00005878"/>
    <w:rsid w:val="00006FA9"/>
    <w:rsid w:val="00007DF7"/>
    <w:rsid w:val="00007F0E"/>
    <w:rsid w:val="0001002C"/>
    <w:rsid w:val="000100F3"/>
    <w:rsid w:val="000103A2"/>
    <w:rsid w:val="0001133C"/>
    <w:rsid w:val="000122EA"/>
    <w:rsid w:val="000123F9"/>
    <w:rsid w:val="0001412E"/>
    <w:rsid w:val="000148B5"/>
    <w:rsid w:val="00014A02"/>
    <w:rsid w:val="000167B7"/>
    <w:rsid w:val="00020313"/>
    <w:rsid w:val="00021E05"/>
    <w:rsid w:val="0002297E"/>
    <w:rsid w:val="00022AF2"/>
    <w:rsid w:val="000232E4"/>
    <w:rsid w:val="0002426E"/>
    <w:rsid w:val="00026579"/>
    <w:rsid w:val="00027212"/>
    <w:rsid w:val="000279B9"/>
    <w:rsid w:val="00030637"/>
    <w:rsid w:val="0003259D"/>
    <w:rsid w:val="000330C7"/>
    <w:rsid w:val="00035CCD"/>
    <w:rsid w:val="0003704B"/>
    <w:rsid w:val="00037E9F"/>
    <w:rsid w:val="00040D1F"/>
    <w:rsid w:val="00042285"/>
    <w:rsid w:val="000437E9"/>
    <w:rsid w:val="000449CA"/>
    <w:rsid w:val="000460CF"/>
    <w:rsid w:val="000464D0"/>
    <w:rsid w:val="00046C5F"/>
    <w:rsid w:val="00051696"/>
    <w:rsid w:val="000526B1"/>
    <w:rsid w:val="00053842"/>
    <w:rsid w:val="00053C9F"/>
    <w:rsid w:val="0005558C"/>
    <w:rsid w:val="00055C5F"/>
    <w:rsid w:val="000563F6"/>
    <w:rsid w:val="0005673F"/>
    <w:rsid w:val="00056D75"/>
    <w:rsid w:val="00057A26"/>
    <w:rsid w:val="00057D69"/>
    <w:rsid w:val="00065ABD"/>
    <w:rsid w:val="00072EEC"/>
    <w:rsid w:val="000742D8"/>
    <w:rsid w:val="000758AE"/>
    <w:rsid w:val="00076A49"/>
    <w:rsid w:val="00077ACD"/>
    <w:rsid w:val="000831B6"/>
    <w:rsid w:val="0008647C"/>
    <w:rsid w:val="000865AF"/>
    <w:rsid w:val="00092875"/>
    <w:rsid w:val="000929EF"/>
    <w:rsid w:val="00093743"/>
    <w:rsid w:val="00094222"/>
    <w:rsid w:val="00097E51"/>
    <w:rsid w:val="000A0549"/>
    <w:rsid w:val="000A1426"/>
    <w:rsid w:val="000A250D"/>
    <w:rsid w:val="000A2B01"/>
    <w:rsid w:val="000A3766"/>
    <w:rsid w:val="000A5308"/>
    <w:rsid w:val="000A5568"/>
    <w:rsid w:val="000A5CDF"/>
    <w:rsid w:val="000A6E1A"/>
    <w:rsid w:val="000A73A2"/>
    <w:rsid w:val="000A7E5B"/>
    <w:rsid w:val="000B0ABC"/>
    <w:rsid w:val="000B1E87"/>
    <w:rsid w:val="000B2316"/>
    <w:rsid w:val="000B2D85"/>
    <w:rsid w:val="000B4095"/>
    <w:rsid w:val="000C07D0"/>
    <w:rsid w:val="000C0BF1"/>
    <w:rsid w:val="000C1FA3"/>
    <w:rsid w:val="000C33CB"/>
    <w:rsid w:val="000C58C1"/>
    <w:rsid w:val="000C6350"/>
    <w:rsid w:val="000C7F72"/>
    <w:rsid w:val="000D152E"/>
    <w:rsid w:val="000D22C7"/>
    <w:rsid w:val="000D2812"/>
    <w:rsid w:val="000D289E"/>
    <w:rsid w:val="000D2E1E"/>
    <w:rsid w:val="000D2E27"/>
    <w:rsid w:val="000D2EE7"/>
    <w:rsid w:val="000D355D"/>
    <w:rsid w:val="000D3B49"/>
    <w:rsid w:val="000E0041"/>
    <w:rsid w:val="000E2957"/>
    <w:rsid w:val="000E32CF"/>
    <w:rsid w:val="000E3AF3"/>
    <w:rsid w:val="000E4E2A"/>
    <w:rsid w:val="000E556B"/>
    <w:rsid w:val="000E57DB"/>
    <w:rsid w:val="000E6795"/>
    <w:rsid w:val="000E6AA9"/>
    <w:rsid w:val="000E7475"/>
    <w:rsid w:val="000E7FA3"/>
    <w:rsid w:val="000F1072"/>
    <w:rsid w:val="000F321D"/>
    <w:rsid w:val="000F3A7C"/>
    <w:rsid w:val="000F406B"/>
    <w:rsid w:val="000F6A71"/>
    <w:rsid w:val="00101F0C"/>
    <w:rsid w:val="0010299A"/>
    <w:rsid w:val="0010418E"/>
    <w:rsid w:val="0010528B"/>
    <w:rsid w:val="00105AFB"/>
    <w:rsid w:val="00110154"/>
    <w:rsid w:val="001101E0"/>
    <w:rsid w:val="001102F6"/>
    <w:rsid w:val="00111505"/>
    <w:rsid w:val="00112A8E"/>
    <w:rsid w:val="00114870"/>
    <w:rsid w:val="0011543B"/>
    <w:rsid w:val="00117C48"/>
    <w:rsid w:val="0012530E"/>
    <w:rsid w:val="001256ED"/>
    <w:rsid w:val="00125FA1"/>
    <w:rsid w:val="001276C0"/>
    <w:rsid w:val="001277AA"/>
    <w:rsid w:val="00127E18"/>
    <w:rsid w:val="00127E2B"/>
    <w:rsid w:val="00132EC5"/>
    <w:rsid w:val="0013320B"/>
    <w:rsid w:val="00133221"/>
    <w:rsid w:val="00134627"/>
    <w:rsid w:val="001357A5"/>
    <w:rsid w:val="00136F6B"/>
    <w:rsid w:val="0013713F"/>
    <w:rsid w:val="00140001"/>
    <w:rsid w:val="00140B92"/>
    <w:rsid w:val="00142145"/>
    <w:rsid w:val="00142331"/>
    <w:rsid w:val="0014245A"/>
    <w:rsid w:val="00142F37"/>
    <w:rsid w:val="001434C4"/>
    <w:rsid w:val="0014354C"/>
    <w:rsid w:val="00143FFB"/>
    <w:rsid w:val="00146DC4"/>
    <w:rsid w:val="00147094"/>
    <w:rsid w:val="001474B2"/>
    <w:rsid w:val="00147CB0"/>
    <w:rsid w:val="00150DBB"/>
    <w:rsid w:val="001528DD"/>
    <w:rsid w:val="001556DF"/>
    <w:rsid w:val="00155AFE"/>
    <w:rsid w:val="00160CAB"/>
    <w:rsid w:val="00160CFE"/>
    <w:rsid w:val="00161C80"/>
    <w:rsid w:val="00162A34"/>
    <w:rsid w:val="0016378E"/>
    <w:rsid w:val="00165079"/>
    <w:rsid w:val="001657E0"/>
    <w:rsid w:val="001657FE"/>
    <w:rsid w:val="00165CFC"/>
    <w:rsid w:val="00165FF7"/>
    <w:rsid w:val="001728B7"/>
    <w:rsid w:val="00172D6B"/>
    <w:rsid w:val="001732A4"/>
    <w:rsid w:val="00175AD5"/>
    <w:rsid w:val="00176279"/>
    <w:rsid w:val="00176D91"/>
    <w:rsid w:val="0017703F"/>
    <w:rsid w:val="001808D7"/>
    <w:rsid w:val="00181A3B"/>
    <w:rsid w:val="00181D7C"/>
    <w:rsid w:val="00184050"/>
    <w:rsid w:val="00184160"/>
    <w:rsid w:val="00185AB9"/>
    <w:rsid w:val="001872EE"/>
    <w:rsid w:val="0019057E"/>
    <w:rsid w:val="00190696"/>
    <w:rsid w:val="001919CC"/>
    <w:rsid w:val="001940C1"/>
    <w:rsid w:val="00195089"/>
    <w:rsid w:val="00195AF3"/>
    <w:rsid w:val="001A0557"/>
    <w:rsid w:val="001A07B5"/>
    <w:rsid w:val="001A0C5C"/>
    <w:rsid w:val="001A229B"/>
    <w:rsid w:val="001A6337"/>
    <w:rsid w:val="001A6771"/>
    <w:rsid w:val="001A7445"/>
    <w:rsid w:val="001B3A96"/>
    <w:rsid w:val="001B4F70"/>
    <w:rsid w:val="001B5253"/>
    <w:rsid w:val="001B7065"/>
    <w:rsid w:val="001C2357"/>
    <w:rsid w:val="001C3994"/>
    <w:rsid w:val="001C45AE"/>
    <w:rsid w:val="001C4B43"/>
    <w:rsid w:val="001C50C7"/>
    <w:rsid w:val="001C57CF"/>
    <w:rsid w:val="001C5A96"/>
    <w:rsid w:val="001C5DF7"/>
    <w:rsid w:val="001C5E0B"/>
    <w:rsid w:val="001C6A3D"/>
    <w:rsid w:val="001C6A57"/>
    <w:rsid w:val="001D1FAD"/>
    <w:rsid w:val="001D22CF"/>
    <w:rsid w:val="001D34C5"/>
    <w:rsid w:val="001E0725"/>
    <w:rsid w:val="001E0771"/>
    <w:rsid w:val="001E0858"/>
    <w:rsid w:val="001E0F1F"/>
    <w:rsid w:val="001E6E29"/>
    <w:rsid w:val="001F1847"/>
    <w:rsid w:val="001F28F4"/>
    <w:rsid w:val="001F2C55"/>
    <w:rsid w:val="001F303A"/>
    <w:rsid w:val="001F3215"/>
    <w:rsid w:val="001F32CB"/>
    <w:rsid w:val="001F6BCA"/>
    <w:rsid w:val="001F6EB7"/>
    <w:rsid w:val="001F73FA"/>
    <w:rsid w:val="002004D2"/>
    <w:rsid w:val="00201935"/>
    <w:rsid w:val="00201E6A"/>
    <w:rsid w:val="0020416E"/>
    <w:rsid w:val="0020600F"/>
    <w:rsid w:val="00206211"/>
    <w:rsid w:val="00211161"/>
    <w:rsid w:val="00211270"/>
    <w:rsid w:val="00211AEE"/>
    <w:rsid w:val="00213FAB"/>
    <w:rsid w:val="002144C0"/>
    <w:rsid w:val="00214692"/>
    <w:rsid w:val="00220D17"/>
    <w:rsid w:val="00222418"/>
    <w:rsid w:val="002261C0"/>
    <w:rsid w:val="00227E02"/>
    <w:rsid w:val="00230586"/>
    <w:rsid w:val="0023067A"/>
    <w:rsid w:val="002332E6"/>
    <w:rsid w:val="002339DA"/>
    <w:rsid w:val="00234192"/>
    <w:rsid w:val="00234DC0"/>
    <w:rsid w:val="0023596E"/>
    <w:rsid w:val="00235975"/>
    <w:rsid w:val="00235EAD"/>
    <w:rsid w:val="0023636B"/>
    <w:rsid w:val="002367DF"/>
    <w:rsid w:val="00236C75"/>
    <w:rsid w:val="002376E1"/>
    <w:rsid w:val="00237AAB"/>
    <w:rsid w:val="00240096"/>
    <w:rsid w:val="00240CD7"/>
    <w:rsid w:val="00242EDC"/>
    <w:rsid w:val="002435DD"/>
    <w:rsid w:val="002436F6"/>
    <w:rsid w:val="00244872"/>
    <w:rsid w:val="0024596C"/>
    <w:rsid w:val="002477A3"/>
    <w:rsid w:val="002477AA"/>
    <w:rsid w:val="00251249"/>
    <w:rsid w:val="00252BCF"/>
    <w:rsid w:val="002534C8"/>
    <w:rsid w:val="00254B09"/>
    <w:rsid w:val="002570E6"/>
    <w:rsid w:val="00261375"/>
    <w:rsid w:val="0026409A"/>
    <w:rsid w:val="002648B6"/>
    <w:rsid w:val="0026527C"/>
    <w:rsid w:val="00266F33"/>
    <w:rsid w:val="00270C8A"/>
    <w:rsid w:val="002715D2"/>
    <w:rsid w:val="00271A80"/>
    <w:rsid w:val="00271D81"/>
    <w:rsid w:val="00272050"/>
    <w:rsid w:val="00272791"/>
    <w:rsid w:val="0027368C"/>
    <w:rsid w:val="002800DD"/>
    <w:rsid w:val="0028012B"/>
    <w:rsid w:val="002808BF"/>
    <w:rsid w:val="00280C2F"/>
    <w:rsid w:val="002822AF"/>
    <w:rsid w:val="002828CB"/>
    <w:rsid w:val="00283026"/>
    <w:rsid w:val="0028352F"/>
    <w:rsid w:val="00283A62"/>
    <w:rsid w:val="00283F94"/>
    <w:rsid w:val="002842A8"/>
    <w:rsid w:val="00284FC1"/>
    <w:rsid w:val="00285DEA"/>
    <w:rsid w:val="002875EC"/>
    <w:rsid w:val="00290EFF"/>
    <w:rsid w:val="0029157A"/>
    <w:rsid w:val="002956A6"/>
    <w:rsid w:val="00295735"/>
    <w:rsid w:val="00295F26"/>
    <w:rsid w:val="00296551"/>
    <w:rsid w:val="002A38A9"/>
    <w:rsid w:val="002A3A88"/>
    <w:rsid w:val="002A559E"/>
    <w:rsid w:val="002A600C"/>
    <w:rsid w:val="002A7113"/>
    <w:rsid w:val="002A7B4E"/>
    <w:rsid w:val="002A7DA8"/>
    <w:rsid w:val="002B3067"/>
    <w:rsid w:val="002B68E1"/>
    <w:rsid w:val="002B7CE2"/>
    <w:rsid w:val="002B7F91"/>
    <w:rsid w:val="002C1BED"/>
    <w:rsid w:val="002C2B1F"/>
    <w:rsid w:val="002C58B0"/>
    <w:rsid w:val="002C5D58"/>
    <w:rsid w:val="002C685E"/>
    <w:rsid w:val="002D1F02"/>
    <w:rsid w:val="002D1F16"/>
    <w:rsid w:val="002D2D54"/>
    <w:rsid w:val="002D6383"/>
    <w:rsid w:val="002E068B"/>
    <w:rsid w:val="002E1BCF"/>
    <w:rsid w:val="002E4312"/>
    <w:rsid w:val="002E4B79"/>
    <w:rsid w:val="002E6D77"/>
    <w:rsid w:val="002E6F6D"/>
    <w:rsid w:val="002E73E1"/>
    <w:rsid w:val="002F02D4"/>
    <w:rsid w:val="002F0B32"/>
    <w:rsid w:val="002F1D24"/>
    <w:rsid w:val="002F223E"/>
    <w:rsid w:val="002F45A2"/>
    <w:rsid w:val="002F5716"/>
    <w:rsid w:val="002F585A"/>
    <w:rsid w:val="002F7212"/>
    <w:rsid w:val="00302F3A"/>
    <w:rsid w:val="003068E8"/>
    <w:rsid w:val="00307651"/>
    <w:rsid w:val="0031650C"/>
    <w:rsid w:val="0031735C"/>
    <w:rsid w:val="00321990"/>
    <w:rsid w:val="00321E66"/>
    <w:rsid w:val="00323799"/>
    <w:rsid w:val="003271E9"/>
    <w:rsid w:val="003309A0"/>
    <w:rsid w:val="00332993"/>
    <w:rsid w:val="00332B22"/>
    <w:rsid w:val="003336AB"/>
    <w:rsid w:val="00334BAB"/>
    <w:rsid w:val="00335B36"/>
    <w:rsid w:val="0033603D"/>
    <w:rsid w:val="003373B2"/>
    <w:rsid w:val="003373D8"/>
    <w:rsid w:val="003378B4"/>
    <w:rsid w:val="00340368"/>
    <w:rsid w:val="00340525"/>
    <w:rsid w:val="00340CAE"/>
    <w:rsid w:val="003423CC"/>
    <w:rsid w:val="00343A3C"/>
    <w:rsid w:val="00346D29"/>
    <w:rsid w:val="00347BE2"/>
    <w:rsid w:val="00350291"/>
    <w:rsid w:val="0035049F"/>
    <w:rsid w:val="00350DF7"/>
    <w:rsid w:val="00353A4A"/>
    <w:rsid w:val="00354469"/>
    <w:rsid w:val="00354BDF"/>
    <w:rsid w:val="003560AA"/>
    <w:rsid w:val="00360D21"/>
    <w:rsid w:val="00361A00"/>
    <w:rsid w:val="00361CA0"/>
    <w:rsid w:val="00363532"/>
    <w:rsid w:val="00363BF3"/>
    <w:rsid w:val="00364AC9"/>
    <w:rsid w:val="003662DD"/>
    <w:rsid w:val="00370A5E"/>
    <w:rsid w:val="003720C4"/>
    <w:rsid w:val="00372A63"/>
    <w:rsid w:val="00372FDD"/>
    <w:rsid w:val="0037388B"/>
    <w:rsid w:val="00375F54"/>
    <w:rsid w:val="00376BAF"/>
    <w:rsid w:val="0037718C"/>
    <w:rsid w:val="00377400"/>
    <w:rsid w:val="00382F30"/>
    <w:rsid w:val="0038317C"/>
    <w:rsid w:val="00383833"/>
    <w:rsid w:val="00383B5E"/>
    <w:rsid w:val="003847B1"/>
    <w:rsid w:val="00384E58"/>
    <w:rsid w:val="00391B61"/>
    <w:rsid w:val="00391FB5"/>
    <w:rsid w:val="00392454"/>
    <w:rsid w:val="00394734"/>
    <w:rsid w:val="00395BE3"/>
    <w:rsid w:val="0039656A"/>
    <w:rsid w:val="0039725C"/>
    <w:rsid w:val="003A0DEC"/>
    <w:rsid w:val="003A10EB"/>
    <w:rsid w:val="003A1108"/>
    <w:rsid w:val="003A23C3"/>
    <w:rsid w:val="003A44CA"/>
    <w:rsid w:val="003A4CC6"/>
    <w:rsid w:val="003A4FAD"/>
    <w:rsid w:val="003A6707"/>
    <w:rsid w:val="003A695F"/>
    <w:rsid w:val="003A7653"/>
    <w:rsid w:val="003B0D96"/>
    <w:rsid w:val="003B13D9"/>
    <w:rsid w:val="003B173A"/>
    <w:rsid w:val="003B22E1"/>
    <w:rsid w:val="003B33EE"/>
    <w:rsid w:val="003B34FA"/>
    <w:rsid w:val="003B76A6"/>
    <w:rsid w:val="003C08A2"/>
    <w:rsid w:val="003C1C85"/>
    <w:rsid w:val="003C36C3"/>
    <w:rsid w:val="003C44DF"/>
    <w:rsid w:val="003C49C1"/>
    <w:rsid w:val="003C50FB"/>
    <w:rsid w:val="003D000A"/>
    <w:rsid w:val="003D0C70"/>
    <w:rsid w:val="003D0D05"/>
    <w:rsid w:val="003D2ED7"/>
    <w:rsid w:val="003D37F2"/>
    <w:rsid w:val="003D5282"/>
    <w:rsid w:val="003D539B"/>
    <w:rsid w:val="003D570B"/>
    <w:rsid w:val="003D63FF"/>
    <w:rsid w:val="003E418D"/>
    <w:rsid w:val="003E5300"/>
    <w:rsid w:val="003E6291"/>
    <w:rsid w:val="003E6EB5"/>
    <w:rsid w:val="003F138E"/>
    <w:rsid w:val="003F2247"/>
    <w:rsid w:val="003F7B50"/>
    <w:rsid w:val="00400285"/>
    <w:rsid w:val="00401A42"/>
    <w:rsid w:val="00401B6F"/>
    <w:rsid w:val="004035FA"/>
    <w:rsid w:val="00403884"/>
    <w:rsid w:val="004070BF"/>
    <w:rsid w:val="00407C4C"/>
    <w:rsid w:val="004116AD"/>
    <w:rsid w:val="004116BD"/>
    <w:rsid w:val="0041273E"/>
    <w:rsid w:val="00413593"/>
    <w:rsid w:val="00413F2E"/>
    <w:rsid w:val="0041472A"/>
    <w:rsid w:val="00416240"/>
    <w:rsid w:val="00417BD8"/>
    <w:rsid w:val="00417BEF"/>
    <w:rsid w:val="00422AC6"/>
    <w:rsid w:val="00423C4A"/>
    <w:rsid w:val="00423CD9"/>
    <w:rsid w:val="00424BAE"/>
    <w:rsid w:val="00424F04"/>
    <w:rsid w:val="00425BA9"/>
    <w:rsid w:val="00434970"/>
    <w:rsid w:val="00435A40"/>
    <w:rsid w:val="00437F86"/>
    <w:rsid w:val="0044185C"/>
    <w:rsid w:val="0044404D"/>
    <w:rsid w:val="004455FA"/>
    <w:rsid w:val="00447F30"/>
    <w:rsid w:val="00450CDE"/>
    <w:rsid w:val="00453ECC"/>
    <w:rsid w:val="004559C5"/>
    <w:rsid w:val="004560FA"/>
    <w:rsid w:val="00456518"/>
    <w:rsid w:val="00460176"/>
    <w:rsid w:val="00460A38"/>
    <w:rsid w:val="00461C45"/>
    <w:rsid w:val="00461FD2"/>
    <w:rsid w:val="004634CB"/>
    <w:rsid w:val="00465EAE"/>
    <w:rsid w:val="00466CC8"/>
    <w:rsid w:val="00467B87"/>
    <w:rsid w:val="00470467"/>
    <w:rsid w:val="0047050F"/>
    <w:rsid w:val="0047092E"/>
    <w:rsid w:val="004734D8"/>
    <w:rsid w:val="00473CBA"/>
    <w:rsid w:val="00474D81"/>
    <w:rsid w:val="00476A11"/>
    <w:rsid w:val="00477437"/>
    <w:rsid w:val="0047765E"/>
    <w:rsid w:val="00484253"/>
    <w:rsid w:val="004867A2"/>
    <w:rsid w:val="00486C40"/>
    <w:rsid w:val="00487520"/>
    <w:rsid w:val="00487C17"/>
    <w:rsid w:val="00492CEE"/>
    <w:rsid w:val="004931A8"/>
    <w:rsid w:val="0049525A"/>
    <w:rsid w:val="00495FA9"/>
    <w:rsid w:val="004A07B5"/>
    <w:rsid w:val="004A0D2A"/>
    <w:rsid w:val="004A1C5E"/>
    <w:rsid w:val="004A1D07"/>
    <w:rsid w:val="004A2218"/>
    <w:rsid w:val="004A468D"/>
    <w:rsid w:val="004A49DB"/>
    <w:rsid w:val="004A4A9F"/>
    <w:rsid w:val="004A5D3A"/>
    <w:rsid w:val="004B229E"/>
    <w:rsid w:val="004B4DD3"/>
    <w:rsid w:val="004B6134"/>
    <w:rsid w:val="004B6860"/>
    <w:rsid w:val="004C056E"/>
    <w:rsid w:val="004C0A74"/>
    <w:rsid w:val="004C299A"/>
    <w:rsid w:val="004C29FB"/>
    <w:rsid w:val="004C3791"/>
    <w:rsid w:val="004C4B6E"/>
    <w:rsid w:val="004C513B"/>
    <w:rsid w:val="004C601D"/>
    <w:rsid w:val="004C63B2"/>
    <w:rsid w:val="004D22E8"/>
    <w:rsid w:val="004D2540"/>
    <w:rsid w:val="004D3E62"/>
    <w:rsid w:val="004D41BD"/>
    <w:rsid w:val="004D4898"/>
    <w:rsid w:val="004D5C94"/>
    <w:rsid w:val="004D733B"/>
    <w:rsid w:val="004D7BC9"/>
    <w:rsid w:val="004E0099"/>
    <w:rsid w:val="004E03C9"/>
    <w:rsid w:val="004E14BA"/>
    <w:rsid w:val="004E1CF2"/>
    <w:rsid w:val="004E2082"/>
    <w:rsid w:val="004E307E"/>
    <w:rsid w:val="004E3E9A"/>
    <w:rsid w:val="004E70F9"/>
    <w:rsid w:val="004F026A"/>
    <w:rsid w:val="004F0CF8"/>
    <w:rsid w:val="004F1DD0"/>
    <w:rsid w:val="004F40C7"/>
    <w:rsid w:val="004F66F1"/>
    <w:rsid w:val="004F67F0"/>
    <w:rsid w:val="004F6E45"/>
    <w:rsid w:val="004F7E96"/>
    <w:rsid w:val="004F7EF5"/>
    <w:rsid w:val="00500166"/>
    <w:rsid w:val="0050242F"/>
    <w:rsid w:val="0050308F"/>
    <w:rsid w:val="005033E6"/>
    <w:rsid w:val="00503AE4"/>
    <w:rsid w:val="00506B18"/>
    <w:rsid w:val="00506D9C"/>
    <w:rsid w:val="00510599"/>
    <w:rsid w:val="00511511"/>
    <w:rsid w:val="00511F02"/>
    <w:rsid w:val="0051207E"/>
    <w:rsid w:val="00514290"/>
    <w:rsid w:val="0051455C"/>
    <w:rsid w:val="005177B3"/>
    <w:rsid w:val="00521B9C"/>
    <w:rsid w:val="00522786"/>
    <w:rsid w:val="00522DD8"/>
    <w:rsid w:val="00523145"/>
    <w:rsid w:val="005239EF"/>
    <w:rsid w:val="00525AEA"/>
    <w:rsid w:val="0053138C"/>
    <w:rsid w:val="00534E1A"/>
    <w:rsid w:val="00540BE7"/>
    <w:rsid w:val="00541652"/>
    <w:rsid w:val="005424BE"/>
    <w:rsid w:val="005431FB"/>
    <w:rsid w:val="00544C47"/>
    <w:rsid w:val="00545213"/>
    <w:rsid w:val="00546812"/>
    <w:rsid w:val="00551560"/>
    <w:rsid w:val="00553AD7"/>
    <w:rsid w:val="0055465F"/>
    <w:rsid w:val="0055735C"/>
    <w:rsid w:val="005578D6"/>
    <w:rsid w:val="005616E5"/>
    <w:rsid w:val="00562A47"/>
    <w:rsid w:val="00563A64"/>
    <w:rsid w:val="00563C0A"/>
    <w:rsid w:val="00563ECA"/>
    <w:rsid w:val="00564B17"/>
    <w:rsid w:val="005656A1"/>
    <w:rsid w:val="00567248"/>
    <w:rsid w:val="005717D1"/>
    <w:rsid w:val="00571E24"/>
    <w:rsid w:val="00573690"/>
    <w:rsid w:val="00575A23"/>
    <w:rsid w:val="005768E3"/>
    <w:rsid w:val="00580004"/>
    <w:rsid w:val="005809F1"/>
    <w:rsid w:val="005826DD"/>
    <w:rsid w:val="00584100"/>
    <w:rsid w:val="005846A9"/>
    <w:rsid w:val="0058593B"/>
    <w:rsid w:val="00586F04"/>
    <w:rsid w:val="005872E0"/>
    <w:rsid w:val="00592B29"/>
    <w:rsid w:val="00593759"/>
    <w:rsid w:val="00593D92"/>
    <w:rsid w:val="005957B8"/>
    <w:rsid w:val="00597B1A"/>
    <w:rsid w:val="005A2B82"/>
    <w:rsid w:val="005A50D0"/>
    <w:rsid w:val="005A5119"/>
    <w:rsid w:val="005A6A00"/>
    <w:rsid w:val="005A6AC2"/>
    <w:rsid w:val="005B2758"/>
    <w:rsid w:val="005B2EF3"/>
    <w:rsid w:val="005B3086"/>
    <w:rsid w:val="005B70AF"/>
    <w:rsid w:val="005C0AE9"/>
    <w:rsid w:val="005C1003"/>
    <w:rsid w:val="005C173B"/>
    <w:rsid w:val="005C17C5"/>
    <w:rsid w:val="005C2412"/>
    <w:rsid w:val="005C39E6"/>
    <w:rsid w:val="005C3D03"/>
    <w:rsid w:val="005C43E7"/>
    <w:rsid w:val="005C4949"/>
    <w:rsid w:val="005C4AD9"/>
    <w:rsid w:val="005C5EB1"/>
    <w:rsid w:val="005C716F"/>
    <w:rsid w:val="005C72E9"/>
    <w:rsid w:val="005C73C7"/>
    <w:rsid w:val="005C750F"/>
    <w:rsid w:val="005D0ECF"/>
    <w:rsid w:val="005D109D"/>
    <w:rsid w:val="005D127F"/>
    <w:rsid w:val="005D2DD6"/>
    <w:rsid w:val="005D2FF5"/>
    <w:rsid w:val="005D3688"/>
    <w:rsid w:val="005D3BB2"/>
    <w:rsid w:val="005D67A8"/>
    <w:rsid w:val="005D7B11"/>
    <w:rsid w:val="005E0442"/>
    <w:rsid w:val="005E1D43"/>
    <w:rsid w:val="005E3245"/>
    <w:rsid w:val="005E5F4B"/>
    <w:rsid w:val="005E6941"/>
    <w:rsid w:val="005E76F9"/>
    <w:rsid w:val="005F0D3C"/>
    <w:rsid w:val="005F2E1A"/>
    <w:rsid w:val="005F4522"/>
    <w:rsid w:val="005F63FA"/>
    <w:rsid w:val="005F7BCC"/>
    <w:rsid w:val="0060113F"/>
    <w:rsid w:val="00601417"/>
    <w:rsid w:val="006015DA"/>
    <w:rsid w:val="006021E6"/>
    <w:rsid w:val="00610218"/>
    <w:rsid w:val="00610FBA"/>
    <w:rsid w:val="00611738"/>
    <w:rsid w:val="006119FD"/>
    <w:rsid w:val="00616F39"/>
    <w:rsid w:val="0062133D"/>
    <w:rsid w:val="0062296A"/>
    <w:rsid w:val="00622E41"/>
    <w:rsid w:val="00624586"/>
    <w:rsid w:val="00625925"/>
    <w:rsid w:val="00630E51"/>
    <w:rsid w:val="00630F6C"/>
    <w:rsid w:val="0063432B"/>
    <w:rsid w:val="00636E49"/>
    <w:rsid w:val="006370DA"/>
    <w:rsid w:val="0063722C"/>
    <w:rsid w:val="006378A8"/>
    <w:rsid w:val="006408F6"/>
    <w:rsid w:val="00643B9E"/>
    <w:rsid w:val="006440AD"/>
    <w:rsid w:val="0064501E"/>
    <w:rsid w:val="006450F4"/>
    <w:rsid w:val="00645BD7"/>
    <w:rsid w:val="00645EFD"/>
    <w:rsid w:val="00646EB4"/>
    <w:rsid w:val="0065083F"/>
    <w:rsid w:val="006533A1"/>
    <w:rsid w:val="006569D0"/>
    <w:rsid w:val="00660104"/>
    <w:rsid w:val="00660477"/>
    <w:rsid w:val="0066262A"/>
    <w:rsid w:val="006637CF"/>
    <w:rsid w:val="00664F47"/>
    <w:rsid w:val="006652B7"/>
    <w:rsid w:val="00666B13"/>
    <w:rsid w:val="00667D23"/>
    <w:rsid w:val="00670C3F"/>
    <w:rsid w:val="006731B0"/>
    <w:rsid w:val="00673CA6"/>
    <w:rsid w:val="00675DBE"/>
    <w:rsid w:val="00677DFF"/>
    <w:rsid w:val="00681B8B"/>
    <w:rsid w:val="006827EC"/>
    <w:rsid w:val="00682CF7"/>
    <w:rsid w:val="006834AF"/>
    <w:rsid w:val="00683C81"/>
    <w:rsid w:val="006841FC"/>
    <w:rsid w:val="0068485B"/>
    <w:rsid w:val="00684C44"/>
    <w:rsid w:val="00693942"/>
    <w:rsid w:val="00695100"/>
    <w:rsid w:val="00695A60"/>
    <w:rsid w:val="006965F9"/>
    <w:rsid w:val="00696B89"/>
    <w:rsid w:val="00696F04"/>
    <w:rsid w:val="006A1043"/>
    <w:rsid w:val="006A2677"/>
    <w:rsid w:val="006A2F91"/>
    <w:rsid w:val="006A4EF9"/>
    <w:rsid w:val="006A5886"/>
    <w:rsid w:val="006B6353"/>
    <w:rsid w:val="006B68A8"/>
    <w:rsid w:val="006B6F27"/>
    <w:rsid w:val="006C44FF"/>
    <w:rsid w:val="006D20BA"/>
    <w:rsid w:val="006D4418"/>
    <w:rsid w:val="006D4975"/>
    <w:rsid w:val="006D6AA9"/>
    <w:rsid w:val="006E0587"/>
    <w:rsid w:val="006E2B8C"/>
    <w:rsid w:val="006E3F8D"/>
    <w:rsid w:val="006E5276"/>
    <w:rsid w:val="006E647B"/>
    <w:rsid w:val="006E6E6E"/>
    <w:rsid w:val="006F00CA"/>
    <w:rsid w:val="006F09D5"/>
    <w:rsid w:val="006F0C61"/>
    <w:rsid w:val="006F2FBF"/>
    <w:rsid w:val="006F422C"/>
    <w:rsid w:val="00700B5F"/>
    <w:rsid w:val="0070107E"/>
    <w:rsid w:val="0070236D"/>
    <w:rsid w:val="0070263B"/>
    <w:rsid w:val="00703103"/>
    <w:rsid w:val="00707754"/>
    <w:rsid w:val="00710239"/>
    <w:rsid w:val="00710884"/>
    <w:rsid w:val="0071196E"/>
    <w:rsid w:val="00712338"/>
    <w:rsid w:val="00713619"/>
    <w:rsid w:val="007147F0"/>
    <w:rsid w:val="00716DEF"/>
    <w:rsid w:val="00722965"/>
    <w:rsid w:val="007245C3"/>
    <w:rsid w:val="0072664E"/>
    <w:rsid w:val="007270D8"/>
    <w:rsid w:val="00727B9F"/>
    <w:rsid w:val="00733633"/>
    <w:rsid w:val="0073464D"/>
    <w:rsid w:val="00735A2B"/>
    <w:rsid w:val="00735D6C"/>
    <w:rsid w:val="00736967"/>
    <w:rsid w:val="007401AA"/>
    <w:rsid w:val="00741092"/>
    <w:rsid w:val="00741216"/>
    <w:rsid w:val="00741B7D"/>
    <w:rsid w:val="00741CB5"/>
    <w:rsid w:val="00741DE5"/>
    <w:rsid w:val="00743095"/>
    <w:rsid w:val="00743B79"/>
    <w:rsid w:val="00743C45"/>
    <w:rsid w:val="00745230"/>
    <w:rsid w:val="0074568D"/>
    <w:rsid w:val="00747E64"/>
    <w:rsid w:val="00747F6C"/>
    <w:rsid w:val="00751414"/>
    <w:rsid w:val="0075317C"/>
    <w:rsid w:val="00754038"/>
    <w:rsid w:val="00757D3D"/>
    <w:rsid w:val="00760018"/>
    <w:rsid w:val="007633DE"/>
    <w:rsid w:val="00763A98"/>
    <w:rsid w:val="00763ABE"/>
    <w:rsid w:val="00770C9B"/>
    <w:rsid w:val="00770D48"/>
    <w:rsid w:val="00773173"/>
    <w:rsid w:val="00775625"/>
    <w:rsid w:val="00776F04"/>
    <w:rsid w:val="007807BB"/>
    <w:rsid w:val="007814AB"/>
    <w:rsid w:val="00781A83"/>
    <w:rsid w:val="00782028"/>
    <w:rsid w:val="00782418"/>
    <w:rsid w:val="007841DE"/>
    <w:rsid w:val="007844AF"/>
    <w:rsid w:val="0078619D"/>
    <w:rsid w:val="00790B99"/>
    <w:rsid w:val="007926A4"/>
    <w:rsid w:val="00792CEF"/>
    <w:rsid w:val="0079491F"/>
    <w:rsid w:val="007A0752"/>
    <w:rsid w:val="007A1157"/>
    <w:rsid w:val="007A3EBA"/>
    <w:rsid w:val="007B09E6"/>
    <w:rsid w:val="007B0B8B"/>
    <w:rsid w:val="007B0E8E"/>
    <w:rsid w:val="007B32F0"/>
    <w:rsid w:val="007B3E3E"/>
    <w:rsid w:val="007B445F"/>
    <w:rsid w:val="007B4498"/>
    <w:rsid w:val="007B6287"/>
    <w:rsid w:val="007B64AC"/>
    <w:rsid w:val="007B7E80"/>
    <w:rsid w:val="007C16F3"/>
    <w:rsid w:val="007C17DF"/>
    <w:rsid w:val="007C1AF4"/>
    <w:rsid w:val="007C4686"/>
    <w:rsid w:val="007C58F5"/>
    <w:rsid w:val="007C7D41"/>
    <w:rsid w:val="007D3BC9"/>
    <w:rsid w:val="007D4B22"/>
    <w:rsid w:val="007D53C9"/>
    <w:rsid w:val="007E03F9"/>
    <w:rsid w:val="007E0932"/>
    <w:rsid w:val="007E0EA7"/>
    <w:rsid w:val="007E1209"/>
    <w:rsid w:val="007E12CF"/>
    <w:rsid w:val="007E306E"/>
    <w:rsid w:val="007E4AC1"/>
    <w:rsid w:val="007E4BEF"/>
    <w:rsid w:val="007E4D8A"/>
    <w:rsid w:val="007E4F17"/>
    <w:rsid w:val="007E554A"/>
    <w:rsid w:val="007E6D7A"/>
    <w:rsid w:val="007E7B4F"/>
    <w:rsid w:val="007F017A"/>
    <w:rsid w:val="007F1786"/>
    <w:rsid w:val="007F3D48"/>
    <w:rsid w:val="007F4DD2"/>
    <w:rsid w:val="008026E5"/>
    <w:rsid w:val="00802B8A"/>
    <w:rsid w:val="00804986"/>
    <w:rsid w:val="008076B3"/>
    <w:rsid w:val="00807762"/>
    <w:rsid w:val="0080781D"/>
    <w:rsid w:val="00807C95"/>
    <w:rsid w:val="00810BED"/>
    <w:rsid w:val="00811AFC"/>
    <w:rsid w:val="0081239F"/>
    <w:rsid w:val="008135E9"/>
    <w:rsid w:val="008147DD"/>
    <w:rsid w:val="00815133"/>
    <w:rsid w:val="00815418"/>
    <w:rsid w:val="008173E7"/>
    <w:rsid w:val="00817A45"/>
    <w:rsid w:val="0082079A"/>
    <w:rsid w:val="00823136"/>
    <w:rsid w:val="00824AF5"/>
    <w:rsid w:val="0082578A"/>
    <w:rsid w:val="00831103"/>
    <w:rsid w:val="0084224C"/>
    <w:rsid w:val="008471D0"/>
    <w:rsid w:val="00850CC6"/>
    <w:rsid w:val="00854213"/>
    <w:rsid w:val="0085580F"/>
    <w:rsid w:val="00856F57"/>
    <w:rsid w:val="00860052"/>
    <w:rsid w:val="00861868"/>
    <w:rsid w:val="00861977"/>
    <w:rsid w:val="00864D42"/>
    <w:rsid w:val="0086720C"/>
    <w:rsid w:val="0086730C"/>
    <w:rsid w:val="008718F4"/>
    <w:rsid w:val="008733A5"/>
    <w:rsid w:val="008763ED"/>
    <w:rsid w:val="00880221"/>
    <w:rsid w:val="008806BF"/>
    <w:rsid w:val="00880732"/>
    <w:rsid w:val="00882425"/>
    <w:rsid w:val="00884D59"/>
    <w:rsid w:val="008869FB"/>
    <w:rsid w:val="0088777D"/>
    <w:rsid w:val="00891826"/>
    <w:rsid w:val="00892A8C"/>
    <w:rsid w:val="00895602"/>
    <w:rsid w:val="00896E17"/>
    <w:rsid w:val="008A0374"/>
    <w:rsid w:val="008A0EB2"/>
    <w:rsid w:val="008A1E64"/>
    <w:rsid w:val="008A4BE7"/>
    <w:rsid w:val="008A4CBE"/>
    <w:rsid w:val="008B092C"/>
    <w:rsid w:val="008B195B"/>
    <w:rsid w:val="008B40E7"/>
    <w:rsid w:val="008B5E61"/>
    <w:rsid w:val="008B6D46"/>
    <w:rsid w:val="008B71DD"/>
    <w:rsid w:val="008C1299"/>
    <w:rsid w:val="008C1ABD"/>
    <w:rsid w:val="008C28EB"/>
    <w:rsid w:val="008C37D0"/>
    <w:rsid w:val="008C3F0D"/>
    <w:rsid w:val="008C470B"/>
    <w:rsid w:val="008C6CDC"/>
    <w:rsid w:val="008D15E7"/>
    <w:rsid w:val="008D1F63"/>
    <w:rsid w:val="008D1F93"/>
    <w:rsid w:val="008D430C"/>
    <w:rsid w:val="008D48C0"/>
    <w:rsid w:val="008D69A5"/>
    <w:rsid w:val="008E0381"/>
    <w:rsid w:val="008E0738"/>
    <w:rsid w:val="008E17E7"/>
    <w:rsid w:val="008E1E13"/>
    <w:rsid w:val="008E59F3"/>
    <w:rsid w:val="008E792D"/>
    <w:rsid w:val="008F2EED"/>
    <w:rsid w:val="008F4011"/>
    <w:rsid w:val="008F4C4D"/>
    <w:rsid w:val="008F4EF7"/>
    <w:rsid w:val="008F5B2B"/>
    <w:rsid w:val="008F6882"/>
    <w:rsid w:val="008F7CCC"/>
    <w:rsid w:val="00900786"/>
    <w:rsid w:val="009012F5"/>
    <w:rsid w:val="00901792"/>
    <w:rsid w:val="0090475D"/>
    <w:rsid w:val="00904DD4"/>
    <w:rsid w:val="00905A2B"/>
    <w:rsid w:val="0090637E"/>
    <w:rsid w:val="00906FE2"/>
    <w:rsid w:val="00907926"/>
    <w:rsid w:val="00910008"/>
    <w:rsid w:val="00911209"/>
    <w:rsid w:val="00911E66"/>
    <w:rsid w:val="00916658"/>
    <w:rsid w:val="00917241"/>
    <w:rsid w:val="00922927"/>
    <w:rsid w:val="00927034"/>
    <w:rsid w:val="0093134B"/>
    <w:rsid w:val="00931765"/>
    <w:rsid w:val="00934AA6"/>
    <w:rsid w:val="00935561"/>
    <w:rsid w:val="009356DF"/>
    <w:rsid w:val="009362C1"/>
    <w:rsid w:val="00940585"/>
    <w:rsid w:val="00944498"/>
    <w:rsid w:val="00944F07"/>
    <w:rsid w:val="00945B54"/>
    <w:rsid w:val="00947C2F"/>
    <w:rsid w:val="009500FA"/>
    <w:rsid w:val="009504D6"/>
    <w:rsid w:val="00951431"/>
    <w:rsid w:val="009519F4"/>
    <w:rsid w:val="00952128"/>
    <w:rsid w:val="0095214E"/>
    <w:rsid w:val="009524B0"/>
    <w:rsid w:val="009536FF"/>
    <w:rsid w:val="00955D97"/>
    <w:rsid w:val="00956440"/>
    <w:rsid w:val="009611C7"/>
    <w:rsid w:val="00961447"/>
    <w:rsid w:val="00961F75"/>
    <w:rsid w:val="009641AD"/>
    <w:rsid w:val="009648F0"/>
    <w:rsid w:val="00964A11"/>
    <w:rsid w:val="0096704E"/>
    <w:rsid w:val="009676CB"/>
    <w:rsid w:val="00967727"/>
    <w:rsid w:val="00970C59"/>
    <w:rsid w:val="00971B7F"/>
    <w:rsid w:val="009727D9"/>
    <w:rsid w:val="00972A69"/>
    <w:rsid w:val="00972E7C"/>
    <w:rsid w:val="00973252"/>
    <w:rsid w:val="009737D2"/>
    <w:rsid w:val="00973BE3"/>
    <w:rsid w:val="00973C5B"/>
    <w:rsid w:val="009748B0"/>
    <w:rsid w:val="00976199"/>
    <w:rsid w:val="009762C3"/>
    <w:rsid w:val="00977B68"/>
    <w:rsid w:val="009804A1"/>
    <w:rsid w:val="00983DEE"/>
    <w:rsid w:val="00985BD9"/>
    <w:rsid w:val="00986FFB"/>
    <w:rsid w:val="00991072"/>
    <w:rsid w:val="00992229"/>
    <w:rsid w:val="00992DFE"/>
    <w:rsid w:val="00993174"/>
    <w:rsid w:val="00993C2E"/>
    <w:rsid w:val="009941BF"/>
    <w:rsid w:val="0099528B"/>
    <w:rsid w:val="00995F3D"/>
    <w:rsid w:val="00996D38"/>
    <w:rsid w:val="009A254B"/>
    <w:rsid w:val="009B06F9"/>
    <w:rsid w:val="009B0D0D"/>
    <w:rsid w:val="009B1107"/>
    <w:rsid w:val="009B242F"/>
    <w:rsid w:val="009B2D33"/>
    <w:rsid w:val="009B3F56"/>
    <w:rsid w:val="009B41DD"/>
    <w:rsid w:val="009B449E"/>
    <w:rsid w:val="009B4668"/>
    <w:rsid w:val="009B58EB"/>
    <w:rsid w:val="009C12B6"/>
    <w:rsid w:val="009C2DB3"/>
    <w:rsid w:val="009C3AEE"/>
    <w:rsid w:val="009C444C"/>
    <w:rsid w:val="009C7FA0"/>
    <w:rsid w:val="009D00D1"/>
    <w:rsid w:val="009D10C3"/>
    <w:rsid w:val="009D2D45"/>
    <w:rsid w:val="009D34DE"/>
    <w:rsid w:val="009D3FD3"/>
    <w:rsid w:val="009D5138"/>
    <w:rsid w:val="009D513D"/>
    <w:rsid w:val="009D5A59"/>
    <w:rsid w:val="009D5C56"/>
    <w:rsid w:val="009D62DF"/>
    <w:rsid w:val="009D7D23"/>
    <w:rsid w:val="009E0C25"/>
    <w:rsid w:val="009E0D50"/>
    <w:rsid w:val="009E1571"/>
    <w:rsid w:val="009E19A5"/>
    <w:rsid w:val="009E1BFE"/>
    <w:rsid w:val="009E2031"/>
    <w:rsid w:val="009E2C87"/>
    <w:rsid w:val="009E3335"/>
    <w:rsid w:val="009E4505"/>
    <w:rsid w:val="009E6978"/>
    <w:rsid w:val="009F00E2"/>
    <w:rsid w:val="009F0CDD"/>
    <w:rsid w:val="009F482E"/>
    <w:rsid w:val="009F7598"/>
    <w:rsid w:val="00A00A81"/>
    <w:rsid w:val="00A02D88"/>
    <w:rsid w:val="00A042F8"/>
    <w:rsid w:val="00A074E6"/>
    <w:rsid w:val="00A1196C"/>
    <w:rsid w:val="00A15F24"/>
    <w:rsid w:val="00A16C07"/>
    <w:rsid w:val="00A225F3"/>
    <w:rsid w:val="00A23A88"/>
    <w:rsid w:val="00A24029"/>
    <w:rsid w:val="00A2587F"/>
    <w:rsid w:val="00A27EA2"/>
    <w:rsid w:val="00A27F75"/>
    <w:rsid w:val="00A317E4"/>
    <w:rsid w:val="00A3334F"/>
    <w:rsid w:val="00A33D21"/>
    <w:rsid w:val="00A37AC0"/>
    <w:rsid w:val="00A40036"/>
    <w:rsid w:val="00A40173"/>
    <w:rsid w:val="00A436DD"/>
    <w:rsid w:val="00A46987"/>
    <w:rsid w:val="00A47146"/>
    <w:rsid w:val="00A4726C"/>
    <w:rsid w:val="00A476C9"/>
    <w:rsid w:val="00A51537"/>
    <w:rsid w:val="00A54DAA"/>
    <w:rsid w:val="00A54F9F"/>
    <w:rsid w:val="00A5623A"/>
    <w:rsid w:val="00A56879"/>
    <w:rsid w:val="00A61F05"/>
    <w:rsid w:val="00A63D48"/>
    <w:rsid w:val="00A63F1E"/>
    <w:rsid w:val="00A655C5"/>
    <w:rsid w:val="00A658AD"/>
    <w:rsid w:val="00A6684D"/>
    <w:rsid w:val="00A66D3D"/>
    <w:rsid w:val="00A67718"/>
    <w:rsid w:val="00A6799C"/>
    <w:rsid w:val="00A703C4"/>
    <w:rsid w:val="00A7333C"/>
    <w:rsid w:val="00A75BA6"/>
    <w:rsid w:val="00A75EE2"/>
    <w:rsid w:val="00A82DE7"/>
    <w:rsid w:val="00A83519"/>
    <w:rsid w:val="00A85835"/>
    <w:rsid w:val="00A85A33"/>
    <w:rsid w:val="00A8720E"/>
    <w:rsid w:val="00A902C6"/>
    <w:rsid w:val="00A90B73"/>
    <w:rsid w:val="00A914AF"/>
    <w:rsid w:val="00A93647"/>
    <w:rsid w:val="00A94EB0"/>
    <w:rsid w:val="00A95C6A"/>
    <w:rsid w:val="00A97382"/>
    <w:rsid w:val="00A97A69"/>
    <w:rsid w:val="00AA005A"/>
    <w:rsid w:val="00AA039E"/>
    <w:rsid w:val="00AA330E"/>
    <w:rsid w:val="00AA3619"/>
    <w:rsid w:val="00AA5D97"/>
    <w:rsid w:val="00AA5DD6"/>
    <w:rsid w:val="00AA5E4C"/>
    <w:rsid w:val="00AA6A65"/>
    <w:rsid w:val="00AA7A06"/>
    <w:rsid w:val="00AA7F21"/>
    <w:rsid w:val="00AB1C40"/>
    <w:rsid w:val="00AB214D"/>
    <w:rsid w:val="00AB2957"/>
    <w:rsid w:val="00AB5569"/>
    <w:rsid w:val="00AB632A"/>
    <w:rsid w:val="00AC08F8"/>
    <w:rsid w:val="00AC0D68"/>
    <w:rsid w:val="00AC13AC"/>
    <w:rsid w:val="00AC163F"/>
    <w:rsid w:val="00AC2F4A"/>
    <w:rsid w:val="00AC35F2"/>
    <w:rsid w:val="00AC3FE2"/>
    <w:rsid w:val="00AC4B27"/>
    <w:rsid w:val="00AC6598"/>
    <w:rsid w:val="00AC6B64"/>
    <w:rsid w:val="00AC7B2B"/>
    <w:rsid w:val="00AD12BF"/>
    <w:rsid w:val="00AD1968"/>
    <w:rsid w:val="00AD28F0"/>
    <w:rsid w:val="00AD2DE3"/>
    <w:rsid w:val="00AD5F24"/>
    <w:rsid w:val="00AD5F29"/>
    <w:rsid w:val="00AD6374"/>
    <w:rsid w:val="00AD6D39"/>
    <w:rsid w:val="00AD6F3C"/>
    <w:rsid w:val="00AE1ECB"/>
    <w:rsid w:val="00AE2899"/>
    <w:rsid w:val="00AE345A"/>
    <w:rsid w:val="00AE7F0A"/>
    <w:rsid w:val="00AF0303"/>
    <w:rsid w:val="00AF1927"/>
    <w:rsid w:val="00AF221A"/>
    <w:rsid w:val="00AF2251"/>
    <w:rsid w:val="00AF2685"/>
    <w:rsid w:val="00AF3369"/>
    <w:rsid w:val="00AF4873"/>
    <w:rsid w:val="00AF6731"/>
    <w:rsid w:val="00AF74B1"/>
    <w:rsid w:val="00AF78C3"/>
    <w:rsid w:val="00B01CA8"/>
    <w:rsid w:val="00B01D62"/>
    <w:rsid w:val="00B02780"/>
    <w:rsid w:val="00B03AFC"/>
    <w:rsid w:val="00B04C71"/>
    <w:rsid w:val="00B075AD"/>
    <w:rsid w:val="00B10335"/>
    <w:rsid w:val="00B10CA7"/>
    <w:rsid w:val="00B11A51"/>
    <w:rsid w:val="00B13082"/>
    <w:rsid w:val="00B16362"/>
    <w:rsid w:val="00B16EDF"/>
    <w:rsid w:val="00B20A87"/>
    <w:rsid w:val="00B22F34"/>
    <w:rsid w:val="00B24D85"/>
    <w:rsid w:val="00B25BDB"/>
    <w:rsid w:val="00B26526"/>
    <w:rsid w:val="00B2684D"/>
    <w:rsid w:val="00B3260F"/>
    <w:rsid w:val="00B341F0"/>
    <w:rsid w:val="00B3547A"/>
    <w:rsid w:val="00B37210"/>
    <w:rsid w:val="00B37F84"/>
    <w:rsid w:val="00B41546"/>
    <w:rsid w:val="00B41694"/>
    <w:rsid w:val="00B41AC6"/>
    <w:rsid w:val="00B41C5E"/>
    <w:rsid w:val="00B47F29"/>
    <w:rsid w:val="00B50276"/>
    <w:rsid w:val="00B5185B"/>
    <w:rsid w:val="00B52C14"/>
    <w:rsid w:val="00B5347E"/>
    <w:rsid w:val="00B53A16"/>
    <w:rsid w:val="00B54A29"/>
    <w:rsid w:val="00B5765D"/>
    <w:rsid w:val="00B604A5"/>
    <w:rsid w:val="00B61A71"/>
    <w:rsid w:val="00B62168"/>
    <w:rsid w:val="00B627AE"/>
    <w:rsid w:val="00B65DC6"/>
    <w:rsid w:val="00B665F1"/>
    <w:rsid w:val="00B7015D"/>
    <w:rsid w:val="00B704AA"/>
    <w:rsid w:val="00B710EF"/>
    <w:rsid w:val="00B72962"/>
    <w:rsid w:val="00B7323B"/>
    <w:rsid w:val="00B74604"/>
    <w:rsid w:val="00B82A86"/>
    <w:rsid w:val="00B84F93"/>
    <w:rsid w:val="00B87939"/>
    <w:rsid w:val="00B87B44"/>
    <w:rsid w:val="00B90A5B"/>
    <w:rsid w:val="00B91274"/>
    <w:rsid w:val="00B93FD3"/>
    <w:rsid w:val="00B94745"/>
    <w:rsid w:val="00B9605B"/>
    <w:rsid w:val="00B9758E"/>
    <w:rsid w:val="00B97CB7"/>
    <w:rsid w:val="00BA1261"/>
    <w:rsid w:val="00BA2521"/>
    <w:rsid w:val="00BA2BAD"/>
    <w:rsid w:val="00BA6A39"/>
    <w:rsid w:val="00BA7169"/>
    <w:rsid w:val="00BB00F9"/>
    <w:rsid w:val="00BB3129"/>
    <w:rsid w:val="00BB3CAD"/>
    <w:rsid w:val="00BB5A86"/>
    <w:rsid w:val="00BB61AB"/>
    <w:rsid w:val="00BB6DC6"/>
    <w:rsid w:val="00BB7611"/>
    <w:rsid w:val="00BC07CF"/>
    <w:rsid w:val="00BC2A3E"/>
    <w:rsid w:val="00BC34BA"/>
    <w:rsid w:val="00BC3586"/>
    <w:rsid w:val="00BC3A71"/>
    <w:rsid w:val="00BC3B3D"/>
    <w:rsid w:val="00BC4CB6"/>
    <w:rsid w:val="00BC4EFE"/>
    <w:rsid w:val="00BC6A0F"/>
    <w:rsid w:val="00BC6AFB"/>
    <w:rsid w:val="00BC7104"/>
    <w:rsid w:val="00BC7DC4"/>
    <w:rsid w:val="00BD157F"/>
    <w:rsid w:val="00BD391B"/>
    <w:rsid w:val="00BD3E1A"/>
    <w:rsid w:val="00BD6553"/>
    <w:rsid w:val="00BD6910"/>
    <w:rsid w:val="00BD7F21"/>
    <w:rsid w:val="00BE28A8"/>
    <w:rsid w:val="00BE399B"/>
    <w:rsid w:val="00BE42DE"/>
    <w:rsid w:val="00BE4A2B"/>
    <w:rsid w:val="00BE4D44"/>
    <w:rsid w:val="00BE776A"/>
    <w:rsid w:val="00BF03C0"/>
    <w:rsid w:val="00BF0D1C"/>
    <w:rsid w:val="00BF46E4"/>
    <w:rsid w:val="00BF52CF"/>
    <w:rsid w:val="00BF543D"/>
    <w:rsid w:val="00BF56CB"/>
    <w:rsid w:val="00BF6A41"/>
    <w:rsid w:val="00BF6BF1"/>
    <w:rsid w:val="00C004E6"/>
    <w:rsid w:val="00C016AD"/>
    <w:rsid w:val="00C0446B"/>
    <w:rsid w:val="00C0485E"/>
    <w:rsid w:val="00C04F9D"/>
    <w:rsid w:val="00C063E6"/>
    <w:rsid w:val="00C0655F"/>
    <w:rsid w:val="00C06EE6"/>
    <w:rsid w:val="00C07310"/>
    <w:rsid w:val="00C106F2"/>
    <w:rsid w:val="00C10AB9"/>
    <w:rsid w:val="00C14746"/>
    <w:rsid w:val="00C15944"/>
    <w:rsid w:val="00C1674C"/>
    <w:rsid w:val="00C2005D"/>
    <w:rsid w:val="00C22F82"/>
    <w:rsid w:val="00C2313C"/>
    <w:rsid w:val="00C241D5"/>
    <w:rsid w:val="00C25A33"/>
    <w:rsid w:val="00C26DC7"/>
    <w:rsid w:val="00C273E5"/>
    <w:rsid w:val="00C32CB6"/>
    <w:rsid w:val="00C3419C"/>
    <w:rsid w:val="00C34A8A"/>
    <w:rsid w:val="00C36049"/>
    <w:rsid w:val="00C407CB"/>
    <w:rsid w:val="00C42E74"/>
    <w:rsid w:val="00C43C17"/>
    <w:rsid w:val="00C45AAF"/>
    <w:rsid w:val="00C4669C"/>
    <w:rsid w:val="00C479D4"/>
    <w:rsid w:val="00C50DB4"/>
    <w:rsid w:val="00C55090"/>
    <w:rsid w:val="00C57172"/>
    <w:rsid w:val="00C57A9D"/>
    <w:rsid w:val="00C61D24"/>
    <w:rsid w:val="00C6325F"/>
    <w:rsid w:val="00C649E7"/>
    <w:rsid w:val="00C6719A"/>
    <w:rsid w:val="00C67D8E"/>
    <w:rsid w:val="00C717EE"/>
    <w:rsid w:val="00C72673"/>
    <w:rsid w:val="00C72964"/>
    <w:rsid w:val="00C729FB"/>
    <w:rsid w:val="00C74814"/>
    <w:rsid w:val="00C75744"/>
    <w:rsid w:val="00C765DE"/>
    <w:rsid w:val="00C76C53"/>
    <w:rsid w:val="00C77BFB"/>
    <w:rsid w:val="00C81BA9"/>
    <w:rsid w:val="00C828A5"/>
    <w:rsid w:val="00C83983"/>
    <w:rsid w:val="00C83C3E"/>
    <w:rsid w:val="00C858A2"/>
    <w:rsid w:val="00C87DA2"/>
    <w:rsid w:val="00C90890"/>
    <w:rsid w:val="00C9114B"/>
    <w:rsid w:val="00C91C68"/>
    <w:rsid w:val="00C9414B"/>
    <w:rsid w:val="00C9798E"/>
    <w:rsid w:val="00C97C96"/>
    <w:rsid w:val="00CA04B9"/>
    <w:rsid w:val="00CA1BBA"/>
    <w:rsid w:val="00CA1E48"/>
    <w:rsid w:val="00CA1E4B"/>
    <w:rsid w:val="00CA3A55"/>
    <w:rsid w:val="00CA3D2A"/>
    <w:rsid w:val="00CA4EA0"/>
    <w:rsid w:val="00CA65B6"/>
    <w:rsid w:val="00CA777C"/>
    <w:rsid w:val="00CB0CFE"/>
    <w:rsid w:val="00CB1A8D"/>
    <w:rsid w:val="00CB5955"/>
    <w:rsid w:val="00CB5BF2"/>
    <w:rsid w:val="00CB6BB5"/>
    <w:rsid w:val="00CC1A35"/>
    <w:rsid w:val="00CC4B0E"/>
    <w:rsid w:val="00CC696C"/>
    <w:rsid w:val="00CC7597"/>
    <w:rsid w:val="00CD1519"/>
    <w:rsid w:val="00CD2F64"/>
    <w:rsid w:val="00CD3351"/>
    <w:rsid w:val="00CD4490"/>
    <w:rsid w:val="00CD4556"/>
    <w:rsid w:val="00CD4F69"/>
    <w:rsid w:val="00CD5796"/>
    <w:rsid w:val="00CD686C"/>
    <w:rsid w:val="00CD6CC1"/>
    <w:rsid w:val="00CD7792"/>
    <w:rsid w:val="00CD7F73"/>
    <w:rsid w:val="00CE04F9"/>
    <w:rsid w:val="00CE204B"/>
    <w:rsid w:val="00CE394D"/>
    <w:rsid w:val="00CE56A5"/>
    <w:rsid w:val="00CF27E7"/>
    <w:rsid w:val="00CF34E1"/>
    <w:rsid w:val="00CF679D"/>
    <w:rsid w:val="00D01689"/>
    <w:rsid w:val="00D02941"/>
    <w:rsid w:val="00D03272"/>
    <w:rsid w:val="00D04363"/>
    <w:rsid w:val="00D04724"/>
    <w:rsid w:val="00D047F9"/>
    <w:rsid w:val="00D04C0F"/>
    <w:rsid w:val="00D059E8"/>
    <w:rsid w:val="00D072BC"/>
    <w:rsid w:val="00D073D2"/>
    <w:rsid w:val="00D10825"/>
    <w:rsid w:val="00D11CF2"/>
    <w:rsid w:val="00D138CF"/>
    <w:rsid w:val="00D13943"/>
    <w:rsid w:val="00D13E64"/>
    <w:rsid w:val="00D1464A"/>
    <w:rsid w:val="00D208D1"/>
    <w:rsid w:val="00D23190"/>
    <w:rsid w:val="00D24215"/>
    <w:rsid w:val="00D2471B"/>
    <w:rsid w:val="00D26A73"/>
    <w:rsid w:val="00D30225"/>
    <w:rsid w:val="00D315A3"/>
    <w:rsid w:val="00D31F06"/>
    <w:rsid w:val="00D33180"/>
    <w:rsid w:val="00D33BB7"/>
    <w:rsid w:val="00D3739E"/>
    <w:rsid w:val="00D41358"/>
    <w:rsid w:val="00D4182E"/>
    <w:rsid w:val="00D4244E"/>
    <w:rsid w:val="00D43DA5"/>
    <w:rsid w:val="00D44E77"/>
    <w:rsid w:val="00D4512D"/>
    <w:rsid w:val="00D462F7"/>
    <w:rsid w:val="00D475C2"/>
    <w:rsid w:val="00D50CDA"/>
    <w:rsid w:val="00D50CE4"/>
    <w:rsid w:val="00D52280"/>
    <w:rsid w:val="00D52638"/>
    <w:rsid w:val="00D52BC8"/>
    <w:rsid w:val="00D52D7F"/>
    <w:rsid w:val="00D540A5"/>
    <w:rsid w:val="00D558E8"/>
    <w:rsid w:val="00D572BF"/>
    <w:rsid w:val="00D61066"/>
    <w:rsid w:val="00D61857"/>
    <w:rsid w:val="00D65FA7"/>
    <w:rsid w:val="00D663BA"/>
    <w:rsid w:val="00D70F72"/>
    <w:rsid w:val="00D73B02"/>
    <w:rsid w:val="00D74594"/>
    <w:rsid w:val="00D74789"/>
    <w:rsid w:val="00D74988"/>
    <w:rsid w:val="00D74FAE"/>
    <w:rsid w:val="00D75356"/>
    <w:rsid w:val="00D75921"/>
    <w:rsid w:val="00D75D6A"/>
    <w:rsid w:val="00D804F3"/>
    <w:rsid w:val="00D8078A"/>
    <w:rsid w:val="00D816D4"/>
    <w:rsid w:val="00D821BB"/>
    <w:rsid w:val="00D8248E"/>
    <w:rsid w:val="00D8397C"/>
    <w:rsid w:val="00D8550C"/>
    <w:rsid w:val="00D85C22"/>
    <w:rsid w:val="00D867BF"/>
    <w:rsid w:val="00D87190"/>
    <w:rsid w:val="00D87D53"/>
    <w:rsid w:val="00D92E07"/>
    <w:rsid w:val="00D97070"/>
    <w:rsid w:val="00DA088D"/>
    <w:rsid w:val="00DA2D12"/>
    <w:rsid w:val="00DA687C"/>
    <w:rsid w:val="00DB1800"/>
    <w:rsid w:val="00DB3A34"/>
    <w:rsid w:val="00DB4699"/>
    <w:rsid w:val="00DB5097"/>
    <w:rsid w:val="00DB587A"/>
    <w:rsid w:val="00DB5920"/>
    <w:rsid w:val="00DB67A1"/>
    <w:rsid w:val="00DC1413"/>
    <w:rsid w:val="00DC4E80"/>
    <w:rsid w:val="00DD0F58"/>
    <w:rsid w:val="00DD10F6"/>
    <w:rsid w:val="00DD2420"/>
    <w:rsid w:val="00DD538E"/>
    <w:rsid w:val="00DD5CF2"/>
    <w:rsid w:val="00DD609B"/>
    <w:rsid w:val="00DD7E10"/>
    <w:rsid w:val="00DE27E4"/>
    <w:rsid w:val="00DE3AE0"/>
    <w:rsid w:val="00DE3D91"/>
    <w:rsid w:val="00DE42E3"/>
    <w:rsid w:val="00DE438F"/>
    <w:rsid w:val="00DE49BC"/>
    <w:rsid w:val="00DE5B78"/>
    <w:rsid w:val="00DE638B"/>
    <w:rsid w:val="00DE6706"/>
    <w:rsid w:val="00DE6BB0"/>
    <w:rsid w:val="00DE75F0"/>
    <w:rsid w:val="00DE7C27"/>
    <w:rsid w:val="00DF04F8"/>
    <w:rsid w:val="00DF08F9"/>
    <w:rsid w:val="00DF1BA7"/>
    <w:rsid w:val="00DF5318"/>
    <w:rsid w:val="00DF60C5"/>
    <w:rsid w:val="00DF6AE8"/>
    <w:rsid w:val="00E00895"/>
    <w:rsid w:val="00E008F4"/>
    <w:rsid w:val="00E00C6A"/>
    <w:rsid w:val="00E00FE5"/>
    <w:rsid w:val="00E020AF"/>
    <w:rsid w:val="00E02362"/>
    <w:rsid w:val="00E03A23"/>
    <w:rsid w:val="00E03DE3"/>
    <w:rsid w:val="00E04431"/>
    <w:rsid w:val="00E050C1"/>
    <w:rsid w:val="00E058FA"/>
    <w:rsid w:val="00E079F8"/>
    <w:rsid w:val="00E07EE9"/>
    <w:rsid w:val="00E103F9"/>
    <w:rsid w:val="00E11137"/>
    <w:rsid w:val="00E111AE"/>
    <w:rsid w:val="00E11CE2"/>
    <w:rsid w:val="00E123C2"/>
    <w:rsid w:val="00E12A44"/>
    <w:rsid w:val="00E12E61"/>
    <w:rsid w:val="00E13953"/>
    <w:rsid w:val="00E139EC"/>
    <w:rsid w:val="00E15BF7"/>
    <w:rsid w:val="00E16D83"/>
    <w:rsid w:val="00E16E97"/>
    <w:rsid w:val="00E2222B"/>
    <w:rsid w:val="00E247F4"/>
    <w:rsid w:val="00E25FD9"/>
    <w:rsid w:val="00E2702F"/>
    <w:rsid w:val="00E27A53"/>
    <w:rsid w:val="00E30FD2"/>
    <w:rsid w:val="00E3135E"/>
    <w:rsid w:val="00E344BE"/>
    <w:rsid w:val="00E37F39"/>
    <w:rsid w:val="00E42CE3"/>
    <w:rsid w:val="00E43BC5"/>
    <w:rsid w:val="00E463CE"/>
    <w:rsid w:val="00E4759C"/>
    <w:rsid w:val="00E500F2"/>
    <w:rsid w:val="00E523BD"/>
    <w:rsid w:val="00E52DD3"/>
    <w:rsid w:val="00E546C0"/>
    <w:rsid w:val="00E550AD"/>
    <w:rsid w:val="00E557B1"/>
    <w:rsid w:val="00E56CC5"/>
    <w:rsid w:val="00E5788F"/>
    <w:rsid w:val="00E57EFE"/>
    <w:rsid w:val="00E57FB4"/>
    <w:rsid w:val="00E60F29"/>
    <w:rsid w:val="00E61198"/>
    <w:rsid w:val="00E61C54"/>
    <w:rsid w:val="00E6603B"/>
    <w:rsid w:val="00E70825"/>
    <w:rsid w:val="00E70AE6"/>
    <w:rsid w:val="00E70DFB"/>
    <w:rsid w:val="00E71A90"/>
    <w:rsid w:val="00E756CC"/>
    <w:rsid w:val="00E76800"/>
    <w:rsid w:val="00E803DE"/>
    <w:rsid w:val="00E80751"/>
    <w:rsid w:val="00E811D8"/>
    <w:rsid w:val="00E81DE9"/>
    <w:rsid w:val="00E84F21"/>
    <w:rsid w:val="00E86AA2"/>
    <w:rsid w:val="00E876CD"/>
    <w:rsid w:val="00E91C5F"/>
    <w:rsid w:val="00E93FEC"/>
    <w:rsid w:val="00E955E0"/>
    <w:rsid w:val="00E96644"/>
    <w:rsid w:val="00E9704B"/>
    <w:rsid w:val="00E97E09"/>
    <w:rsid w:val="00EA0C9E"/>
    <w:rsid w:val="00EA44B9"/>
    <w:rsid w:val="00EA5621"/>
    <w:rsid w:val="00EB4935"/>
    <w:rsid w:val="00EB68EB"/>
    <w:rsid w:val="00EB7FD0"/>
    <w:rsid w:val="00EC028D"/>
    <w:rsid w:val="00EC079F"/>
    <w:rsid w:val="00EC1721"/>
    <w:rsid w:val="00EC1E25"/>
    <w:rsid w:val="00EC20A1"/>
    <w:rsid w:val="00EC3AAE"/>
    <w:rsid w:val="00EC3BA1"/>
    <w:rsid w:val="00EC71A9"/>
    <w:rsid w:val="00ED1596"/>
    <w:rsid w:val="00ED1F48"/>
    <w:rsid w:val="00ED2F50"/>
    <w:rsid w:val="00ED4572"/>
    <w:rsid w:val="00ED5FD8"/>
    <w:rsid w:val="00ED6707"/>
    <w:rsid w:val="00ED792F"/>
    <w:rsid w:val="00EE080E"/>
    <w:rsid w:val="00EE09FA"/>
    <w:rsid w:val="00EE313D"/>
    <w:rsid w:val="00EE5FA8"/>
    <w:rsid w:val="00EE5FF5"/>
    <w:rsid w:val="00EE69D0"/>
    <w:rsid w:val="00EF0461"/>
    <w:rsid w:val="00F00323"/>
    <w:rsid w:val="00F003EB"/>
    <w:rsid w:val="00F00F14"/>
    <w:rsid w:val="00F0202B"/>
    <w:rsid w:val="00F0219F"/>
    <w:rsid w:val="00F023BC"/>
    <w:rsid w:val="00F04A22"/>
    <w:rsid w:val="00F055DD"/>
    <w:rsid w:val="00F066A7"/>
    <w:rsid w:val="00F0712F"/>
    <w:rsid w:val="00F07E3F"/>
    <w:rsid w:val="00F1094A"/>
    <w:rsid w:val="00F109EA"/>
    <w:rsid w:val="00F10FCF"/>
    <w:rsid w:val="00F1153A"/>
    <w:rsid w:val="00F14795"/>
    <w:rsid w:val="00F15BC7"/>
    <w:rsid w:val="00F15BCF"/>
    <w:rsid w:val="00F2061F"/>
    <w:rsid w:val="00F20B41"/>
    <w:rsid w:val="00F21072"/>
    <w:rsid w:val="00F213E6"/>
    <w:rsid w:val="00F226C6"/>
    <w:rsid w:val="00F24C99"/>
    <w:rsid w:val="00F25E09"/>
    <w:rsid w:val="00F275AF"/>
    <w:rsid w:val="00F300ED"/>
    <w:rsid w:val="00F302A4"/>
    <w:rsid w:val="00F30C36"/>
    <w:rsid w:val="00F30D12"/>
    <w:rsid w:val="00F32E36"/>
    <w:rsid w:val="00F34B2F"/>
    <w:rsid w:val="00F34C53"/>
    <w:rsid w:val="00F35F59"/>
    <w:rsid w:val="00F363C5"/>
    <w:rsid w:val="00F36B41"/>
    <w:rsid w:val="00F3725A"/>
    <w:rsid w:val="00F40F60"/>
    <w:rsid w:val="00F413A5"/>
    <w:rsid w:val="00F417C2"/>
    <w:rsid w:val="00F417ED"/>
    <w:rsid w:val="00F41847"/>
    <w:rsid w:val="00F41B04"/>
    <w:rsid w:val="00F430EC"/>
    <w:rsid w:val="00F43528"/>
    <w:rsid w:val="00F4467C"/>
    <w:rsid w:val="00F44A63"/>
    <w:rsid w:val="00F45CF1"/>
    <w:rsid w:val="00F45E36"/>
    <w:rsid w:val="00F47B9A"/>
    <w:rsid w:val="00F47E66"/>
    <w:rsid w:val="00F50DC5"/>
    <w:rsid w:val="00F512A2"/>
    <w:rsid w:val="00F54A50"/>
    <w:rsid w:val="00F55070"/>
    <w:rsid w:val="00F5681E"/>
    <w:rsid w:val="00F60117"/>
    <w:rsid w:val="00F601DF"/>
    <w:rsid w:val="00F60349"/>
    <w:rsid w:val="00F605C9"/>
    <w:rsid w:val="00F60674"/>
    <w:rsid w:val="00F60837"/>
    <w:rsid w:val="00F61043"/>
    <w:rsid w:val="00F64BF9"/>
    <w:rsid w:val="00F665A2"/>
    <w:rsid w:val="00F6661B"/>
    <w:rsid w:val="00F6774B"/>
    <w:rsid w:val="00F67C19"/>
    <w:rsid w:val="00F67D65"/>
    <w:rsid w:val="00F7158E"/>
    <w:rsid w:val="00F75D22"/>
    <w:rsid w:val="00F83CEB"/>
    <w:rsid w:val="00F86B30"/>
    <w:rsid w:val="00F9099D"/>
    <w:rsid w:val="00F90AB7"/>
    <w:rsid w:val="00F90C6B"/>
    <w:rsid w:val="00F91C7F"/>
    <w:rsid w:val="00F95AD3"/>
    <w:rsid w:val="00F96B45"/>
    <w:rsid w:val="00FA1019"/>
    <w:rsid w:val="00FA2AC7"/>
    <w:rsid w:val="00FA359C"/>
    <w:rsid w:val="00FB0E09"/>
    <w:rsid w:val="00FB1032"/>
    <w:rsid w:val="00FB328F"/>
    <w:rsid w:val="00FB3E2F"/>
    <w:rsid w:val="00FB51A6"/>
    <w:rsid w:val="00FB59F0"/>
    <w:rsid w:val="00FB5D4F"/>
    <w:rsid w:val="00FB7009"/>
    <w:rsid w:val="00FB7950"/>
    <w:rsid w:val="00FC1C68"/>
    <w:rsid w:val="00FC30F4"/>
    <w:rsid w:val="00FC67CD"/>
    <w:rsid w:val="00FC78DD"/>
    <w:rsid w:val="00FD299D"/>
    <w:rsid w:val="00FD2B57"/>
    <w:rsid w:val="00FD33B5"/>
    <w:rsid w:val="00FD3E7F"/>
    <w:rsid w:val="00FD5B43"/>
    <w:rsid w:val="00FD5BDF"/>
    <w:rsid w:val="00FD5CEC"/>
    <w:rsid w:val="00FD5E22"/>
    <w:rsid w:val="00FE137E"/>
    <w:rsid w:val="00FE539E"/>
    <w:rsid w:val="00FF0D5A"/>
    <w:rsid w:val="00FF286B"/>
    <w:rsid w:val="00FF3989"/>
    <w:rsid w:val="00FF3E24"/>
    <w:rsid w:val="00FF563E"/>
    <w:rsid w:val="00FF64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172AE1"/>
  <w15:docId w15:val="{DB6939F9-2A42-468A-B1E8-052AD1EE4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arcellus" w:eastAsia="Marcellus" w:hAnsi="Marcellus" w:cs="Marcellus"/>
        <w:sz w:val="24"/>
        <w:szCs w:val="24"/>
        <w:lang w:val="en-CA" w:eastAsia="en-CA" w:bidi="ar-SA"/>
      </w:rPr>
    </w:rPrDefault>
    <w:pPrDefault>
      <w:pPr>
        <w:ind w:right="2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ind w:left="284" w:right="396"/>
      <w:jc w:val="both"/>
    </w:pPr>
    <w:rPr>
      <w:rFonts w:ascii="Calibri" w:hAnsi="Calibri"/>
      <w:sz w:val="22"/>
    </w:rPr>
  </w:style>
  <w:style w:type="paragraph" w:styleId="Heading1">
    <w:name w:val="heading 1"/>
    <w:basedOn w:val="Normal"/>
    <w:next w:val="Normal"/>
    <w:link w:val="Heading1Char"/>
    <w:uiPriority w:val="9"/>
    <w:qFormat/>
    <w:pPr>
      <w:spacing w:after="240"/>
      <w:jc w:val="left"/>
      <w:outlineLvl w:val="0"/>
    </w:pPr>
    <w:rPr>
      <w:rFonts w:cs="Calibri"/>
      <w:b/>
      <w:bCs/>
      <w:szCs w:val="22"/>
    </w:rPr>
  </w:style>
  <w:style w:type="paragraph" w:styleId="Heading2">
    <w:name w:val="heading 2"/>
    <w:basedOn w:val="Normal"/>
    <w:next w:val="Normal"/>
    <w:link w:val="Heading2Char"/>
    <w:uiPriority w:val="9"/>
    <w:unhideWhenUsed/>
    <w:qFormat/>
    <w:pPr>
      <w:ind w:left="90"/>
      <w:outlineLvl w:val="1"/>
    </w:pPr>
    <w:rPr>
      <w:rFonts w:eastAsia="Candara" w:cs="Calibri"/>
      <w:b/>
      <w:color w:val="0E101A"/>
      <w:sz w:val="32"/>
      <w:szCs w:val="32"/>
    </w:rPr>
  </w:style>
  <w:style w:type="paragraph" w:styleId="Heading3">
    <w:name w:val="heading 3"/>
    <w:basedOn w:val="Normal"/>
    <w:next w:val="Normal"/>
    <w:link w:val="Heading3Char"/>
    <w:uiPriority w:val="9"/>
    <w:unhideWhenUsed/>
    <w:qFormat/>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unhideWhenUsed/>
    <w:qFormat/>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1">
    <w:name w:val="Grid Table 2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Accent1">
    <w:name w:val="Grid Table 3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Accent1">
    <w:name w:val="Grid Table 6 Colorful Accent 1"/>
    <w:basedOn w:val="Table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Accent1">
    <w:name w:val="List Table 2 Accent 1"/>
    <w:basedOn w:val="Table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Accent1">
    <w:name w:val="List Table 3 Accent 1"/>
    <w:basedOn w:val="Table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Accent1">
    <w:name w:val="List Table 4 Accent 1"/>
    <w:basedOn w:val="Table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Accent1">
    <w:name w:val="List Table 5 Dark Accent 1"/>
    <w:basedOn w:val="Table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Accent1">
    <w:name w:val="List Table 6 Colorful Accent 1"/>
    <w:basedOn w:val="Table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character" w:customStyle="1" w:styleId="CaptionChar">
    <w:name w:val="Caption Char"/>
    <w:uiPriority w:val="99"/>
  </w:style>
  <w:style w:type="character" w:customStyle="1" w:styleId="Heading9Char">
    <w:name w:val="Heading 9 Char"/>
    <w:basedOn w:val="DefaultParagraphFont"/>
    <w:link w:val="Heading9"/>
    <w:uiPriority w:val="9"/>
    <w:rPr>
      <w:rFonts w:ascii="Arial" w:eastAsia="Arial" w:hAnsi="Arial" w:cs="Arial"/>
      <w:i/>
      <w:iCs/>
      <w:sz w:val="21"/>
      <w:szCs w:val="21"/>
    </w:rPr>
  </w:style>
  <w:style w:type="character" w:customStyle="1" w:styleId="TitleChar">
    <w:name w:val="Title Char"/>
    <w:basedOn w:val="DefaultParagraphFont"/>
    <w:link w:val="Title"/>
    <w:uiPriority w:val="10"/>
    <w:rPr>
      <w:sz w:val="48"/>
      <w:szCs w:val="48"/>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rPr>
      <w:b/>
      <w:bCs/>
      <w:color w:val="4472C4" w:themeColor="accent1"/>
      <w:sz w:val="18"/>
      <w:szCs w:val="18"/>
    </w:rPr>
  </w:style>
  <w:style w:type="character" w:customStyle="1" w:styleId="FooterChar1">
    <w:name w:val="Footer Char1"/>
    <w:link w:val="Footer"/>
    <w:uiPriority w:val="99"/>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ableofFigures">
    <w:name w:val="table of figures"/>
    <w:basedOn w:val="Normal"/>
    <w:next w:val="Normal"/>
    <w:uiPriority w:val="99"/>
    <w:unhideWhenUsed/>
  </w:style>
  <w:style w:type="paragraph" w:styleId="Title">
    <w:name w:val="Title"/>
    <w:basedOn w:val="Normal"/>
    <w:next w:val="Normal"/>
    <w:link w:val="TitleChar"/>
    <w:uiPriority w:val="10"/>
    <w:qFormat/>
    <w:pPr>
      <w:jc w:val="center"/>
    </w:pPr>
    <w:rPr>
      <w:rFonts w:eastAsia="Candara" w:cs="Calibri"/>
      <w:b/>
      <w:sz w:val="52"/>
      <w:szCs w:val="52"/>
    </w:rPr>
  </w:style>
  <w:style w:type="paragraph" w:styleId="Header">
    <w:name w:val="header"/>
    <w:basedOn w:val="Normal"/>
    <w:uiPriority w:val="99"/>
    <w:pPr>
      <w:tabs>
        <w:tab w:val="center" w:pos="4513"/>
        <w:tab w:val="right" w:pos="9026"/>
      </w:tabs>
    </w:pPr>
  </w:style>
  <w:style w:type="character" w:customStyle="1" w:styleId="HeaderChar">
    <w:name w:val="Header Char"/>
    <w:basedOn w:val="DefaultParagraphFont"/>
    <w:uiPriority w:val="99"/>
  </w:style>
  <w:style w:type="paragraph" w:styleId="Footer">
    <w:name w:val="footer"/>
    <w:basedOn w:val="Normal"/>
    <w:link w:val="FooterChar1"/>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uiPriority w:val="9"/>
    <w:rPr>
      <w:rFonts w:ascii="Calibri" w:hAnsi="Calibri" w:cs="Calibri"/>
      <w:b/>
      <w:bCs/>
      <w:sz w:val="22"/>
      <w:szCs w:val="22"/>
    </w:r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link w:val="TOC1Char"/>
    <w:uiPriority w:val="39"/>
    <w:unhideWhenUsed/>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Pr>
      <w:rFonts w:ascii="Calibri" w:eastAsia="Candara" w:hAnsi="Calibri" w:cs="Calibri"/>
      <w:b/>
      <w:color w:val="0E101A"/>
      <w:sz w:val="32"/>
      <w:szCs w:val="32"/>
    </w:rPr>
  </w:style>
  <w:style w:type="paragraph" w:styleId="ListParagraph">
    <w:name w:val="List Paragraph"/>
    <w:basedOn w:val="Normal"/>
    <w:uiPriority w:val="1"/>
    <w:qFormat/>
    <w:pPr>
      <w:ind w:left="720"/>
      <w:contextualSpacing/>
    </w:pPr>
  </w:style>
  <w:style w:type="character" w:customStyle="1" w:styleId="Heading3Char">
    <w:name w:val="Heading 3 Char"/>
    <w:basedOn w:val="DefaultParagraphFont"/>
    <w:link w:val="Heading3"/>
    <w:uiPriority w:val="9"/>
    <w:rPr>
      <w:rFonts w:ascii="Marcellus" w:eastAsiaTheme="majorEastAsia" w:hAnsi="Marcellus" w:cstheme="majorBidi"/>
      <w:sz w:val="36"/>
      <w:szCs w:val="24"/>
    </w:rPr>
  </w:style>
  <w:style w:type="paragraph" w:styleId="TOC3">
    <w:name w:val="toc 3"/>
    <w:basedOn w:val="Normal"/>
    <w:next w:val="Normal"/>
    <w:uiPriority w:val="39"/>
    <w:unhideWhenUsed/>
    <w:pPr>
      <w:ind w:left="480"/>
    </w:pPr>
    <w:rPr>
      <w:rFonts w:asciiTheme="minorHAnsi" w:hAnsiTheme="minorHAnsi" w:cstheme="minorHAnsi"/>
      <w:i/>
      <w:iCs/>
      <w:sz w:val="20"/>
      <w:szCs w:val="20"/>
    </w:rPr>
  </w:style>
  <w:style w:type="paragraph" w:styleId="TOC2">
    <w:name w:val="toc 2"/>
    <w:basedOn w:val="Normal"/>
    <w:next w:val="Normal"/>
    <w:uiPriority w:val="39"/>
    <w:unhideWhenUsed/>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pPr>
      <w:spacing w:before="240" w:line="259" w:lineRule="auto"/>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32"/>
    </w:rPr>
  </w:style>
  <w:style w:type="paragraph" w:styleId="TOC4">
    <w:name w:val="toc 4"/>
    <w:basedOn w:val="Normal"/>
    <w:next w:val="Normal"/>
    <w:uiPriority w:val="39"/>
    <w:unhideWhenUsed/>
    <w:pPr>
      <w:ind w:left="720"/>
    </w:pPr>
    <w:rPr>
      <w:rFonts w:asciiTheme="minorHAnsi" w:hAnsiTheme="minorHAnsi" w:cstheme="minorHAnsi"/>
      <w:sz w:val="18"/>
      <w:szCs w:val="18"/>
    </w:rPr>
  </w:style>
  <w:style w:type="paragraph" w:styleId="TOC5">
    <w:name w:val="toc 5"/>
    <w:basedOn w:val="Normal"/>
    <w:next w:val="Normal"/>
    <w:uiPriority w:val="39"/>
    <w:unhideWhenUsed/>
    <w:pPr>
      <w:ind w:left="960"/>
    </w:pPr>
    <w:rPr>
      <w:rFonts w:asciiTheme="minorHAnsi" w:hAnsiTheme="minorHAnsi" w:cstheme="minorHAnsi"/>
      <w:sz w:val="18"/>
      <w:szCs w:val="18"/>
    </w:rPr>
  </w:style>
  <w:style w:type="paragraph" w:styleId="TOC6">
    <w:name w:val="toc 6"/>
    <w:basedOn w:val="Normal"/>
    <w:next w:val="Normal"/>
    <w:uiPriority w:val="39"/>
    <w:unhideWhenUsed/>
    <w:pPr>
      <w:ind w:left="1200"/>
    </w:pPr>
    <w:rPr>
      <w:rFonts w:asciiTheme="minorHAnsi" w:hAnsiTheme="minorHAnsi" w:cstheme="minorHAnsi"/>
      <w:sz w:val="18"/>
      <w:szCs w:val="18"/>
    </w:rPr>
  </w:style>
  <w:style w:type="paragraph" w:styleId="TOC7">
    <w:name w:val="toc 7"/>
    <w:basedOn w:val="Normal"/>
    <w:next w:val="Normal"/>
    <w:uiPriority w:val="39"/>
    <w:unhideWhenUsed/>
    <w:pPr>
      <w:ind w:left="1440"/>
    </w:pPr>
    <w:rPr>
      <w:rFonts w:asciiTheme="minorHAnsi" w:hAnsiTheme="minorHAnsi" w:cstheme="minorHAnsi"/>
      <w:sz w:val="18"/>
      <w:szCs w:val="18"/>
    </w:rPr>
  </w:style>
  <w:style w:type="paragraph" w:styleId="TOC8">
    <w:name w:val="toc 8"/>
    <w:basedOn w:val="Normal"/>
    <w:next w:val="Normal"/>
    <w:uiPriority w:val="39"/>
    <w:unhideWhenUsed/>
    <w:pPr>
      <w:ind w:left="1680"/>
    </w:pPr>
    <w:rPr>
      <w:rFonts w:asciiTheme="minorHAnsi" w:hAnsiTheme="minorHAnsi" w:cstheme="minorHAnsi"/>
      <w:sz w:val="18"/>
      <w:szCs w:val="18"/>
    </w:rPr>
  </w:style>
  <w:style w:type="paragraph" w:styleId="TOC9">
    <w:name w:val="toc 9"/>
    <w:basedOn w:val="Normal"/>
    <w:next w:val="Normal"/>
    <w:uiPriority w:val="39"/>
    <w:unhideWhenUsed/>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Pr>
      <w:sz w:val="24"/>
    </w:rPr>
  </w:style>
  <w:style w:type="paragraph" w:styleId="NoSpacing">
    <w:name w:val="No Spacing"/>
    <w:link w:val="NoSpacingChar"/>
    <w:uiPriority w:val="1"/>
    <w:qFormat/>
    <w:pPr>
      <w:jc w:val="both"/>
    </w:pPr>
  </w:style>
  <w:style w:type="character" w:customStyle="1" w:styleId="TOC1Char">
    <w:name w:val="TOC 1 Char"/>
    <w:basedOn w:val="NoSpacingChar"/>
    <w:link w:val="TOC1"/>
    <w:uiPriority w:val="39"/>
    <w:rPr>
      <w:rFonts w:ascii="Marcellus" w:hAnsi="Marcellus" w:cstheme="minorHAnsi"/>
      <w:bCs/>
      <w:sz w:val="20"/>
      <w:szCs w:val="20"/>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question">
    <w:name w:val="question"/>
    <w:basedOn w:val="Normal"/>
    <w:pPr>
      <w:spacing w:before="100" w:beforeAutospacing="1" w:after="100" w:afterAutospacing="1"/>
    </w:pPr>
    <w:rPr>
      <w:rFonts w:ascii="Times New Roman" w:eastAsia="Times New Roman" w:hAnsi="Times New Roman"/>
    </w:rPr>
  </w:style>
  <w:style w:type="paragraph" w:customStyle="1" w:styleId="answer">
    <w:name w:val="answer"/>
    <w:basedOn w:val="Normal"/>
    <w:pPr>
      <w:spacing w:before="100" w:beforeAutospacing="1" w:after="100" w:afterAutospacing="1"/>
    </w:pPr>
    <w:rPr>
      <w:rFonts w:ascii="Times New Roman" w:eastAsia="Times New Roman" w:hAnsi="Times New Roman"/>
    </w:rPr>
  </w:style>
  <w:style w:type="character" w:customStyle="1" w:styleId="text">
    <w:name w:val="text"/>
    <w:basedOn w:val="DefaultParagraphFont"/>
  </w:style>
  <w:style w:type="character" w:customStyle="1" w:styleId="small-caps">
    <w:name w:val="small-caps"/>
    <w:basedOn w:val="DefaultParagraphFont"/>
  </w:style>
  <w:style w:type="character" w:styleId="FollowedHyperlink">
    <w:name w:val="FollowedHyperlink"/>
    <w:basedOn w:val="DefaultParagraphFont"/>
    <w:uiPriority w:val="99"/>
    <w:semiHidden/>
    <w:unhideWhenUsed/>
    <w:rPr>
      <w:color w:val="954F72"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Marcellus" w:hAnsi="Marcellus"/>
      <w:b/>
      <w:bCs/>
      <w:sz w:val="20"/>
      <w:szCs w:val="20"/>
    </w:rPr>
  </w:style>
  <w:style w:type="paragraph" w:customStyle="1" w:styleId="moto-textsystem9">
    <w:name w:val="moto-text_system_9"/>
    <w:basedOn w:val="Normal"/>
    <w:pPr>
      <w:spacing w:before="100" w:beforeAutospacing="1" w:after="100" w:afterAutospacing="1"/>
    </w:pPr>
    <w:rPr>
      <w:rFonts w:ascii="Times New Roman" w:eastAsia="Times New Roman" w:hAnsi="Times New Roman"/>
    </w:rPr>
  </w:style>
  <w:style w:type="paragraph" w:customStyle="1" w:styleId="yiv8337172562msonormal">
    <w:name w:val="yiv8337172562msonormal"/>
    <w:basedOn w:val="Normal"/>
    <w:pPr>
      <w:spacing w:before="100" w:beforeAutospacing="1" w:after="100" w:afterAutospacing="1"/>
    </w:pPr>
    <w:rPr>
      <w:rFonts w:ascii="Times New Roman" w:eastAsia="Times New Roman" w:hAnsi="Times New Roman"/>
    </w:rPr>
  </w:style>
  <w:style w:type="paragraph" w:styleId="Subtitle">
    <w:name w:val="Subtitle"/>
    <w:basedOn w:val="Normal"/>
    <w:next w:val="Normal"/>
    <w:link w:val="SubtitleChar"/>
    <w:uiPriority w:val="11"/>
    <w:qFormat/>
    <w:pPr>
      <w:jc w:val="center"/>
    </w:pPr>
    <w:rPr>
      <w:rFonts w:eastAsia="Calibri" w:cs="Calibri"/>
      <w:sz w:val="28"/>
      <w:szCs w:val="28"/>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Calibri" w:hAnsi="Calibri"/>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Calibri" w:hAnsi="Calibri"/>
      <w:sz w:val="20"/>
      <w:szCs w:val="20"/>
    </w:rPr>
  </w:style>
  <w:style w:type="character" w:styleId="FootnoteReference">
    <w:name w:val="footnote reference"/>
    <w:basedOn w:val="DefaultParagraphFont"/>
    <w:uiPriority w:val="99"/>
    <w:unhideWhenUsed/>
    <w:rPr>
      <w:vertAlign w:val="superscript"/>
    </w:rPr>
  </w:style>
  <w:style w:type="character" w:customStyle="1" w:styleId="ob-grid-header-text">
    <w:name w:val="ob-grid-header-text"/>
    <w:basedOn w:val="DefaultParagraphFont"/>
  </w:style>
  <w:style w:type="character" w:customStyle="1" w:styleId="reference-wrap">
    <w:name w:val="reference-wrap"/>
    <w:basedOn w:val="DefaultParagraphFont"/>
  </w:style>
  <w:style w:type="character" w:customStyle="1" w:styleId="woj">
    <w:name w:val="woj"/>
    <w:basedOn w:val="DefaultParagraphFont"/>
  </w:style>
  <w:style w:type="paragraph" w:styleId="ListBullet">
    <w:name w:val="List Bullet"/>
    <w:basedOn w:val="Normal"/>
    <w:uiPriority w:val="99"/>
    <w:unhideWhenUsed/>
    <w:pPr>
      <w:numPr>
        <w:numId w:val="1"/>
      </w:numPr>
      <w:contextualSpacing/>
    </w:pPr>
  </w:style>
  <w:style w:type="paragraph" w:customStyle="1" w:styleId="04xlpa">
    <w:name w:val="_04xlpa"/>
    <w:basedOn w:val="Normal"/>
    <w:pPr>
      <w:spacing w:before="100" w:beforeAutospacing="1" w:after="100" w:afterAutospacing="1"/>
    </w:pPr>
    <w:rPr>
      <w:rFonts w:ascii="Times New Roman" w:eastAsia="Times New Roman" w:hAnsi="Times New Roman" w:cs="Times New Roman"/>
      <w:sz w:val="24"/>
    </w:rPr>
  </w:style>
  <w:style w:type="character" w:customStyle="1" w:styleId="jsgrdq">
    <w:name w:val="jsgrdq"/>
    <w:basedOn w:val="DefaultParagraphFont"/>
  </w:style>
  <w:style w:type="paragraph" w:customStyle="1" w:styleId="yiv8104137487msonormal">
    <w:name w:val="yiv8104137487msonormal"/>
    <w:basedOn w:val="Normal"/>
    <w:pPr>
      <w:spacing w:before="100" w:beforeAutospacing="1" w:after="100" w:afterAutospacing="1"/>
    </w:pPr>
    <w:rPr>
      <w:rFonts w:ascii="Times New Roman" w:eastAsia="Times New Roman" w:hAnsi="Times New Roman" w:cs="Times New Roman"/>
      <w:sz w:val="24"/>
    </w:rPr>
  </w:style>
  <w:style w:type="character" w:customStyle="1" w:styleId="yiv8726461199x13faqbe">
    <w:name w:val="yiv8726461199x13faqbe"/>
    <w:basedOn w:val="DefaultParagraphFont"/>
  </w:style>
  <w:style w:type="character" w:customStyle="1" w:styleId="yiv8726461199xt0psk2">
    <w:name w:val="yiv8726461199xt0psk2"/>
    <w:basedOn w:val="DefaultParagraphFont"/>
  </w:style>
  <w:style w:type="character" w:customStyle="1" w:styleId="yiv8559417106x13faqbe">
    <w:name w:val="yiv8559417106x13faqbe"/>
    <w:basedOn w:val="DefaultParagraphFont"/>
  </w:style>
  <w:style w:type="character" w:customStyle="1" w:styleId="indent-1-breaks">
    <w:name w:val="indent-1-breaks"/>
    <w:basedOn w:val="DefaultParagraphFont"/>
  </w:style>
  <w:style w:type="character" w:customStyle="1" w:styleId="yiv4315804707x13faqbe">
    <w:name w:val="yiv4315804707x13faqbe"/>
    <w:basedOn w:val="DefaultParagraphFont"/>
  </w:style>
  <w:style w:type="paragraph" w:customStyle="1" w:styleId="yiv2653781291m2322609496890925901m-5163152977694301374msolistparagraph">
    <w:name w:val="yiv2653781291m_2322609496890925901m-5163152977694301374msolistparagraph"/>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customStyle="1" w:styleId="line">
    <w:name w:val="line"/>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customStyle="1" w:styleId="first-line-none">
    <w:name w:val="first-line-none"/>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character" w:customStyle="1" w:styleId="yiv2875212833x13faqbe">
    <w:name w:val="yiv2875212833x13faqbe"/>
    <w:basedOn w:val="DefaultParagraphFont"/>
  </w:style>
  <w:style w:type="character" w:customStyle="1" w:styleId="yiv5579956204x13faqbe">
    <w:name w:val="yiv5579956204x13faqbe"/>
    <w:basedOn w:val="DefaultParagraphFont"/>
  </w:style>
  <w:style w:type="character" w:customStyle="1" w:styleId="yiv5840565051x13faqbe">
    <w:name w:val="yiv5840565051x13faqbe"/>
    <w:basedOn w:val="DefaultParagraphFont"/>
  </w:style>
  <w:style w:type="character" w:customStyle="1" w:styleId="yiv5840565051xt0psk2">
    <w:name w:val="yiv5840565051xt0psk2"/>
    <w:basedOn w:val="DefaultParagraphFont"/>
  </w:style>
  <w:style w:type="paragraph" w:customStyle="1" w:styleId="ydp9f6ed617msonormal">
    <w:name w:val="ydp9f6ed617msonormal"/>
    <w:basedOn w:val="Normal"/>
    <w:rsid w:val="008C1ABD"/>
    <w:pPr>
      <w:spacing w:before="100" w:beforeAutospacing="1" w:after="100" w:afterAutospacing="1" w:line="240" w:lineRule="auto"/>
      <w:ind w:left="0" w:right="0"/>
      <w:jc w:val="left"/>
    </w:pPr>
    <w:rPr>
      <w:rFonts w:ascii="Times New Roman" w:eastAsia="Times New Roman" w:hAnsi="Times New Roman" w:cs="Times New Roman"/>
      <w:sz w:val="24"/>
    </w:rPr>
  </w:style>
  <w:style w:type="character" w:customStyle="1" w:styleId="fontstyle01">
    <w:name w:val="fontstyle01"/>
    <w:basedOn w:val="DefaultParagraphFont"/>
    <w:rsid w:val="004E70F9"/>
    <w:rPr>
      <w:rFonts w:ascii="Arial-BoldMT" w:hAnsi="Arial-BoldMT" w:hint="default"/>
      <w:b/>
      <w:bCs/>
      <w:i w:val="0"/>
      <w:iCs w:val="0"/>
      <w:color w:val="000000"/>
      <w:sz w:val="24"/>
      <w:szCs w:val="24"/>
    </w:rPr>
  </w:style>
  <w:style w:type="character" w:customStyle="1" w:styleId="fontstyle21">
    <w:name w:val="fontstyle21"/>
    <w:basedOn w:val="DefaultParagraphFont"/>
    <w:rsid w:val="004E70F9"/>
    <w:rPr>
      <w:rFonts w:ascii="ArialMT" w:hAnsi="ArialMT" w:hint="default"/>
      <w:b w:val="0"/>
      <w:bCs w:val="0"/>
      <w:i w:val="0"/>
      <w:iCs w:val="0"/>
      <w:color w:val="000000"/>
      <w:sz w:val="24"/>
      <w:szCs w:val="24"/>
    </w:rPr>
  </w:style>
  <w:style w:type="character" w:customStyle="1" w:styleId="yiv9867948006x13faqbe">
    <w:name w:val="yiv9867948006x13faqbe"/>
    <w:basedOn w:val="DefaultParagraphFont"/>
    <w:rsid w:val="000F406B"/>
  </w:style>
  <w:style w:type="paragraph" w:customStyle="1" w:styleId="chapter-2">
    <w:name w:val="chapter-2"/>
    <w:basedOn w:val="Normal"/>
    <w:rsid w:val="00BE4D44"/>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styleId="BodyText">
    <w:name w:val="Body Text"/>
    <w:basedOn w:val="Normal"/>
    <w:link w:val="BodyTextChar"/>
    <w:uiPriority w:val="1"/>
    <w:qFormat/>
    <w:rsid w:val="00AF2685"/>
    <w:pPr>
      <w:widowControl w:val="0"/>
      <w:autoSpaceDE w:val="0"/>
      <w:autoSpaceDN w:val="0"/>
      <w:spacing w:line="240" w:lineRule="auto"/>
      <w:ind w:left="120" w:right="0"/>
      <w:jc w:val="left"/>
    </w:pPr>
    <w:rPr>
      <w:rFonts w:ascii="Arial" w:eastAsia="Arial" w:hAnsi="Arial" w:cs="Arial"/>
      <w:sz w:val="24"/>
      <w:lang w:val="en-US" w:eastAsia="en-US"/>
    </w:rPr>
  </w:style>
  <w:style w:type="character" w:customStyle="1" w:styleId="BodyTextChar">
    <w:name w:val="Body Text Char"/>
    <w:basedOn w:val="DefaultParagraphFont"/>
    <w:link w:val="BodyText"/>
    <w:uiPriority w:val="1"/>
    <w:rsid w:val="00AF2685"/>
    <w:rPr>
      <w:rFonts w:ascii="Arial" w:eastAsia="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319147">
      <w:bodyDiv w:val="1"/>
      <w:marLeft w:val="0"/>
      <w:marRight w:val="0"/>
      <w:marTop w:val="0"/>
      <w:marBottom w:val="0"/>
      <w:divBdr>
        <w:top w:val="none" w:sz="0" w:space="0" w:color="auto"/>
        <w:left w:val="none" w:sz="0" w:space="0" w:color="auto"/>
        <w:bottom w:val="none" w:sz="0" w:space="0" w:color="auto"/>
        <w:right w:val="none" w:sz="0" w:space="0" w:color="auto"/>
      </w:divBdr>
    </w:div>
    <w:div w:id="501940425">
      <w:bodyDiv w:val="1"/>
      <w:marLeft w:val="0"/>
      <w:marRight w:val="0"/>
      <w:marTop w:val="0"/>
      <w:marBottom w:val="0"/>
      <w:divBdr>
        <w:top w:val="none" w:sz="0" w:space="0" w:color="auto"/>
        <w:left w:val="none" w:sz="0" w:space="0" w:color="auto"/>
        <w:bottom w:val="none" w:sz="0" w:space="0" w:color="auto"/>
        <w:right w:val="none" w:sz="0" w:space="0" w:color="auto"/>
      </w:divBdr>
    </w:div>
    <w:div w:id="739131488">
      <w:bodyDiv w:val="1"/>
      <w:marLeft w:val="0"/>
      <w:marRight w:val="0"/>
      <w:marTop w:val="0"/>
      <w:marBottom w:val="0"/>
      <w:divBdr>
        <w:top w:val="none" w:sz="0" w:space="0" w:color="auto"/>
        <w:left w:val="none" w:sz="0" w:space="0" w:color="auto"/>
        <w:bottom w:val="none" w:sz="0" w:space="0" w:color="auto"/>
        <w:right w:val="none" w:sz="0" w:space="0" w:color="auto"/>
      </w:divBdr>
      <w:divsChild>
        <w:div w:id="1176650798">
          <w:marLeft w:val="0"/>
          <w:marRight w:val="0"/>
          <w:marTop w:val="0"/>
          <w:marBottom w:val="0"/>
          <w:divBdr>
            <w:top w:val="none" w:sz="0" w:space="0" w:color="000000"/>
            <w:left w:val="none" w:sz="0" w:space="0" w:color="000000"/>
            <w:bottom w:val="none" w:sz="0" w:space="0" w:color="000000"/>
            <w:right w:val="none" w:sz="0" w:space="0" w:color="000000"/>
          </w:divBdr>
        </w:div>
      </w:divsChild>
    </w:div>
    <w:div w:id="924075625">
      <w:bodyDiv w:val="1"/>
      <w:marLeft w:val="0"/>
      <w:marRight w:val="0"/>
      <w:marTop w:val="0"/>
      <w:marBottom w:val="0"/>
      <w:divBdr>
        <w:top w:val="none" w:sz="0" w:space="0" w:color="auto"/>
        <w:left w:val="none" w:sz="0" w:space="0" w:color="auto"/>
        <w:bottom w:val="none" w:sz="0" w:space="0" w:color="auto"/>
        <w:right w:val="none" w:sz="0" w:space="0" w:color="auto"/>
      </w:divBdr>
    </w:div>
    <w:div w:id="1015885404">
      <w:bodyDiv w:val="1"/>
      <w:marLeft w:val="0"/>
      <w:marRight w:val="0"/>
      <w:marTop w:val="0"/>
      <w:marBottom w:val="0"/>
      <w:divBdr>
        <w:top w:val="none" w:sz="0" w:space="0" w:color="auto"/>
        <w:left w:val="none" w:sz="0" w:space="0" w:color="auto"/>
        <w:bottom w:val="none" w:sz="0" w:space="0" w:color="auto"/>
        <w:right w:val="none" w:sz="0" w:space="0" w:color="auto"/>
      </w:divBdr>
    </w:div>
    <w:div w:id="1128471160">
      <w:bodyDiv w:val="1"/>
      <w:marLeft w:val="0"/>
      <w:marRight w:val="0"/>
      <w:marTop w:val="0"/>
      <w:marBottom w:val="0"/>
      <w:divBdr>
        <w:top w:val="none" w:sz="0" w:space="0" w:color="auto"/>
        <w:left w:val="none" w:sz="0" w:space="0" w:color="auto"/>
        <w:bottom w:val="none" w:sz="0" w:space="0" w:color="auto"/>
        <w:right w:val="none" w:sz="0" w:space="0" w:color="auto"/>
      </w:divBdr>
      <w:divsChild>
        <w:div w:id="1795253825">
          <w:marLeft w:val="0"/>
          <w:marRight w:val="0"/>
          <w:marTop w:val="0"/>
          <w:marBottom w:val="0"/>
          <w:divBdr>
            <w:top w:val="none" w:sz="0" w:space="0" w:color="auto"/>
            <w:left w:val="none" w:sz="0" w:space="0" w:color="auto"/>
            <w:bottom w:val="none" w:sz="0" w:space="0" w:color="auto"/>
            <w:right w:val="none" w:sz="0" w:space="0" w:color="auto"/>
          </w:divBdr>
          <w:divsChild>
            <w:div w:id="960572488">
              <w:marLeft w:val="240"/>
              <w:marRight w:val="0"/>
              <w:marTop w:val="240"/>
              <w:marBottom w:val="240"/>
              <w:divBdr>
                <w:top w:val="none" w:sz="0" w:space="0" w:color="auto"/>
                <w:left w:val="none" w:sz="0" w:space="0" w:color="auto"/>
                <w:bottom w:val="none" w:sz="0" w:space="0" w:color="auto"/>
                <w:right w:val="none" w:sz="0" w:space="0" w:color="auto"/>
              </w:divBdr>
            </w:div>
          </w:divsChild>
        </w:div>
        <w:div w:id="1915049121">
          <w:marLeft w:val="0"/>
          <w:marRight w:val="0"/>
          <w:marTop w:val="0"/>
          <w:marBottom w:val="0"/>
          <w:divBdr>
            <w:top w:val="none" w:sz="0" w:space="0" w:color="auto"/>
            <w:left w:val="none" w:sz="0" w:space="0" w:color="auto"/>
            <w:bottom w:val="none" w:sz="0" w:space="0" w:color="auto"/>
            <w:right w:val="none" w:sz="0" w:space="0" w:color="auto"/>
          </w:divBdr>
        </w:div>
      </w:divsChild>
    </w:div>
    <w:div w:id="1374424978">
      <w:bodyDiv w:val="1"/>
      <w:marLeft w:val="0"/>
      <w:marRight w:val="0"/>
      <w:marTop w:val="0"/>
      <w:marBottom w:val="0"/>
      <w:divBdr>
        <w:top w:val="none" w:sz="0" w:space="0" w:color="auto"/>
        <w:left w:val="none" w:sz="0" w:space="0" w:color="auto"/>
        <w:bottom w:val="none" w:sz="0" w:space="0" w:color="auto"/>
        <w:right w:val="none" w:sz="0" w:space="0" w:color="auto"/>
      </w:divBdr>
    </w:div>
    <w:div w:id="1566528393">
      <w:bodyDiv w:val="1"/>
      <w:marLeft w:val="0"/>
      <w:marRight w:val="0"/>
      <w:marTop w:val="0"/>
      <w:marBottom w:val="0"/>
      <w:divBdr>
        <w:top w:val="none" w:sz="0" w:space="0" w:color="auto"/>
        <w:left w:val="none" w:sz="0" w:space="0" w:color="auto"/>
        <w:bottom w:val="none" w:sz="0" w:space="0" w:color="auto"/>
        <w:right w:val="none" w:sz="0" w:space="0" w:color="auto"/>
      </w:divBdr>
      <w:divsChild>
        <w:div w:id="1510757104">
          <w:marLeft w:val="0"/>
          <w:marRight w:val="0"/>
          <w:marTop w:val="0"/>
          <w:marBottom w:val="0"/>
          <w:divBdr>
            <w:top w:val="none" w:sz="0" w:space="0" w:color="000000"/>
            <w:left w:val="none" w:sz="0" w:space="0" w:color="000000"/>
            <w:bottom w:val="none" w:sz="0" w:space="0" w:color="000000"/>
            <w:right w:val="none" w:sz="0" w:space="0" w:color="000000"/>
          </w:divBdr>
        </w:div>
      </w:divsChild>
    </w:div>
    <w:div w:id="1673683127">
      <w:bodyDiv w:val="1"/>
      <w:marLeft w:val="0"/>
      <w:marRight w:val="0"/>
      <w:marTop w:val="0"/>
      <w:marBottom w:val="0"/>
      <w:divBdr>
        <w:top w:val="none" w:sz="0" w:space="0" w:color="auto"/>
        <w:left w:val="none" w:sz="0" w:space="0" w:color="auto"/>
        <w:bottom w:val="none" w:sz="0" w:space="0" w:color="auto"/>
        <w:right w:val="none" w:sz="0" w:space="0" w:color="auto"/>
      </w:divBdr>
    </w:div>
    <w:div w:id="1731881723">
      <w:bodyDiv w:val="1"/>
      <w:marLeft w:val="0"/>
      <w:marRight w:val="0"/>
      <w:marTop w:val="0"/>
      <w:marBottom w:val="0"/>
      <w:divBdr>
        <w:top w:val="none" w:sz="0" w:space="0" w:color="auto"/>
        <w:left w:val="none" w:sz="0" w:space="0" w:color="auto"/>
        <w:bottom w:val="none" w:sz="0" w:space="0" w:color="auto"/>
        <w:right w:val="none" w:sz="0" w:space="0" w:color="auto"/>
      </w:divBdr>
      <w:divsChild>
        <w:div w:id="1858732608">
          <w:marLeft w:val="0"/>
          <w:marRight w:val="0"/>
          <w:marTop w:val="0"/>
          <w:marBottom w:val="0"/>
          <w:divBdr>
            <w:top w:val="none" w:sz="0" w:space="0" w:color="000000"/>
            <w:left w:val="none" w:sz="0" w:space="0" w:color="000000"/>
            <w:bottom w:val="none" w:sz="0" w:space="0" w:color="000000"/>
            <w:right w:val="none" w:sz="0" w:space="0" w:color="000000"/>
          </w:divBdr>
        </w:div>
      </w:divsChild>
    </w:div>
    <w:div w:id="1877498256">
      <w:bodyDiv w:val="1"/>
      <w:marLeft w:val="0"/>
      <w:marRight w:val="0"/>
      <w:marTop w:val="0"/>
      <w:marBottom w:val="0"/>
      <w:divBdr>
        <w:top w:val="none" w:sz="0" w:space="0" w:color="auto"/>
        <w:left w:val="none" w:sz="0" w:space="0" w:color="auto"/>
        <w:bottom w:val="none" w:sz="0" w:space="0" w:color="auto"/>
        <w:right w:val="none" w:sz="0" w:space="0" w:color="auto"/>
      </w:divBdr>
    </w:div>
    <w:div w:id="2038769637">
      <w:bodyDiv w:val="1"/>
      <w:marLeft w:val="0"/>
      <w:marRight w:val="0"/>
      <w:marTop w:val="0"/>
      <w:marBottom w:val="0"/>
      <w:divBdr>
        <w:top w:val="none" w:sz="0" w:space="0" w:color="auto"/>
        <w:left w:val="none" w:sz="0" w:space="0" w:color="auto"/>
        <w:bottom w:val="none" w:sz="0" w:space="0" w:color="auto"/>
        <w:right w:val="none" w:sz="0" w:space="0" w:color="auto"/>
      </w:divBdr>
    </w:div>
    <w:div w:id="2069255811">
      <w:bodyDiv w:val="1"/>
      <w:marLeft w:val="0"/>
      <w:marRight w:val="0"/>
      <w:marTop w:val="0"/>
      <w:marBottom w:val="0"/>
      <w:divBdr>
        <w:top w:val="none" w:sz="0" w:space="0" w:color="auto"/>
        <w:left w:val="none" w:sz="0" w:space="0" w:color="auto"/>
        <w:bottom w:val="none" w:sz="0" w:space="0" w:color="auto"/>
        <w:right w:val="none" w:sz="0" w:space="0" w:color="auto"/>
      </w:divBdr>
    </w:div>
    <w:div w:id="2096704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Nextcloud\4.%20DWB\Nehemiah\Nehemiah%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a:ea typeface="Arial"/>
        <a:cs typeface="Arial"/>
      </a:majorFont>
      <a:minorFont>
        <a:latin typeface="Candara"/>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Nehemiah Template</Template>
  <TotalTime>15</TotalTime>
  <Pages>8</Pages>
  <Words>2059</Words>
  <Characters>11739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Foster</dc:creator>
  <cp:keywords/>
  <dc:description/>
  <cp:lastModifiedBy>Deacons ORPC</cp:lastModifiedBy>
  <cp:revision>1</cp:revision>
  <cp:lastPrinted>2024-02-18T00:15:00Z</cp:lastPrinted>
  <dcterms:created xsi:type="dcterms:W3CDTF">2024-05-14T18:01:00Z</dcterms:created>
  <dcterms:modified xsi:type="dcterms:W3CDTF">2024-05-14T18:17:00Z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2574677373969763fa7ae06fb6e288f34aab1893af69e80d6c5f3a5b23716461</vt:lpwstr>
  </property>
</Properties>
</file>