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8581DA" w14:textId="77777777" w:rsidR="003614C1" w:rsidRDefault="003614C1" w:rsidP="003614C1">
      <w:pPr>
        <w:spacing w:line="240" w:lineRule="auto"/>
        <w:ind w:left="0" w:right="-7"/>
        <w:jc w:val="left"/>
        <w:rPr>
          <w:rFonts w:eastAsia="Abadi" w:cs="Calibri"/>
          <w:b/>
          <w:bCs/>
          <w:sz w:val="32"/>
          <w:szCs w:val="28"/>
        </w:rPr>
      </w:pPr>
      <w:r>
        <w:rPr>
          <w:rFonts w:ascii="Century Gothic" w:eastAsia="Calibri" w:hAnsi="Century Gothic" w:cs="Calibri"/>
          <w:noProof/>
          <w:color w:val="000000" w:themeColor="text1"/>
          <w:sz w:val="20"/>
          <w:szCs w:val="20"/>
        </w:rPr>
        <w:drawing>
          <wp:anchor distT="0" distB="0" distL="114300" distR="114300" simplePos="0" relativeHeight="251660288" behindDoc="0" locked="0" layoutInCell="1" allowOverlap="1" wp14:anchorId="5E5BA1FB" wp14:editId="7C61FD63">
            <wp:simplePos x="0" y="0"/>
            <wp:positionH relativeFrom="page">
              <wp:align>left</wp:align>
            </wp:positionH>
            <wp:positionV relativeFrom="page">
              <wp:align>top</wp:align>
            </wp:positionV>
            <wp:extent cx="5096510" cy="5113655"/>
            <wp:effectExtent l="0" t="0" r="8890" b="0"/>
            <wp:wrapNone/>
            <wp:docPr id="1063221425" name="Picture 1" descr="A stone wall with plants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21425" name="Picture 1" descr="A stone wall with plants growing on it&#10;&#10;Description automatically generated"/>
                    <pic:cNvPicPr/>
                  </pic:nvPicPr>
                  <pic:blipFill>
                    <a:blip r:embed="rId9">
                      <a:extLst>
                        <a:ext uri="{28A0092B-C50C-407E-A947-70E740481C1C}">
                          <a14:useLocalDpi xmlns:a14="http://schemas.microsoft.com/office/drawing/2010/main" val="0"/>
                        </a:ext>
                      </a:extLst>
                    </a:blip>
                    <a:srcRect l="169" r="169"/>
                    <a:stretch>
                      <a:fillRect/>
                    </a:stretch>
                  </pic:blipFill>
                  <pic:spPr bwMode="auto">
                    <a:xfrm>
                      <a:off x="0" y="0"/>
                      <a:ext cx="5096510" cy="511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5642ABAF" wp14:editId="56C147FE">
                <wp:simplePos x="0" y="0"/>
                <wp:positionH relativeFrom="column">
                  <wp:posOffset>-57785</wp:posOffset>
                </wp:positionH>
                <wp:positionV relativeFrom="paragraph">
                  <wp:posOffset>1337310</wp:posOffset>
                </wp:positionV>
                <wp:extent cx="2012315" cy="457835"/>
                <wp:effectExtent l="0" t="0" r="0" b="0"/>
                <wp:wrapSquare wrapText="bothSides"/>
                <wp:docPr id="1186753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315" cy="457835"/>
                        </a:xfrm>
                        <a:prstGeom prst="rect">
                          <a:avLst/>
                        </a:prstGeom>
                        <a:noFill/>
                        <a:ln>
                          <a:noFill/>
                        </a:ln>
                      </wps:spPr>
                      <wps:txbx>
                        <w:txbxContent>
                          <w:p w14:paraId="236C7306" w14:textId="77777777" w:rsidR="003614C1" w:rsidRDefault="003614C1" w:rsidP="003614C1">
                            <w:pPr>
                              <w:rPr>
                                <w:color w:val="314957"/>
                                <w:sz w:val="24"/>
                                <w:szCs w:val="26"/>
                              </w:rPr>
                            </w:pPr>
                          </w:p>
                        </w:txbxContent>
                      </wps:txbx>
                      <wps:bodyPr wrap="square" upright="1">
                        <a:noAutofit/>
                      </wps:bodyPr>
                    </wps:wsp>
                  </a:graphicData>
                </a:graphic>
                <wp14:sizeRelH relativeFrom="page">
                  <wp14:pctWidth>0</wp14:pctWidth>
                </wp14:sizeRelH>
                <wp14:sizeRelV relativeFrom="page">
                  <wp14:pctHeight>0</wp14:pctHeight>
                </wp14:sizeRelV>
              </wp:anchor>
            </w:drawing>
          </mc:Choice>
          <mc:Fallback>
            <w:pict>
              <v:shapetype w14:anchorId="5642ABAF" id="_x0000_t202" coordsize="21600,21600" o:spt="202" path="m,l,21600r21600,l21600,xe">
                <v:stroke joinstyle="miter"/>
                <v:path gradientshapeok="t" o:connecttype="rect"/>
              </v:shapetype>
              <v:shape id="Text Box 2" o:spid="_x0000_s1026" type="#_x0000_t202" style="position:absolute;margin-left:-4.55pt;margin-top:105.3pt;width:158.45pt;height:3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" filled="f" stroked="f">
                <v:textbox>
                  <w:txbxContent>
                    <w:p w14:paraId="236C7306" w14:textId="77777777" w:rsidR="003614C1" w:rsidRDefault="003614C1" w:rsidP="003614C1">
                      <w:pPr>
                        <w:rPr>
                          <w:color w:val="314957"/>
                          <w:sz w:val="24"/>
                          <w:szCs w:val="26"/>
                        </w:rPr>
                      </w:pPr>
                    </w:p>
                  </w:txbxContent>
                </v:textbox>
                <w10:wrap type="square"/>
              </v:shape>
            </w:pict>
          </mc:Fallback>
        </mc:AlternateContent>
      </w:r>
      <w:r>
        <w:rPr>
          <w:rFonts w:eastAsia="Abadi" w:cs="Calibri"/>
          <w:b/>
          <w:bCs/>
          <w:sz w:val="32"/>
          <w:szCs w:val="28"/>
        </w:rPr>
        <w:t xml:space="preserve">  </w:t>
      </w:r>
    </w:p>
    <w:p w14:paraId="26D3456A" w14:textId="77777777" w:rsidR="003614C1" w:rsidRDefault="003614C1" w:rsidP="003614C1">
      <w:pPr>
        <w:spacing w:line="240" w:lineRule="auto"/>
        <w:ind w:left="0" w:right="-7"/>
        <w:jc w:val="left"/>
        <w:rPr>
          <w:rFonts w:eastAsia="Abadi" w:cs="Calibri"/>
          <w:b/>
          <w:bCs/>
          <w:sz w:val="32"/>
          <w:szCs w:val="28"/>
        </w:rPr>
      </w:pPr>
    </w:p>
    <w:p w14:paraId="121AB659" w14:textId="77777777" w:rsidR="003614C1" w:rsidRDefault="003614C1" w:rsidP="003614C1">
      <w:pPr>
        <w:spacing w:line="240" w:lineRule="auto"/>
        <w:ind w:left="0" w:right="-7"/>
        <w:jc w:val="left"/>
        <w:rPr>
          <w:rFonts w:eastAsia="Abadi" w:cs="Calibri"/>
          <w:b/>
          <w:bCs/>
          <w:sz w:val="32"/>
          <w:szCs w:val="28"/>
        </w:rPr>
      </w:pPr>
    </w:p>
    <w:p w14:paraId="25D228B5" w14:textId="77777777" w:rsidR="003614C1" w:rsidRDefault="003614C1" w:rsidP="003614C1">
      <w:pPr>
        <w:spacing w:line="240" w:lineRule="auto"/>
        <w:ind w:left="0" w:right="-7"/>
        <w:jc w:val="left"/>
        <w:rPr>
          <w:rFonts w:eastAsia="Abadi" w:cs="Calibri"/>
          <w:b/>
          <w:bCs/>
          <w:sz w:val="32"/>
          <w:szCs w:val="28"/>
        </w:rPr>
      </w:pPr>
    </w:p>
    <w:p w14:paraId="0A708053" w14:textId="77777777" w:rsidR="003614C1" w:rsidRDefault="003614C1" w:rsidP="003614C1">
      <w:pPr>
        <w:spacing w:line="240" w:lineRule="auto"/>
        <w:ind w:left="0" w:right="-7"/>
        <w:jc w:val="left"/>
        <w:rPr>
          <w:rFonts w:eastAsia="Abadi" w:cs="Calibri"/>
          <w:b/>
          <w:bCs/>
          <w:sz w:val="32"/>
          <w:szCs w:val="28"/>
        </w:rPr>
      </w:pPr>
    </w:p>
    <w:p w14:paraId="18F79818" w14:textId="77777777" w:rsidR="003614C1" w:rsidRDefault="003614C1" w:rsidP="003614C1">
      <w:pPr>
        <w:spacing w:line="240" w:lineRule="auto"/>
        <w:ind w:left="0" w:right="-7"/>
        <w:jc w:val="left"/>
        <w:rPr>
          <w:rFonts w:eastAsia="Abadi" w:cs="Calibri"/>
          <w:b/>
          <w:bCs/>
          <w:sz w:val="32"/>
          <w:szCs w:val="28"/>
        </w:rPr>
      </w:pPr>
    </w:p>
    <w:p w14:paraId="6D927D13" w14:textId="77777777" w:rsidR="003614C1" w:rsidRDefault="003614C1" w:rsidP="003614C1">
      <w:pPr>
        <w:spacing w:line="240" w:lineRule="auto"/>
        <w:ind w:left="0" w:right="-7"/>
        <w:jc w:val="left"/>
        <w:rPr>
          <w:rFonts w:eastAsia="Abadi" w:cs="Calibri"/>
          <w:b/>
          <w:bCs/>
          <w:sz w:val="32"/>
          <w:szCs w:val="28"/>
        </w:rPr>
      </w:pPr>
    </w:p>
    <w:p w14:paraId="27D53020" w14:textId="77777777" w:rsidR="003614C1" w:rsidRDefault="003614C1" w:rsidP="003614C1">
      <w:pPr>
        <w:spacing w:line="240" w:lineRule="auto"/>
        <w:ind w:left="0" w:right="-7"/>
        <w:jc w:val="left"/>
        <w:rPr>
          <w:rFonts w:eastAsia="Abadi" w:cs="Calibri"/>
          <w:b/>
          <w:bCs/>
          <w:sz w:val="32"/>
          <w:szCs w:val="28"/>
        </w:rPr>
      </w:pPr>
    </w:p>
    <w:p w14:paraId="38A3F698" w14:textId="77777777" w:rsidR="003614C1" w:rsidRDefault="003614C1" w:rsidP="003614C1">
      <w:pPr>
        <w:spacing w:line="240" w:lineRule="auto"/>
        <w:ind w:left="0" w:right="-7"/>
        <w:jc w:val="left"/>
        <w:rPr>
          <w:rFonts w:eastAsia="Abadi" w:cs="Calibri"/>
          <w:b/>
          <w:bCs/>
          <w:sz w:val="32"/>
          <w:szCs w:val="28"/>
        </w:rPr>
      </w:pPr>
    </w:p>
    <w:p w14:paraId="0537FD30" w14:textId="77777777" w:rsidR="003614C1" w:rsidRDefault="003614C1" w:rsidP="003614C1">
      <w:pPr>
        <w:spacing w:line="240" w:lineRule="auto"/>
        <w:ind w:left="0" w:right="-7"/>
        <w:jc w:val="left"/>
        <w:rPr>
          <w:rFonts w:eastAsia="Abadi" w:cs="Calibri"/>
          <w:b/>
          <w:bCs/>
          <w:sz w:val="32"/>
          <w:szCs w:val="28"/>
        </w:rPr>
      </w:pPr>
    </w:p>
    <w:p w14:paraId="4FF8D75B" w14:textId="77777777" w:rsidR="003614C1" w:rsidRDefault="003614C1" w:rsidP="003614C1">
      <w:pPr>
        <w:spacing w:line="240" w:lineRule="auto"/>
        <w:ind w:left="0" w:right="-7"/>
        <w:jc w:val="left"/>
        <w:rPr>
          <w:rFonts w:eastAsia="Abadi" w:cs="Calibri"/>
          <w:b/>
          <w:bCs/>
          <w:sz w:val="32"/>
          <w:szCs w:val="28"/>
        </w:rPr>
      </w:pPr>
    </w:p>
    <w:p w14:paraId="186A8B63" w14:textId="77777777" w:rsidR="003614C1" w:rsidRDefault="003614C1" w:rsidP="003614C1">
      <w:pPr>
        <w:spacing w:line="240" w:lineRule="auto"/>
        <w:ind w:left="0" w:right="-7"/>
        <w:jc w:val="left"/>
        <w:rPr>
          <w:rFonts w:eastAsia="Abadi" w:cs="Calibri"/>
          <w:b/>
          <w:bCs/>
          <w:sz w:val="32"/>
          <w:szCs w:val="28"/>
        </w:rPr>
      </w:pPr>
    </w:p>
    <w:p w14:paraId="4A7219D3" w14:textId="77777777" w:rsidR="003614C1" w:rsidRDefault="003614C1" w:rsidP="003614C1">
      <w:pPr>
        <w:spacing w:line="240" w:lineRule="auto"/>
        <w:ind w:left="0" w:right="-7"/>
        <w:jc w:val="left"/>
        <w:rPr>
          <w:rFonts w:eastAsia="Abadi" w:cs="Calibri"/>
          <w:b/>
          <w:bCs/>
          <w:sz w:val="32"/>
          <w:szCs w:val="28"/>
        </w:rPr>
      </w:pPr>
    </w:p>
    <w:p w14:paraId="16558AB9" w14:textId="77777777" w:rsidR="003614C1" w:rsidRDefault="003614C1" w:rsidP="003614C1">
      <w:pPr>
        <w:spacing w:line="240" w:lineRule="auto"/>
        <w:ind w:left="0" w:right="-7"/>
        <w:jc w:val="left"/>
        <w:rPr>
          <w:rFonts w:eastAsia="Abadi" w:cs="Calibri"/>
          <w:b/>
          <w:bCs/>
          <w:sz w:val="32"/>
          <w:szCs w:val="28"/>
        </w:rPr>
      </w:pPr>
    </w:p>
    <w:p w14:paraId="6AB7913A" w14:textId="77777777" w:rsidR="003614C1" w:rsidRDefault="003614C1" w:rsidP="003614C1">
      <w:pPr>
        <w:spacing w:line="240" w:lineRule="auto"/>
        <w:ind w:left="0" w:right="-7"/>
        <w:jc w:val="left"/>
        <w:rPr>
          <w:rFonts w:eastAsia="Abadi" w:cs="Calibri"/>
          <w:b/>
          <w:bCs/>
          <w:sz w:val="32"/>
          <w:szCs w:val="28"/>
        </w:rPr>
      </w:pPr>
    </w:p>
    <w:p w14:paraId="1F4B5CDA" w14:textId="77777777" w:rsidR="003614C1" w:rsidRDefault="003614C1" w:rsidP="003614C1">
      <w:pPr>
        <w:spacing w:line="240" w:lineRule="auto"/>
        <w:ind w:left="0" w:right="-7"/>
        <w:jc w:val="left"/>
        <w:rPr>
          <w:rFonts w:eastAsia="Abadi" w:cs="Calibri"/>
          <w:b/>
          <w:bCs/>
          <w:sz w:val="32"/>
          <w:szCs w:val="28"/>
        </w:rPr>
      </w:pPr>
    </w:p>
    <w:p w14:paraId="2935D78F" w14:textId="77777777" w:rsidR="003614C1" w:rsidRDefault="003614C1" w:rsidP="003614C1">
      <w:pPr>
        <w:spacing w:line="240" w:lineRule="auto"/>
        <w:ind w:left="0" w:right="-7"/>
        <w:jc w:val="left"/>
        <w:rPr>
          <w:rFonts w:eastAsia="Abadi" w:cs="Calibri"/>
          <w:b/>
          <w:bCs/>
          <w:sz w:val="32"/>
          <w:szCs w:val="28"/>
        </w:rPr>
      </w:pPr>
    </w:p>
    <w:p w14:paraId="119B63EA" w14:textId="77777777" w:rsidR="003614C1" w:rsidRDefault="003614C1" w:rsidP="003614C1">
      <w:pPr>
        <w:spacing w:line="240" w:lineRule="auto"/>
        <w:ind w:left="0" w:right="-7"/>
        <w:jc w:val="left"/>
        <w:rPr>
          <w:rFonts w:eastAsia="Abadi" w:cs="Calibri"/>
          <w:b/>
          <w:bCs/>
          <w:sz w:val="32"/>
          <w:szCs w:val="28"/>
        </w:rPr>
      </w:pPr>
    </w:p>
    <w:p w14:paraId="1154CF1E" w14:textId="77777777" w:rsidR="003614C1" w:rsidRDefault="003614C1" w:rsidP="003614C1">
      <w:pPr>
        <w:spacing w:line="240" w:lineRule="auto"/>
        <w:ind w:left="0" w:right="-7"/>
        <w:jc w:val="left"/>
        <w:rPr>
          <w:rFonts w:eastAsia="Abadi" w:cs="Calibri"/>
          <w:b/>
          <w:bCs/>
          <w:sz w:val="32"/>
          <w:szCs w:val="28"/>
        </w:rPr>
      </w:pPr>
    </w:p>
    <w:p w14:paraId="7D9A73D5" w14:textId="77777777" w:rsidR="003614C1" w:rsidRDefault="003614C1" w:rsidP="003614C1">
      <w:pPr>
        <w:spacing w:line="240" w:lineRule="auto"/>
        <w:ind w:left="0" w:right="-7"/>
        <w:jc w:val="left"/>
        <w:rPr>
          <w:rFonts w:eastAsia="Abadi" w:cs="Calibri"/>
          <w:b/>
          <w:bCs/>
          <w:sz w:val="32"/>
          <w:szCs w:val="28"/>
        </w:rPr>
      </w:pPr>
    </w:p>
    <w:p w14:paraId="295AAC97" w14:textId="77777777" w:rsidR="003614C1" w:rsidRDefault="003614C1" w:rsidP="003614C1">
      <w:pPr>
        <w:spacing w:line="240" w:lineRule="auto"/>
        <w:ind w:left="0" w:right="-7"/>
        <w:jc w:val="left"/>
        <w:rPr>
          <w:sz w:val="20"/>
          <w:szCs w:val="20"/>
        </w:rPr>
      </w:pPr>
    </w:p>
    <w:p w14:paraId="169BDA39" w14:textId="77777777" w:rsidR="003614C1" w:rsidRDefault="003614C1" w:rsidP="003614C1">
      <w:pPr>
        <w:pStyle w:val="Subtitle"/>
        <w:ind w:left="0" w:right="-7"/>
        <w:rPr>
          <w:rFonts w:ascii="Arial Black" w:eastAsia="Abadi" w:hAnsi="Arial Black"/>
          <w:sz w:val="44"/>
          <w:szCs w:val="44"/>
        </w:rPr>
      </w:pPr>
      <w:r>
        <w:rPr>
          <w:rFonts w:ascii="Arial Black" w:eastAsia="Abadi" w:hAnsi="Arial Black"/>
          <w:sz w:val="44"/>
          <w:szCs w:val="44"/>
        </w:rPr>
        <w:t>Daily Worship Booklet</w:t>
      </w:r>
    </w:p>
    <w:p w14:paraId="740F8D7A" w14:textId="5D019341" w:rsidR="003614C1" w:rsidRDefault="003614C1" w:rsidP="003614C1">
      <w:pPr>
        <w:pStyle w:val="Subtitle"/>
        <w:tabs>
          <w:tab w:val="left" w:pos="1800"/>
          <w:tab w:val="center" w:pos="3570"/>
        </w:tabs>
        <w:ind w:left="0" w:right="-7"/>
        <w:rPr>
          <w:rFonts w:ascii="Century Gothic" w:eastAsia="Abadi" w:hAnsi="Century Gothic" w:cs="Calibri Light"/>
          <w:sz w:val="32"/>
          <w:szCs w:val="32"/>
        </w:rPr>
      </w:pPr>
      <w:r>
        <w:rPr>
          <w:rFonts w:ascii="Century Gothic" w:eastAsia="Abadi" w:hAnsi="Century Gothic" w:cs="Calibri Light"/>
          <w:sz w:val="32"/>
          <w:szCs w:val="32"/>
        </w:rPr>
        <w:t xml:space="preserve">Week </w:t>
      </w:r>
      <w:r>
        <w:rPr>
          <w:rFonts w:ascii="Century Gothic" w:eastAsia="Abadi" w:hAnsi="Century Gothic" w:cs="Calibri Light"/>
          <w:sz w:val="32"/>
          <w:szCs w:val="32"/>
        </w:rPr>
        <w:t>9</w:t>
      </w:r>
    </w:p>
    <w:p w14:paraId="13B37A2F" w14:textId="77777777" w:rsidR="003614C1" w:rsidRPr="00F86B30" w:rsidRDefault="003614C1" w:rsidP="003614C1">
      <w:pPr>
        <w:ind w:left="0" w:right="-7"/>
      </w:pPr>
    </w:p>
    <w:p w14:paraId="67631019" w14:textId="77777777" w:rsidR="003614C1" w:rsidRDefault="003614C1" w:rsidP="003614C1">
      <w:pPr>
        <w:ind w:left="0" w:right="-7"/>
        <w:jc w:val="center"/>
        <w:rPr>
          <w:rFonts w:ascii="Century Gothic" w:eastAsia="Calibri" w:hAnsi="Century Gothic" w:cs="Calibri"/>
          <w:color w:val="000000" w:themeColor="text1"/>
          <w:sz w:val="20"/>
          <w:szCs w:val="20"/>
        </w:rPr>
      </w:pPr>
    </w:p>
    <w:p w14:paraId="5E6D83AB" w14:textId="77777777" w:rsidR="003614C1" w:rsidRDefault="003614C1" w:rsidP="003614C1">
      <w:pPr>
        <w:ind w:left="0" w:right="-7"/>
        <w:jc w:val="center"/>
        <w:rPr>
          <w:rFonts w:ascii="Century Gothic" w:eastAsia="Calibri" w:hAnsi="Century Gothic" w:cs="Calibri"/>
          <w:color w:val="000000" w:themeColor="text1"/>
          <w:sz w:val="20"/>
          <w:szCs w:val="20"/>
        </w:rPr>
      </w:pPr>
      <w:r>
        <w:rPr>
          <w:rFonts w:ascii="Century Gothic" w:eastAsia="Calibri" w:hAnsi="Century Gothic" w:cs="Calibri"/>
          <w:color w:val="000000" w:themeColor="text1"/>
          <w:sz w:val="20"/>
          <w:szCs w:val="20"/>
        </w:rPr>
        <w:t>God tells us that Ezra read from the book of the Law,</w:t>
      </w:r>
    </w:p>
    <w:p w14:paraId="2A61293D" w14:textId="77777777" w:rsidR="003614C1" w:rsidRDefault="003614C1" w:rsidP="003614C1">
      <w:pPr>
        <w:ind w:left="0" w:right="-7"/>
        <w:jc w:val="center"/>
        <w:rPr>
          <w:color w:val="000000" w:themeColor="text1"/>
        </w:rPr>
      </w:pPr>
      <w:r>
        <w:rPr>
          <w:rFonts w:ascii="Century Gothic" w:eastAsia="Calibri" w:hAnsi="Century Gothic" w:cs="Calibri"/>
          <w:color w:val="000000" w:themeColor="text1"/>
          <w:sz w:val="20"/>
          <w:szCs w:val="20"/>
        </w:rPr>
        <w:t>day after day and the people of God were filled with joy</w:t>
      </w:r>
      <w:r>
        <w:rPr>
          <w:color w:val="000000" w:themeColor="text1"/>
        </w:rPr>
        <w:t>!</w:t>
      </w:r>
    </w:p>
    <w:p w14:paraId="6C77D523" w14:textId="77777777" w:rsidR="003614C1" w:rsidRPr="005C2AB4" w:rsidRDefault="003614C1" w:rsidP="003614C1">
      <w:pPr>
        <w:ind w:left="0" w:right="-7"/>
        <w:jc w:val="center"/>
        <w:rPr>
          <w:color w:val="000000" w:themeColor="text1"/>
        </w:rPr>
      </w:pPr>
    </w:p>
    <w:p w14:paraId="4C388099" w14:textId="77777777" w:rsidR="003614C1" w:rsidRDefault="003614C1" w:rsidP="003614C1">
      <w:pPr>
        <w:spacing w:line="240" w:lineRule="auto"/>
        <w:ind w:left="0" w:right="215"/>
        <w:jc w:val="left"/>
        <w:rPr>
          <w:b/>
          <w:bCs/>
        </w:rPr>
      </w:pPr>
      <w:r>
        <w:rPr>
          <w:b/>
          <w:bCs/>
        </w:rPr>
        <w:br w:type="page"/>
      </w:r>
    </w:p>
    <w:p w14:paraId="2EAA422D" w14:textId="77777777" w:rsidR="003614C1" w:rsidRDefault="003614C1" w:rsidP="003614C1">
      <w:pPr>
        <w:spacing w:line="240" w:lineRule="auto"/>
        <w:ind w:left="0" w:right="-7"/>
        <w:jc w:val="left"/>
        <w:rPr>
          <w:color w:val="000000" w:themeColor="text1"/>
        </w:rPr>
      </w:pPr>
    </w:p>
    <w:p w14:paraId="54B994F5" w14:textId="77777777" w:rsidR="003614C1" w:rsidRDefault="003614C1" w:rsidP="003614C1">
      <w:pPr>
        <w:spacing w:line="240" w:lineRule="auto"/>
        <w:ind w:left="0" w:right="-7"/>
        <w:jc w:val="left"/>
        <w:rPr>
          <w:color w:val="000000" w:themeColor="text1"/>
        </w:rPr>
      </w:pPr>
    </w:p>
    <w:p w14:paraId="6E946852" w14:textId="77777777" w:rsidR="003614C1" w:rsidRDefault="003614C1" w:rsidP="003614C1">
      <w:pPr>
        <w:spacing w:line="240" w:lineRule="auto"/>
        <w:ind w:left="0" w:right="-7"/>
        <w:jc w:val="left"/>
        <w:rPr>
          <w:color w:val="000000" w:themeColor="text1"/>
        </w:rPr>
      </w:pPr>
    </w:p>
    <w:p w14:paraId="4E731284" w14:textId="77777777" w:rsidR="003614C1" w:rsidRDefault="003614C1" w:rsidP="003614C1">
      <w:pPr>
        <w:spacing w:line="240" w:lineRule="auto"/>
        <w:ind w:left="0" w:right="-7"/>
        <w:jc w:val="left"/>
        <w:rPr>
          <w:color w:val="000000" w:themeColor="text1"/>
        </w:rPr>
      </w:pPr>
    </w:p>
    <w:p w14:paraId="2F9A2E31" w14:textId="77777777" w:rsidR="003614C1" w:rsidRDefault="003614C1" w:rsidP="003614C1">
      <w:pPr>
        <w:spacing w:line="240" w:lineRule="auto"/>
        <w:ind w:left="0" w:right="-7"/>
        <w:jc w:val="left"/>
        <w:rPr>
          <w:color w:val="000000" w:themeColor="text1"/>
        </w:rPr>
      </w:pPr>
    </w:p>
    <w:p w14:paraId="48EAD847" w14:textId="77777777" w:rsidR="003614C1" w:rsidRDefault="003614C1" w:rsidP="003614C1">
      <w:pPr>
        <w:spacing w:line="240" w:lineRule="auto"/>
        <w:ind w:left="0" w:right="-7"/>
        <w:jc w:val="left"/>
        <w:rPr>
          <w:color w:val="000000" w:themeColor="text1"/>
        </w:rPr>
      </w:pPr>
    </w:p>
    <w:p w14:paraId="74780AC2" w14:textId="77777777" w:rsidR="003614C1" w:rsidRDefault="003614C1" w:rsidP="003614C1">
      <w:pPr>
        <w:spacing w:line="240" w:lineRule="auto"/>
        <w:ind w:left="0" w:right="-7"/>
        <w:jc w:val="left"/>
        <w:rPr>
          <w:color w:val="000000" w:themeColor="text1"/>
        </w:rPr>
      </w:pPr>
    </w:p>
    <w:p w14:paraId="3C41B50E" w14:textId="77777777" w:rsidR="003614C1" w:rsidRDefault="003614C1" w:rsidP="003614C1">
      <w:pPr>
        <w:spacing w:line="240" w:lineRule="auto"/>
        <w:ind w:left="0" w:right="-7"/>
        <w:jc w:val="left"/>
        <w:rPr>
          <w:color w:val="000000" w:themeColor="text1"/>
        </w:rPr>
      </w:pPr>
    </w:p>
    <w:p w14:paraId="3FCBA83D" w14:textId="77777777" w:rsidR="003614C1" w:rsidRDefault="003614C1" w:rsidP="003614C1">
      <w:pPr>
        <w:spacing w:line="240" w:lineRule="auto"/>
        <w:ind w:left="0" w:right="-7"/>
        <w:jc w:val="left"/>
        <w:rPr>
          <w:color w:val="000000" w:themeColor="text1"/>
        </w:rPr>
      </w:pPr>
    </w:p>
    <w:p w14:paraId="0301F0F3" w14:textId="77777777" w:rsidR="003614C1" w:rsidRDefault="003614C1" w:rsidP="003614C1">
      <w:pPr>
        <w:spacing w:line="240" w:lineRule="auto"/>
        <w:ind w:left="0" w:right="-7"/>
        <w:jc w:val="left"/>
        <w:rPr>
          <w:color w:val="000000" w:themeColor="text1"/>
        </w:rPr>
      </w:pPr>
    </w:p>
    <w:p w14:paraId="7C854402" w14:textId="77777777" w:rsidR="003614C1" w:rsidRDefault="003614C1" w:rsidP="003614C1">
      <w:pPr>
        <w:spacing w:line="240" w:lineRule="auto"/>
        <w:ind w:left="0" w:right="-7"/>
        <w:jc w:val="left"/>
        <w:rPr>
          <w:color w:val="000000" w:themeColor="text1"/>
        </w:rPr>
      </w:pPr>
    </w:p>
    <w:p w14:paraId="1F8F079A" w14:textId="77777777" w:rsidR="003614C1" w:rsidRDefault="003614C1" w:rsidP="003614C1">
      <w:pPr>
        <w:spacing w:line="240" w:lineRule="auto"/>
        <w:ind w:left="0" w:right="-7"/>
        <w:jc w:val="left"/>
        <w:rPr>
          <w:color w:val="000000" w:themeColor="text1"/>
        </w:rPr>
      </w:pPr>
    </w:p>
    <w:p w14:paraId="4D2367B3" w14:textId="77777777" w:rsidR="003614C1" w:rsidRDefault="003614C1" w:rsidP="003614C1">
      <w:pPr>
        <w:spacing w:line="240" w:lineRule="auto"/>
        <w:ind w:left="0" w:right="-7"/>
        <w:jc w:val="left"/>
        <w:rPr>
          <w:color w:val="000000" w:themeColor="text1"/>
        </w:rPr>
      </w:pPr>
    </w:p>
    <w:p w14:paraId="624E262D" w14:textId="77777777" w:rsidR="003614C1" w:rsidRDefault="003614C1" w:rsidP="003614C1">
      <w:pPr>
        <w:spacing w:line="240" w:lineRule="auto"/>
        <w:ind w:left="0" w:right="-7"/>
        <w:jc w:val="left"/>
        <w:rPr>
          <w:color w:val="000000" w:themeColor="text1"/>
        </w:rPr>
      </w:pPr>
    </w:p>
    <w:p w14:paraId="6B1B789E" w14:textId="77777777" w:rsidR="003614C1" w:rsidRDefault="003614C1" w:rsidP="003614C1">
      <w:pPr>
        <w:spacing w:line="240" w:lineRule="auto"/>
        <w:ind w:left="0" w:right="-7"/>
        <w:jc w:val="left"/>
        <w:rPr>
          <w:color w:val="000000" w:themeColor="text1"/>
        </w:rPr>
      </w:pPr>
    </w:p>
    <w:p w14:paraId="17EF314C" w14:textId="77777777" w:rsidR="003614C1" w:rsidRDefault="003614C1" w:rsidP="003614C1">
      <w:pPr>
        <w:spacing w:line="240" w:lineRule="auto"/>
        <w:ind w:left="0" w:right="-7"/>
        <w:jc w:val="left"/>
        <w:rPr>
          <w:color w:val="000000" w:themeColor="text1"/>
        </w:rPr>
      </w:pPr>
    </w:p>
    <w:p w14:paraId="4E42F9AA" w14:textId="77777777" w:rsidR="003614C1" w:rsidRDefault="003614C1" w:rsidP="003614C1">
      <w:pPr>
        <w:spacing w:line="240" w:lineRule="auto"/>
        <w:ind w:left="0" w:right="-7"/>
        <w:jc w:val="left"/>
        <w:rPr>
          <w:color w:val="000000" w:themeColor="text1"/>
        </w:rPr>
      </w:pPr>
    </w:p>
    <w:p w14:paraId="7A70CC6A" w14:textId="77777777" w:rsidR="003614C1" w:rsidRDefault="003614C1" w:rsidP="003614C1">
      <w:pPr>
        <w:spacing w:line="240" w:lineRule="auto"/>
        <w:ind w:left="0" w:right="-7"/>
        <w:jc w:val="left"/>
        <w:rPr>
          <w:color w:val="000000" w:themeColor="text1"/>
        </w:rPr>
      </w:pPr>
    </w:p>
    <w:p w14:paraId="545F00A8" w14:textId="77777777" w:rsidR="003614C1" w:rsidRDefault="003614C1" w:rsidP="003614C1">
      <w:pPr>
        <w:spacing w:line="240" w:lineRule="auto"/>
        <w:ind w:left="0" w:right="-7"/>
        <w:jc w:val="left"/>
        <w:rPr>
          <w:color w:val="000000" w:themeColor="text1"/>
        </w:rPr>
      </w:pPr>
    </w:p>
    <w:p w14:paraId="5BA91A80" w14:textId="77777777" w:rsidR="003614C1" w:rsidRDefault="003614C1" w:rsidP="003614C1">
      <w:pPr>
        <w:spacing w:line="240" w:lineRule="auto"/>
        <w:ind w:left="0" w:right="-7"/>
        <w:jc w:val="left"/>
        <w:rPr>
          <w:color w:val="000000" w:themeColor="text1"/>
        </w:rPr>
      </w:pPr>
    </w:p>
    <w:p w14:paraId="016A88CE" w14:textId="77777777" w:rsidR="003614C1" w:rsidRDefault="003614C1" w:rsidP="003614C1">
      <w:pPr>
        <w:spacing w:line="240" w:lineRule="auto"/>
        <w:ind w:left="0" w:right="-7"/>
        <w:jc w:val="left"/>
        <w:rPr>
          <w:color w:val="000000" w:themeColor="text1"/>
        </w:rPr>
      </w:pPr>
    </w:p>
    <w:p w14:paraId="6F0EF451" w14:textId="77777777" w:rsidR="003614C1" w:rsidRDefault="003614C1" w:rsidP="003614C1">
      <w:pPr>
        <w:spacing w:line="240" w:lineRule="auto"/>
        <w:ind w:left="0" w:right="-7"/>
        <w:jc w:val="left"/>
        <w:rPr>
          <w:color w:val="000000" w:themeColor="text1"/>
        </w:rPr>
      </w:pPr>
    </w:p>
    <w:p w14:paraId="2BBFAB15" w14:textId="77777777" w:rsidR="003614C1" w:rsidRDefault="003614C1" w:rsidP="003614C1">
      <w:pPr>
        <w:spacing w:line="240" w:lineRule="auto"/>
        <w:ind w:left="0" w:right="-7"/>
        <w:jc w:val="left"/>
        <w:rPr>
          <w:color w:val="000000" w:themeColor="text1"/>
        </w:rPr>
      </w:pPr>
    </w:p>
    <w:p w14:paraId="731319F8" w14:textId="77777777" w:rsidR="003614C1" w:rsidRDefault="003614C1" w:rsidP="003614C1">
      <w:pPr>
        <w:spacing w:line="240" w:lineRule="auto"/>
        <w:ind w:left="0" w:right="-7"/>
        <w:jc w:val="left"/>
        <w:rPr>
          <w:color w:val="000000" w:themeColor="text1"/>
        </w:rPr>
      </w:pPr>
    </w:p>
    <w:p w14:paraId="3ED83B07" w14:textId="77777777" w:rsidR="003614C1" w:rsidRDefault="003614C1" w:rsidP="003614C1">
      <w:pPr>
        <w:spacing w:line="240" w:lineRule="auto"/>
        <w:ind w:left="0" w:right="-7"/>
        <w:jc w:val="left"/>
        <w:rPr>
          <w:color w:val="000000" w:themeColor="text1"/>
        </w:rPr>
      </w:pPr>
    </w:p>
    <w:p w14:paraId="085D3FCE" w14:textId="77777777" w:rsidR="003614C1" w:rsidRDefault="003614C1" w:rsidP="003614C1">
      <w:pPr>
        <w:spacing w:line="240" w:lineRule="auto"/>
        <w:ind w:left="0" w:right="-7"/>
        <w:jc w:val="left"/>
        <w:rPr>
          <w:color w:val="000000" w:themeColor="text1"/>
        </w:rPr>
      </w:pPr>
    </w:p>
    <w:p w14:paraId="7C658784" w14:textId="77777777" w:rsidR="003614C1" w:rsidRDefault="003614C1" w:rsidP="003614C1">
      <w:pPr>
        <w:spacing w:line="240" w:lineRule="auto"/>
        <w:ind w:left="0" w:right="-7"/>
        <w:jc w:val="left"/>
        <w:rPr>
          <w:color w:val="000000" w:themeColor="text1"/>
        </w:rPr>
      </w:pPr>
    </w:p>
    <w:p w14:paraId="5E0CD04F" w14:textId="77777777" w:rsidR="003614C1" w:rsidRDefault="003614C1" w:rsidP="003614C1">
      <w:pPr>
        <w:spacing w:line="240" w:lineRule="auto"/>
        <w:ind w:left="0" w:right="-7"/>
        <w:jc w:val="left"/>
        <w:rPr>
          <w:color w:val="000000" w:themeColor="text1"/>
        </w:rPr>
      </w:pPr>
    </w:p>
    <w:p w14:paraId="2CA03C32" w14:textId="77777777" w:rsidR="003614C1" w:rsidRDefault="003614C1" w:rsidP="003614C1">
      <w:pPr>
        <w:spacing w:line="240" w:lineRule="auto"/>
        <w:ind w:left="0" w:right="-7"/>
        <w:jc w:val="left"/>
        <w:rPr>
          <w:color w:val="000000" w:themeColor="text1"/>
        </w:rPr>
      </w:pPr>
    </w:p>
    <w:p w14:paraId="1A32074F" w14:textId="77777777" w:rsidR="003614C1" w:rsidRDefault="003614C1" w:rsidP="003614C1">
      <w:pPr>
        <w:spacing w:line="240" w:lineRule="auto"/>
        <w:ind w:left="0" w:right="-7"/>
        <w:jc w:val="left"/>
        <w:rPr>
          <w:color w:val="000000" w:themeColor="text1"/>
        </w:rPr>
      </w:pPr>
    </w:p>
    <w:p w14:paraId="0C4F1D92" w14:textId="77777777" w:rsidR="003614C1" w:rsidRDefault="003614C1" w:rsidP="003614C1">
      <w:pPr>
        <w:spacing w:line="240" w:lineRule="auto"/>
        <w:ind w:left="0" w:right="-7"/>
        <w:jc w:val="left"/>
        <w:rPr>
          <w:color w:val="000000" w:themeColor="text1"/>
        </w:rPr>
      </w:pPr>
    </w:p>
    <w:p w14:paraId="522E2289" w14:textId="77777777" w:rsidR="003614C1" w:rsidRDefault="003614C1" w:rsidP="003614C1">
      <w:pPr>
        <w:spacing w:line="240" w:lineRule="auto"/>
        <w:ind w:left="0" w:right="-7"/>
        <w:jc w:val="left"/>
        <w:rPr>
          <w:color w:val="000000" w:themeColor="text1"/>
        </w:rPr>
      </w:pPr>
    </w:p>
    <w:p w14:paraId="4EEFB9F6" w14:textId="77777777" w:rsidR="003614C1" w:rsidRDefault="003614C1" w:rsidP="003614C1">
      <w:pPr>
        <w:spacing w:line="240" w:lineRule="auto"/>
        <w:ind w:left="0" w:right="-7"/>
        <w:jc w:val="left"/>
        <w:rPr>
          <w:color w:val="000000" w:themeColor="text1"/>
        </w:rPr>
      </w:pPr>
    </w:p>
    <w:p w14:paraId="5DBDE430" w14:textId="77777777" w:rsidR="003614C1" w:rsidRDefault="003614C1" w:rsidP="003614C1">
      <w:pPr>
        <w:spacing w:line="240" w:lineRule="auto"/>
        <w:ind w:left="0" w:right="-7"/>
        <w:jc w:val="left"/>
        <w:rPr>
          <w:color w:val="000000" w:themeColor="text1"/>
        </w:rPr>
      </w:pPr>
    </w:p>
    <w:p w14:paraId="58E7ECC3" w14:textId="77777777" w:rsidR="003614C1" w:rsidRDefault="003614C1" w:rsidP="003614C1">
      <w:pPr>
        <w:spacing w:line="240" w:lineRule="auto"/>
        <w:ind w:left="0" w:right="-7"/>
        <w:jc w:val="left"/>
        <w:rPr>
          <w:color w:val="000000" w:themeColor="text1"/>
        </w:rPr>
      </w:pPr>
    </w:p>
    <w:p w14:paraId="5472E12F" w14:textId="77777777" w:rsidR="003614C1" w:rsidRDefault="003614C1" w:rsidP="003614C1">
      <w:pPr>
        <w:spacing w:line="240" w:lineRule="auto"/>
        <w:ind w:left="0" w:right="-7"/>
        <w:jc w:val="center"/>
        <w:rPr>
          <w:color w:val="000000" w:themeColor="text1"/>
        </w:rPr>
      </w:pPr>
      <w:r>
        <w:rPr>
          <w:color w:val="000000" w:themeColor="text1"/>
        </w:rPr>
        <w:t>Produced by the Ottawa RPC to aid the daily worship of God.</w:t>
      </w:r>
    </w:p>
    <w:p w14:paraId="5635BAF0" w14:textId="77777777" w:rsidR="003614C1" w:rsidRDefault="003614C1" w:rsidP="003614C1">
      <w:pPr>
        <w:spacing w:line="240" w:lineRule="auto"/>
        <w:ind w:left="0" w:right="-7"/>
        <w:jc w:val="center"/>
        <w:rPr>
          <w:color w:val="000000" w:themeColor="text1"/>
        </w:rPr>
      </w:pPr>
      <w:r>
        <w:rPr>
          <w:color w:val="000000" w:themeColor="text1"/>
        </w:rPr>
        <w:t>These notes were written by Rev. Dr. Andrew Quigley</w:t>
      </w:r>
    </w:p>
    <w:p w14:paraId="6651747C" w14:textId="77777777" w:rsidR="003614C1" w:rsidRDefault="003614C1" w:rsidP="003614C1">
      <w:pPr>
        <w:spacing w:line="240" w:lineRule="auto"/>
        <w:ind w:left="0" w:right="-7"/>
        <w:jc w:val="center"/>
        <w:rPr>
          <w:b/>
          <w:bCs/>
        </w:rPr>
      </w:pPr>
    </w:p>
    <w:p w14:paraId="5DEE9715" w14:textId="77777777" w:rsidR="003614C1" w:rsidRPr="001F6EB7" w:rsidRDefault="003614C1" w:rsidP="003614C1">
      <w:pPr>
        <w:spacing w:line="240" w:lineRule="auto"/>
        <w:ind w:left="0" w:right="-7"/>
        <w:jc w:val="center"/>
        <w:rPr>
          <w:b/>
          <w:bCs/>
        </w:rPr>
      </w:pPr>
      <w:r>
        <w:rPr>
          <w:b/>
          <w:bCs/>
        </w:rPr>
        <w:t xml:space="preserve">The </w:t>
      </w:r>
      <w:r w:rsidRPr="001F6EB7">
        <w:rPr>
          <w:b/>
          <w:bCs/>
        </w:rPr>
        <w:t>book of Nehemiah</w:t>
      </w:r>
      <w:r>
        <w:rPr>
          <w:b/>
          <w:bCs/>
        </w:rPr>
        <w:t xml:space="preserve"> </w:t>
      </w:r>
      <w:r w:rsidRPr="001F6EB7">
        <w:rPr>
          <w:b/>
          <w:bCs/>
        </w:rPr>
        <w:t>focuses on the work involved in labouring to see Christ build his church.</w:t>
      </w:r>
    </w:p>
    <w:p w14:paraId="2526D8E5" w14:textId="77777777" w:rsidR="003614C1" w:rsidRDefault="003614C1" w:rsidP="003614C1">
      <w:pPr>
        <w:spacing w:line="240" w:lineRule="auto"/>
        <w:ind w:left="0" w:right="215"/>
        <w:jc w:val="left"/>
        <w:rPr>
          <w:b/>
          <w:bCs/>
        </w:rPr>
      </w:pPr>
      <w:r>
        <w:rPr>
          <w:b/>
          <w:bCs/>
        </w:rPr>
        <w:br w:type="page"/>
      </w:r>
    </w:p>
    <w:p w14:paraId="35AEB4E0" w14:textId="64C06800" w:rsidR="00683D3F" w:rsidRDefault="00A902C6" w:rsidP="00702B15">
      <w:pPr>
        <w:ind w:left="0" w:right="-6"/>
        <w:jc w:val="left"/>
        <w:rPr>
          <w:b/>
          <w:bCs/>
        </w:rPr>
      </w:pPr>
      <w:r w:rsidRPr="00A902C6">
        <w:rPr>
          <w:b/>
          <w:bCs/>
        </w:rPr>
        <w:lastRenderedPageBreak/>
        <w:t xml:space="preserve">Monday </w:t>
      </w:r>
      <w:r w:rsidR="00814D3B">
        <w:rPr>
          <w:b/>
          <w:bCs/>
        </w:rPr>
        <w:t>–</w:t>
      </w:r>
      <w:r w:rsidR="0087500C">
        <w:rPr>
          <w:b/>
          <w:bCs/>
        </w:rPr>
        <w:t xml:space="preserve"> </w:t>
      </w:r>
      <w:r w:rsidR="00D26423" w:rsidRPr="00A902C6">
        <w:rPr>
          <w:b/>
          <w:bCs/>
        </w:rPr>
        <w:t>Nehemiah</w:t>
      </w:r>
      <w:r w:rsidR="00E645B0">
        <w:rPr>
          <w:b/>
          <w:bCs/>
        </w:rPr>
        <w:t xml:space="preserve"> </w:t>
      </w:r>
      <w:r w:rsidR="005226F8">
        <w:rPr>
          <w:b/>
          <w:bCs/>
        </w:rPr>
        <w:t>7:1-</w:t>
      </w:r>
      <w:r w:rsidR="0037459B">
        <w:rPr>
          <w:b/>
          <w:bCs/>
        </w:rPr>
        <w:t>4</w:t>
      </w:r>
      <w:r w:rsidR="00BF0BCC">
        <w:rPr>
          <w:b/>
          <w:bCs/>
        </w:rPr>
        <w:t xml:space="preserve"> – Phase one is done. Now on to the next phase!</w:t>
      </w:r>
    </w:p>
    <w:p w14:paraId="6A6CF095" w14:textId="13D08BEC" w:rsidR="00EB3B6D" w:rsidRDefault="00683D3F" w:rsidP="00494CD6">
      <w:pPr>
        <w:spacing w:line="240" w:lineRule="auto"/>
        <w:ind w:left="0" w:right="-6"/>
      </w:pPr>
      <w:r w:rsidRPr="00683D3F">
        <w:t xml:space="preserve">The walls </w:t>
      </w:r>
      <w:r>
        <w:t xml:space="preserve">had been completed in 52 days, </w:t>
      </w:r>
      <w:r w:rsidR="00617270">
        <w:t xml:space="preserve">and </w:t>
      </w:r>
      <w:r>
        <w:t xml:space="preserve">the gates </w:t>
      </w:r>
      <w:r w:rsidR="0032680B">
        <w:t xml:space="preserve">were </w:t>
      </w:r>
      <w:r w:rsidR="00617270">
        <w:t xml:space="preserve">restored, but </w:t>
      </w:r>
      <w:r w:rsidR="0090100C">
        <w:t>Nehemiah’</w:t>
      </w:r>
      <w:r w:rsidR="00617270">
        <w:t xml:space="preserve">s work was not finished. </w:t>
      </w:r>
      <w:r w:rsidR="00494CD6">
        <w:t>Just as a house is more than bricks and mortar, it is the family who lives in it</w:t>
      </w:r>
      <w:r w:rsidR="0032680B">
        <w:t>,</w:t>
      </w:r>
      <w:r w:rsidR="00494CD6">
        <w:t xml:space="preserve"> so a city is more than the wall that protects it from attack</w:t>
      </w:r>
      <w:r w:rsidR="0032680B">
        <w:t>;</w:t>
      </w:r>
      <w:r w:rsidR="00535F2A">
        <w:t xml:space="preserve"> it</w:t>
      </w:r>
      <w:r w:rsidR="00494CD6">
        <w:t xml:space="preserve"> is the community that dwells within it. </w:t>
      </w:r>
      <w:r w:rsidR="005C04C5">
        <w:t>Moreover,</w:t>
      </w:r>
      <w:r w:rsidR="00494CD6">
        <w:t xml:space="preserve"> what is true of a house and a city is true of a church; </w:t>
      </w:r>
      <w:r w:rsidR="005C04C5">
        <w:t>it is</w:t>
      </w:r>
      <w:r w:rsidR="00494CD6">
        <w:t xml:space="preserve"> more than its name</w:t>
      </w:r>
      <w:r w:rsidR="00535F2A">
        <w:t>,</w:t>
      </w:r>
      <w:r w:rsidR="00494CD6">
        <w:t xml:space="preserve"> creed</w:t>
      </w:r>
      <w:r w:rsidR="005C04C5">
        <w:t>,</w:t>
      </w:r>
      <w:r w:rsidR="00494CD6">
        <w:t xml:space="preserve"> testimony or constitution; </w:t>
      </w:r>
      <w:r w:rsidR="005C04C5">
        <w:t>it is</w:t>
      </w:r>
      <w:r w:rsidR="00494CD6">
        <w:t xml:space="preserve"> the people who own that creed, the testimony or the constitution</w:t>
      </w:r>
      <w:r w:rsidR="00EB3B6D">
        <w:t xml:space="preserve"> that make the church the community it is. Having addressed the issue of the city walls, Nehemiah’s task now is to lead the reconstitution of the community that will dwell in the c</w:t>
      </w:r>
      <w:r w:rsidR="00535F2A">
        <w:t>it</w:t>
      </w:r>
      <w:r w:rsidR="00EB3B6D">
        <w:t xml:space="preserve">y. </w:t>
      </w:r>
    </w:p>
    <w:p w14:paraId="22B8DD02" w14:textId="7E33EA2F" w:rsidR="00EB3B6D" w:rsidRDefault="00EB3B6D" w:rsidP="00B77956">
      <w:pPr>
        <w:spacing w:line="240" w:lineRule="auto"/>
        <w:ind w:left="0" w:right="-6" w:firstLine="720"/>
      </w:pPr>
      <w:r>
        <w:t>The first step in reconstituting anything is choosing the right leadership. Get that wrong, and you</w:t>
      </w:r>
      <w:r w:rsidR="00535F2A">
        <w:t xml:space="preserve"> are simply</w:t>
      </w:r>
      <w:r>
        <w:t xml:space="preserve"> wast</w:t>
      </w:r>
      <w:r w:rsidR="00535F2A">
        <w:t>ing</w:t>
      </w:r>
      <w:r>
        <w:t xml:space="preserve"> </w:t>
      </w:r>
      <w:r w:rsidR="00535F2A">
        <w:t>your</w:t>
      </w:r>
      <w:r>
        <w:t xml:space="preserve"> time, energy, and money. God had chosen Nehemiah to lead the work of </w:t>
      </w:r>
      <w:r w:rsidR="00E16EE6">
        <w:t>physically rebuilding the city, and now he was going to do the same for the community's spiritual life</w:t>
      </w:r>
      <w:r>
        <w:t>. In turn, Nehemiah choose</w:t>
      </w:r>
      <w:r w:rsidR="00535F2A">
        <w:t>s</w:t>
      </w:r>
      <w:r>
        <w:t xml:space="preserve"> carefully when it </w:t>
      </w:r>
      <w:r w:rsidR="00535F2A">
        <w:t>comes</w:t>
      </w:r>
      <w:r>
        <w:t xml:space="preserve"> to the men </w:t>
      </w:r>
      <w:r w:rsidR="00E16EE6">
        <w:t>with whom he will share the burden</w:t>
      </w:r>
      <w:r>
        <w:t xml:space="preserve">.  </w:t>
      </w:r>
      <w:r w:rsidR="00C643F4">
        <w:t xml:space="preserve">One could say he </w:t>
      </w:r>
      <w:r w:rsidR="00535F2A">
        <w:t>i</w:t>
      </w:r>
      <w:r w:rsidR="00C643F4">
        <w:t xml:space="preserve">s engaging in nepotism when </w:t>
      </w:r>
      <w:r w:rsidR="002946EB">
        <w:t>he appoint</w:t>
      </w:r>
      <w:r w:rsidR="00535F2A">
        <w:t>s</w:t>
      </w:r>
      <w:r w:rsidR="00C643F4">
        <w:t xml:space="preserve"> his brother Hanani</w:t>
      </w:r>
      <w:r w:rsidR="002946EB">
        <w:t xml:space="preserve"> as one of his assistants. </w:t>
      </w:r>
      <w:r w:rsidR="00E16EE6">
        <w:t>It is</w:t>
      </w:r>
      <w:r w:rsidR="002946EB">
        <w:t xml:space="preserve"> </w:t>
      </w:r>
      <w:r w:rsidR="00535F2A">
        <w:t>usually</w:t>
      </w:r>
      <w:r w:rsidR="002946EB">
        <w:t xml:space="preserve"> not wise to appoint family members to key roles, but </w:t>
      </w:r>
      <w:r w:rsidR="00E16EE6">
        <w:t>it is</w:t>
      </w:r>
      <w:r w:rsidR="002946EB">
        <w:t xml:space="preserve"> not always wrong. In this case, Hanani had shown himself </w:t>
      </w:r>
      <w:r w:rsidR="00E16EE6">
        <w:t>as</w:t>
      </w:r>
      <w:r w:rsidR="002946EB">
        <w:t xml:space="preserve"> </w:t>
      </w:r>
      <w:r w:rsidR="00535F2A">
        <w:t xml:space="preserve">a </w:t>
      </w:r>
      <w:r w:rsidR="002946EB">
        <w:t>God-fearing</w:t>
      </w:r>
      <w:r w:rsidR="00535F2A">
        <w:t>,</w:t>
      </w:r>
      <w:r w:rsidR="002946EB">
        <w:t xml:space="preserve"> faithful character. </w:t>
      </w:r>
      <w:r w:rsidR="00EB7A75">
        <w:t>We got a glimpse of something in chapter one, as he, along with others, had travelled from Jerusalem to Susa to inform Nehemiah of the start of the walls and</w:t>
      </w:r>
      <w:r w:rsidR="00535F2A">
        <w:t xml:space="preserve">, more importantly, the terrible plight of the </w:t>
      </w:r>
      <w:r w:rsidR="0090100C">
        <w:t>remnants</w:t>
      </w:r>
      <w:r w:rsidR="00535F2A">
        <w:t xml:space="preserve"> who had survived the exile. A journey and a conversation</w:t>
      </w:r>
      <w:r w:rsidR="00520F9B">
        <w:t xml:space="preserve"> which clearly</w:t>
      </w:r>
      <w:r w:rsidR="00535F2A">
        <w:t xml:space="preserve"> </w:t>
      </w:r>
      <w:r w:rsidR="00EB7A75">
        <w:t>showed</w:t>
      </w:r>
      <w:r w:rsidR="00535F2A">
        <w:t xml:space="preserve"> where his heart was in matters of life and the needs of others.  </w:t>
      </w:r>
      <w:r w:rsidR="0090100C">
        <w:t>So,</w:t>
      </w:r>
      <w:r w:rsidR="00535F2A">
        <w:t xml:space="preserve"> Nehemiah looks past </w:t>
      </w:r>
      <w:r w:rsidR="00520F9B">
        <w:t>any</w:t>
      </w:r>
      <w:r w:rsidR="00535F2A">
        <w:t xml:space="preserve"> snide comments </w:t>
      </w:r>
      <w:r w:rsidR="0062404F">
        <w:t>coming</w:t>
      </w:r>
      <w:r w:rsidR="00535F2A">
        <w:t xml:space="preserve"> his way for this appointment and proceeds with it regardless. </w:t>
      </w:r>
      <w:r w:rsidR="0062404F">
        <w:t>It is</w:t>
      </w:r>
      <w:r w:rsidR="00535F2A">
        <w:t xml:space="preserve"> not always the popular guys</w:t>
      </w:r>
      <w:r w:rsidR="0032680B">
        <w:t xml:space="preserve"> or the men who have been around the longest</w:t>
      </w:r>
      <w:r w:rsidR="00535F2A">
        <w:t xml:space="preserve"> who are the best for a job; the best person for the job is the one who has demonstrated where their heart lies in relation to the matters that concern God the most.  Nehemiah’s brother had shown that he feared God, really feared God, regardless of what others may have thought or even ventured to say to his face. Such men are worth their weight in gold in any situation, especially in the Bride.   </w:t>
      </w:r>
    </w:p>
    <w:p w14:paraId="5D7E8A72" w14:textId="657F3645" w:rsidR="00535F2A" w:rsidRDefault="00535F2A" w:rsidP="00B77956">
      <w:pPr>
        <w:spacing w:line="240" w:lineRule="auto"/>
        <w:ind w:left="0" w:right="-6" w:firstLine="720"/>
      </w:pPr>
      <w:r>
        <w:t xml:space="preserve">The other man </w:t>
      </w:r>
      <w:r w:rsidR="00B77956">
        <w:t xml:space="preserve">Nehemiah appointed was Hananiah, and we are told he was in charge of the ‘castle’ or palace. It was a building in the temple area strategically located to guard the </w:t>
      </w:r>
      <w:r w:rsidR="007965DC">
        <w:t>city's north wall</w:t>
      </w:r>
      <w:r w:rsidR="00B77956">
        <w:t>, which was especially vulnerable to attack. So, he must have shown himself competent in his management of the affairs surrounding the building of the wall in that area. Is he the same Hananiah referred to in Chapter 3</w:t>
      </w:r>
      <w:r w:rsidR="007965DC">
        <w:t>,</w:t>
      </w:r>
      <w:r w:rsidR="00B77956">
        <w:t xml:space="preserve"> verse </w:t>
      </w:r>
      <w:r w:rsidR="0090100C">
        <w:t>8</w:t>
      </w:r>
      <w:r w:rsidR="00B77956">
        <w:t>? Probably.</w:t>
      </w:r>
    </w:p>
    <w:p w14:paraId="5FF45080" w14:textId="6BB498E6" w:rsidR="00B77956" w:rsidRDefault="00B77956" w:rsidP="00494CD6">
      <w:pPr>
        <w:spacing w:line="240" w:lineRule="auto"/>
        <w:ind w:left="0" w:right="-6"/>
      </w:pPr>
      <w:r>
        <w:tab/>
        <w:t>So</w:t>
      </w:r>
      <w:r w:rsidR="00817FBF">
        <w:t>,</w:t>
      </w:r>
      <w:r>
        <w:t xml:space="preserve"> Nehemiah </w:t>
      </w:r>
      <w:r w:rsidR="00B424AC">
        <w:t>chooses carefully and wisely who he will work with when it comes to the next significant reconstitution step</w:t>
      </w:r>
      <w:r>
        <w:t xml:space="preserve">. </w:t>
      </w:r>
    </w:p>
    <w:p w14:paraId="1CB5B472" w14:textId="31EF9543" w:rsidR="00B77956" w:rsidRDefault="00B77956" w:rsidP="00494CD6">
      <w:pPr>
        <w:spacing w:line="240" w:lineRule="auto"/>
        <w:ind w:left="0" w:right="-6"/>
      </w:pPr>
      <w:r>
        <w:t xml:space="preserve">Q1. Is Nehemiah's work finished?  </w:t>
      </w:r>
      <w:r w:rsidR="00817FBF">
        <w:t>What is</w:t>
      </w:r>
      <w:r>
        <w:t xml:space="preserve"> next on ‘his plate?’</w:t>
      </w:r>
    </w:p>
    <w:p w14:paraId="43C2288B" w14:textId="155A356D" w:rsidR="00B77956" w:rsidRDefault="00B77956" w:rsidP="00494CD6">
      <w:pPr>
        <w:spacing w:line="240" w:lineRule="auto"/>
        <w:ind w:left="0" w:right="-6"/>
      </w:pPr>
      <w:r>
        <w:t xml:space="preserve">Q2. Who </w:t>
      </w:r>
      <w:r w:rsidR="00817FBF">
        <w:t>does</w:t>
      </w:r>
      <w:r>
        <w:t xml:space="preserve"> Nehemiah choose to help him?  Why these men?</w:t>
      </w:r>
    </w:p>
    <w:p w14:paraId="1BBFA0A2" w14:textId="375D9500" w:rsidR="00B77956" w:rsidRDefault="00B77956" w:rsidP="00B77956">
      <w:pPr>
        <w:spacing w:line="240" w:lineRule="auto"/>
        <w:ind w:left="0" w:right="-6"/>
      </w:pPr>
      <w:r>
        <w:rPr>
          <w:b/>
          <w:bCs/>
        </w:rPr>
        <w:lastRenderedPageBreak/>
        <w:t>Tues</w:t>
      </w:r>
      <w:r w:rsidRPr="00A902C6">
        <w:rPr>
          <w:b/>
          <w:bCs/>
        </w:rPr>
        <w:t xml:space="preserve">day </w:t>
      </w:r>
      <w:r>
        <w:rPr>
          <w:b/>
          <w:bCs/>
        </w:rPr>
        <w:t xml:space="preserve">– </w:t>
      </w:r>
      <w:r w:rsidRPr="00A902C6">
        <w:rPr>
          <w:b/>
          <w:bCs/>
        </w:rPr>
        <w:t>Nehemiah</w:t>
      </w:r>
      <w:r>
        <w:rPr>
          <w:b/>
          <w:bCs/>
        </w:rPr>
        <w:t xml:space="preserve"> </w:t>
      </w:r>
      <w:r w:rsidR="005226F8">
        <w:rPr>
          <w:b/>
          <w:bCs/>
        </w:rPr>
        <w:t>7:1-</w:t>
      </w:r>
      <w:r w:rsidR="0037459B">
        <w:rPr>
          <w:b/>
          <w:bCs/>
        </w:rPr>
        <w:t>4</w:t>
      </w:r>
      <w:r w:rsidR="006B771E">
        <w:rPr>
          <w:b/>
          <w:bCs/>
        </w:rPr>
        <w:t xml:space="preserve"> – Gatekeepers are essential!</w:t>
      </w:r>
    </w:p>
    <w:p w14:paraId="43FCF57F" w14:textId="77777777" w:rsidR="00324857" w:rsidRDefault="00324857" w:rsidP="00324857">
      <w:pPr>
        <w:spacing w:line="240" w:lineRule="auto"/>
        <w:ind w:left="0" w:right="-6"/>
      </w:pPr>
      <w:r>
        <w:t xml:space="preserve"> </w:t>
      </w:r>
    </w:p>
    <w:p w14:paraId="783FCE89" w14:textId="34AE9413" w:rsidR="00324857" w:rsidRDefault="00324857" w:rsidP="00324857">
      <w:pPr>
        <w:spacing w:line="240" w:lineRule="auto"/>
        <w:ind w:left="0" w:right="-6"/>
      </w:pPr>
      <w:r>
        <w:t>I am jumping back a bit today, back to verse one</w:t>
      </w:r>
      <w:r w:rsidR="00AA2770">
        <w:t xml:space="preserve"> (as well as considering verses 3 and 4), </w:t>
      </w:r>
      <w:r>
        <w:t xml:space="preserve">where Nehemiah says that having built the walls and set up the doors, he appointed the gatekeepers, </w:t>
      </w:r>
      <w:r w:rsidR="007C1C54">
        <w:t>singers,</w:t>
      </w:r>
      <w:r>
        <w:t xml:space="preserve"> and Levites.  These are significant roles. </w:t>
      </w:r>
    </w:p>
    <w:p w14:paraId="5F01108B" w14:textId="77777777" w:rsidR="000C532B" w:rsidRDefault="000C532B" w:rsidP="000C532B">
      <w:pPr>
        <w:spacing w:line="240" w:lineRule="auto"/>
        <w:ind w:left="0" w:right="-6"/>
        <w:rPr>
          <w:i/>
          <w:iCs/>
        </w:rPr>
      </w:pPr>
    </w:p>
    <w:p w14:paraId="68D90472" w14:textId="683BF481" w:rsidR="00C67061" w:rsidRDefault="00324857" w:rsidP="000C532B">
      <w:pPr>
        <w:spacing w:line="240" w:lineRule="auto"/>
        <w:ind w:left="0" w:right="-6"/>
      </w:pPr>
      <w:r w:rsidRPr="00C67061">
        <w:rPr>
          <w:i/>
          <w:iCs/>
        </w:rPr>
        <w:t xml:space="preserve">The </w:t>
      </w:r>
      <w:r w:rsidR="00C67061" w:rsidRPr="00C67061">
        <w:rPr>
          <w:i/>
          <w:iCs/>
        </w:rPr>
        <w:t>gatekeepers</w:t>
      </w:r>
      <w:r w:rsidR="00C67061">
        <w:t xml:space="preserve"> – a gatekeeper was not simply a man who opened and closed the gates into the city, although he did do that, as we shall see</w:t>
      </w:r>
      <w:r w:rsidR="00494CD6">
        <w:t xml:space="preserve">.  It was King </w:t>
      </w:r>
      <w:r w:rsidR="002C18E7">
        <w:t xml:space="preserve">David </w:t>
      </w:r>
      <w:r w:rsidR="00494CD6">
        <w:t xml:space="preserve">who </w:t>
      </w:r>
      <w:r w:rsidR="002C18E7">
        <w:t xml:space="preserve">had entrusted the gatekeepers </w:t>
      </w:r>
      <w:r>
        <w:t xml:space="preserve">with </w:t>
      </w:r>
      <w:r w:rsidR="002C18E7">
        <w:t>the task of guarding the gates of the Lord’s House and, with it</w:t>
      </w:r>
      <w:r w:rsidR="0032680B">
        <w:t>,</w:t>
      </w:r>
      <w:r w:rsidR="007C1C54">
        <w:t xml:space="preserve"> the</w:t>
      </w:r>
      <w:r w:rsidR="002C18E7">
        <w:t xml:space="preserve"> responsibility for the treasuries and rooms</w:t>
      </w:r>
      <w:r w:rsidR="007C1C54">
        <w:t>,</w:t>
      </w:r>
      <w:r w:rsidR="002C18E7">
        <w:t xml:space="preserve"> as well as other tasks (See 1 Chronicles 9:17-34).  </w:t>
      </w:r>
      <w:r w:rsidR="0012759B">
        <w:t xml:space="preserve">Through Hanani and Hananiah, these men are </w:t>
      </w:r>
      <w:r w:rsidR="00C67061">
        <w:t xml:space="preserve">given specific instructions by Nehemiah as to when the gates are to be kept closed and when they are to be opened. </w:t>
      </w:r>
      <w:r w:rsidR="002C18E7">
        <w:t xml:space="preserve"> </w:t>
      </w:r>
      <w:r w:rsidR="00C67061">
        <w:t>Why do you think the gates were not to be opened until the sun was hot? Probably so that the people, and as Nehemiah tells us</w:t>
      </w:r>
      <w:r w:rsidR="0032680B">
        <w:t>,</w:t>
      </w:r>
      <w:r w:rsidR="00C67061">
        <w:t xml:space="preserve"> there </w:t>
      </w:r>
      <w:r w:rsidR="0012759B">
        <w:t>were not</w:t>
      </w:r>
      <w:r w:rsidR="00C67061">
        <w:t xml:space="preserve"> many of them, </w:t>
      </w:r>
      <w:r w:rsidR="0012759B">
        <w:t>would not</w:t>
      </w:r>
      <w:r w:rsidR="00C67061">
        <w:t xml:space="preserve"> be caught off guard if an attack were to be launched.</w:t>
      </w:r>
      <w:r w:rsidR="00893381">
        <w:t xml:space="preserve"> </w:t>
      </w:r>
      <w:r w:rsidR="00C67061">
        <w:t xml:space="preserve">Hanani and </w:t>
      </w:r>
      <w:r w:rsidR="00893381">
        <w:t>Hananiah</w:t>
      </w:r>
      <w:r w:rsidR="00C67061">
        <w:t xml:space="preserve"> were also to appoint guards </w:t>
      </w:r>
      <w:r w:rsidR="00893381">
        <w:t xml:space="preserve">in two locations: </w:t>
      </w:r>
      <w:r w:rsidR="00C67061">
        <w:t>some</w:t>
      </w:r>
      <w:r w:rsidR="00893381">
        <w:t xml:space="preserve"> </w:t>
      </w:r>
      <w:r w:rsidR="00C67061">
        <w:t xml:space="preserve">at </w:t>
      </w:r>
      <w:r w:rsidR="00893381">
        <w:t xml:space="preserve">specific guard houses and others in front of their homes. </w:t>
      </w:r>
    </w:p>
    <w:p w14:paraId="1890F3A4" w14:textId="77777777" w:rsidR="00BF0BCC" w:rsidRDefault="00BF0BCC" w:rsidP="00BF0BCC">
      <w:pPr>
        <w:spacing w:line="240" w:lineRule="auto"/>
        <w:ind w:left="0" w:right="-6"/>
      </w:pPr>
    </w:p>
    <w:p w14:paraId="1115B4CD" w14:textId="09BFBA37" w:rsidR="00876BEF" w:rsidRDefault="00893381" w:rsidP="00BF0BCC">
      <w:pPr>
        <w:spacing w:line="240" w:lineRule="auto"/>
        <w:ind w:left="0" w:right="-6"/>
      </w:pPr>
      <w:r>
        <w:t xml:space="preserve">The point is simple—we </w:t>
      </w:r>
      <w:r w:rsidR="00CD6789">
        <w:t>will not</w:t>
      </w:r>
      <w:r>
        <w:t xml:space="preserve"> expose ourselves to the possibility of losing the work we have done. We are going to guard it from any and every potential threat. </w:t>
      </w:r>
      <w:r w:rsidR="00CD6789">
        <w:t xml:space="preserve">The Elders in the church are responsible for acting as guards to protect her from any </w:t>
      </w:r>
      <w:r>
        <w:t xml:space="preserve">potential threat, whether from those who would seek to attack her from the outside or seemingly well-intentioned folk from the inside </w:t>
      </w:r>
      <w:r w:rsidR="007C6670">
        <w:t>(</w:t>
      </w:r>
      <w:r w:rsidR="003C2C2C">
        <w:t xml:space="preserve">see </w:t>
      </w:r>
      <w:r w:rsidR="007C6670">
        <w:t>Acts 20:</w:t>
      </w:r>
      <w:r w:rsidR="003C2C2C">
        <w:t xml:space="preserve">28-31).  </w:t>
      </w:r>
      <w:r w:rsidR="00B762B0">
        <w:t xml:space="preserve">The church is where she </w:t>
      </w:r>
      <w:r w:rsidR="00FF48E1">
        <w:t>is</w:t>
      </w:r>
      <w:r w:rsidR="006177F6">
        <w:t xml:space="preserve"> today in her nation because godly men failed to </w:t>
      </w:r>
      <w:r w:rsidR="0012681B">
        <w:t xml:space="preserve">either </w:t>
      </w:r>
      <w:r w:rsidR="006177F6">
        <w:t>perceive the threats that existed or did perceive them</w:t>
      </w:r>
      <w:r w:rsidR="00BF047E">
        <w:t>.</w:t>
      </w:r>
      <w:r w:rsidR="0012681B">
        <w:t xml:space="preserve"> What is the cause of this? Men are</w:t>
      </w:r>
      <w:r w:rsidR="006177F6">
        <w:t xml:space="preserve"> </w:t>
      </w:r>
      <w:r w:rsidR="00D45E4D">
        <w:t xml:space="preserve">frequently caught up in </w:t>
      </w:r>
      <w:r w:rsidR="000C31E3">
        <w:t>the</w:t>
      </w:r>
      <w:r w:rsidR="00D45E4D">
        <w:t xml:space="preserve"> choice</w:t>
      </w:r>
      <w:r w:rsidR="000C31E3">
        <w:t>,</w:t>
      </w:r>
      <w:r w:rsidR="00D45E4D">
        <w:t xml:space="preserve"> as they see it</w:t>
      </w:r>
      <w:r w:rsidR="000C31E3">
        <w:t>,</w:t>
      </w:r>
      <w:r w:rsidR="00D45E4D">
        <w:t xml:space="preserve"> </w:t>
      </w:r>
      <w:r w:rsidR="000C31E3">
        <w:t>of</w:t>
      </w:r>
      <w:r w:rsidR="00D45E4D">
        <w:t xml:space="preserve"> speaking </w:t>
      </w:r>
      <w:r w:rsidR="000C31E3">
        <w:t>directly into</w:t>
      </w:r>
      <w:r w:rsidR="000A09B2">
        <w:t xml:space="preserve"> </w:t>
      </w:r>
      <w:r w:rsidR="00D45E4D">
        <w:t xml:space="preserve">a situation or staying silent </w:t>
      </w:r>
      <w:r w:rsidR="000A09B2">
        <w:t>to</w:t>
      </w:r>
      <w:r w:rsidR="006177F6">
        <w:t xml:space="preserve"> protect their image as </w:t>
      </w:r>
      <w:r w:rsidR="00170F00">
        <w:t>kind men</w:t>
      </w:r>
      <w:r w:rsidR="000A09B2">
        <w:t xml:space="preserve"> </w:t>
      </w:r>
      <w:r w:rsidR="00CD6789">
        <w:t>with whom everyone can agree</w:t>
      </w:r>
      <w:r w:rsidR="000A09B2">
        <w:t>.</w:t>
      </w:r>
      <w:r w:rsidR="00937DF9">
        <w:t xml:space="preserve"> </w:t>
      </w:r>
      <w:r w:rsidR="000C532B">
        <w:t>So</w:t>
      </w:r>
      <w:r w:rsidR="00CD6789">
        <w:t>,</w:t>
      </w:r>
      <w:r w:rsidR="000C532B">
        <w:t xml:space="preserve"> </w:t>
      </w:r>
      <w:r w:rsidR="00937DF9">
        <w:t xml:space="preserve">the </w:t>
      </w:r>
      <w:r w:rsidR="000C532B">
        <w:t xml:space="preserve">seedlings of </w:t>
      </w:r>
      <w:r w:rsidR="000B5D6E">
        <w:t>real and present</w:t>
      </w:r>
      <w:r w:rsidR="000C532B">
        <w:t xml:space="preserve"> </w:t>
      </w:r>
      <w:r w:rsidR="00937DF9">
        <w:t>danger</w:t>
      </w:r>
      <w:r w:rsidR="000C532B">
        <w:t xml:space="preserve"> are allowed to take root</w:t>
      </w:r>
      <w:r w:rsidR="000B5D6E">
        <w:t>.</w:t>
      </w:r>
      <w:r w:rsidR="00FF48E1">
        <w:t xml:space="preserve"> </w:t>
      </w:r>
      <w:r w:rsidR="00937DF9">
        <w:t xml:space="preserve"> </w:t>
      </w:r>
    </w:p>
    <w:p w14:paraId="4B30887A" w14:textId="77777777" w:rsidR="000C532B" w:rsidRDefault="000C532B" w:rsidP="000C532B">
      <w:pPr>
        <w:spacing w:line="240" w:lineRule="auto"/>
        <w:ind w:left="0" w:right="-6"/>
      </w:pPr>
    </w:p>
    <w:p w14:paraId="17BA088A" w14:textId="5199E63B" w:rsidR="000C532B" w:rsidRDefault="00354540" w:rsidP="000C532B">
      <w:pPr>
        <w:spacing w:line="240" w:lineRule="auto"/>
        <w:ind w:left="0" w:right="-6"/>
      </w:pPr>
      <w:r w:rsidRPr="00354540">
        <w:t>As we shall see,</w:t>
      </w:r>
      <w:r>
        <w:rPr>
          <w:i/>
          <w:iCs/>
        </w:rPr>
        <w:t xml:space="preserve"> the singers and </w:t>
      </w:r>
      <w:r w:rsidR="007C1C54">
        <w:rPr>
          <w:i/>
          <w:iCs/>
        </w:rPr>
        <w:t xml:space="preserve">the </w:t>
      </w:r>
      <w:r>
        <w:rPr>
          <w:i/>
          <w:iCs/>
        </w:rPr>
        <w:t xml:space="preserve">Levites </w:t>
      </w:r>
      <w:r w:rsidRPr="00354540">
        <w:t>are integral to the church's worship life,</w:t>
      </w:r>
      <w:r w:rsidR="00876BEF">
        <w:t xml:space="preserve"> and by appointing them early in th</w:t>
      </w:r>
      <w:r w:rsidR="00686AB2">
        <w:t>e</w:t>
      </w:r>
      <w:r w:rsidR="00876BEF">
        <w:t xml:space="preserve"> process of reconstituting the </w:t>
      </w:r>
      <w:r w:rsidR="00354286">
        <w:t>community</w:t>
      </w:r>
      <w:r>
        <w:t>, Nehemiah is sending a strong signal</w:t>
      </w:r>
      <w:r w:rsidR="00C72324">
        <w:t xml:space="preserve"> as to the importance of </w:t>
      </w:r>
      <w:r w:rsidR="00686AB2">
        <w:t xml:space="preserve">the worship of God </w:t>
      </w:r>
      <w:r w:rsidR="00C72324">
        <w:t>in th</w:t>
      </w:r>
      <w:r w:rsidR="00686AB2">
        <w:t>is</w:t>
      </w:r>
      <w:r w:rsidR="00395F04">
        <w:t xml:space="preserve"> process</w:t>
      </w:r>
      <w:r w:rsidR="00354286">
        <w:t>.</w:t>
      </w:r>
      <w:r w:rsidR="00686AB2">
        <w:t xml:space="preserve"> Worship is a truly phenomenal reality </w:t>
      </w:r>
      <w:r w:rsidR="00170F00">
        <w:t>that</w:t>
      </w:r>
      <w:r w:rsidR="00686AB2">
        <w:t xml:space="preserve"> is </w:t>
      </w:r>
      <w:r w:rsidR="0032680B">
        <w:t xml:space="preserve">often </w:t>
      </w:r>
      <w:r w:rsidR="00686AB2">
        <w:t xml:space="preserve">misunderstood and </w:t>
      </w:r>
      <w:r w:rsidR="004D2507">
        <w:t>seriously underestimated in the church. It has largely descended into being something “I go to</w:t>
      </w:r>
      <w:r w:rsidR="00A6394A">
        <w:t>,</w:t>
      </w:r>
      <w:r w:rsidR="004D2507">
        <w:t xml:space="preserve"> to get something from</w:t>
      </w:r>
      <w:r w:rsidR="00A6394A">
        <w:t>”</w:t>
      </w:r>
      <w:r w:rsidR="0032680B">
        <w:t xml:space="preserve"> when</w:t>
      </w:r>
      <w:r w:rsidR="00A6394A">
        <w:t xml:space="preserve"> the reality is </w:t>
      </w:r>
      <w:r w:rsidR="000C532B">
        <w:t xml:space="preserve">that </w:t>
      </w:r>
      <w:r w:rsidR="00A6394A">
        <w:t xml:space="preserve">it </w:t>
      </w:r>
      <w:r w:rsidR="00327A8D">
        <w:t xml:space="preserve">is </w:t>
      </w:r>
      <w:r w:rsidR="003A542C">
        <w:t>a wonderful privilege to give praise and glory to Almighty God.</w:t>
      </w:r>
    </w:p>
    <w:p w14:paraId="356D4287" w14:textId="77777777" w:rsidR="003A542C" w:rsidRDefault="003A542C" w:rsidP="000C532B">
      <w:pPr>
        <w:spacing w:line="240" w:lineRule="auto"/>
        <w:ind w:left="0" w:right="-6"/>
      </w:pPr>
    </w:p>
    <w:p w14:paraId="309852CB" w14:textId="39ADB3C9" w:rsidR="00327A8D" w:rsidRDefault="00327A8D" w:rsidP="00876BEF">
      <w:pPr>
        <w:spacing w:line="240" w:lineRule="auto"/>
        <w:ind w:left="0" w:right="-6"/>
      </w:pPr>
      <w:r>
        <w:t>Q1.</w:t>
      </w:r>
      <w:r w:rsidR="007A31EE">
        <w:t xml:space="preserve"> What was significant about the appointment of the gatekeepers? </w:t>
      </w:r>
    </w:p>
    <w:p w14:paraId="50106585" w14:textId="064D8E5F" w:rsidR="00B424AC" w:rsidRDefault="00327A8D" w:rsidP="00876BEF">
      <w:pPr>
        <w:spacing w:line="240" w:lineRule="auto"/>
        <w:ind w:left="0" w:right="-6"/>
      </w:pPr>
      <w:r>
        <w:t>Q2.</w:t>
      </w:r>
      <w:r w:rsidR="007A31EE">
        <w:t xml:space="preserve"> Who are the gatekeepers of the church today? </w:t>
      </w:r>
    </w:p>
    <w:p w14:paraId="34B4F446" w14:textId="18305825" w:rsidR="00702B15" w:rsidRDefault="00675FCD" w:rsidP="000314F9">
      <w:pPr>
        <w:spacing w:line="240" w:lineRule="auto"/>
        <w:ind w:left="0" w:right="-6"/>
        <w:rPr>
          <w:b/>
          <w:bCs/>
        </w:rPr>
      </w:pPr>
      <w:r>
        <w:rPr>
          <w:b/>
          <w:bCs/>
        </w:rPr>
        <w:lastRenderedPageBreak/>
        <w:t>Wednes</w:t>
      </w:r>
      <w:r w:rsidRPr="00552149">
        <w:rPr>
          <w:b/>
          <w:bCs/>
        </w:rPr>
        <w:t xml:space="preserve">day </w:t>
      </w:r>
      <w:r w:rsidR="00EB17C1">
        <w:rPr>
          <w:b/>
          <w:bCs/>
        </w:rPr>
        <w:t>–</w:t>
      </w:r>
      <w:r w:rsidRPr="00A902C6">
        <w:rPr>
          <w:b/>
          <w:bCs/>
        </w:rPr>
        <w:t xml:space="preserve"> </w:t>
      </w:r>
      <w:r w:rsidR="00EB17C1">
        <w:rPr>
          <w:b/>
          <w:bCs/>
        </w:rPr>
        <w:t>Nehemiah</w:t>
      </w:r>
      <w:r w:rsidR="000314F9">
        <w:rPr>
          <w:b/>
          <w:bCs/>
        </w:rPr>
        <w:t xml:space="preserve"> </w:t>
      </w:r>
      <w:r w:rsidR="004D7AD2">
        <w:rPr>
          <w:b/>
          <w:bCs/>
        </w:rPr>
        <w:t>7:</w:t>
      </w:r>
      <w:r w:rsidR="00EA463F">
        <w:rPr>
          <w:b/>
          <w:bCs/>
        </w:rPr>
        <w:t>5-69</w:t>
      </w:r>
      <w:r w:rsidR="006B771E">
        <w:rPr>
          <w:b/>
          <w:bCs/>
        </w:rPr>
        <w:t xml:space="preserve"> – The genealogy!</w:t>
      </w:r>
    </w:p>
    <w:p w14:paraId="0C54DABE" w14:textId="77777777" w:rsidR="00320E55" w:rsidRDefault="00320E55" w:rsidP="000314F9">
      <w:pPr>
        <w:spacing w:line="240" w:lineRule="auto"/>
        <w:ind w:left="0" w:right="-6"/>
        <w:rPr>
          <w:b/>
          <w:bCs/>
        </w:rPr>
      </w:pPr>
    </w:p>
    <w:p w14:paraId="36A44F2B" w14:textId="5A511DCE" w:rsidR="00206ED1" w:rsidRDefault="00235A29" w:rsidP="000314F9">
      <w:pPr>
        <w:spacing w:line="240" w:lineRule="auto"/>
        <w:ind w:left="0" w:right="-6"/>
      </w:pPr>
      <w:r>
        <w:t xml:space="preserve">Nehemiah, as was his life practice, did what he believed the Lord was leading him to do. </w:t>
      </w:r>
      <w:r w:rsidR="0018362F">
        <w:t>On this occasion</w:t>
      </w:r>
      <w:r w:rsidR="00696E3A">
        <w:t>, to</w:t>
      </w:r>
      <w:r w:rsidR="0018362F">
        <w:t xml:space="preserve"> </w:t>
      </w:r>
      <w:r w:rsidR="006352E0">
        <w:t xml:space="preserve">enroll or take a census of the nobles, </w:t>
      </w:r>
      <w:r w:rsidR="001F18D0">
        <w:t>officials,</w:t>
      </w:r>
      <w:r w:rsidR="006352E0">
        <w:t xml:space="preserve"> and people by gen</w:t>
      </w:r>
      <w:r w:rsidR="003D0FCB">
        <w:t xml:space="preserve">ealogy. </w:t>
      </w:r>
      <w:r w:rsidR="00696E3A">
        <w:t>It is</w:t>
      </w:r>
      <w:r w:rsidR="003D0FCB">
        <w:t xml:space="preserve"> not the first time it </w:t>
      </w:r>
      <w:r w:rsidR="001F18D0">
        <w:t>has been done,</w:t>
      </w:r>
      <w:r w:rsidR="00CF0C25">
        <w:t xml:space="preserve"> for there are genealogies in </w:t>
      </w:r>
      <w:r w:rsidR="000813A0">
        <w:t>Genesis 5:1-31, Genesis 11:20-26, Genesis 25</w:t>
      </w:r>
      <w:r w:rsidR="00E0691B">
        <w:t>:20-26</w:t>
      </w:r>
      <w:r w:rsidR="000B7DE0">
        <w:t xml:space="preserve">, </w:t>
      </w:r>
      <w:r w:rsidR="00E0691B">
        <w:t>Exodus 6:16-25, 1 Chronicles 1:1-9</w:t>
      </w:r>
      <w:r w:rsidR="00E33697">
        <w:t>:44, Ezra 2, Ezra 10:18</w:t>
      </w:r>
      <w:r w:rsidR="001F18D0">
        <w:t>-</w:t>
      </w:r>
      <w:r w:rsidR="00E33697">
        <w:t xml:space="preserve">24 </w:t>
      </w:r>
      <w:r w:rsidR="001F18D0">
        <w:t>and</w:t>
      </w:r>
      <w:r w:rsidR="000B7DE0">
        <w:t>,</w:t>
      </w:r>
      <w:r w:rsidR="001F18D0">
        <w:t xml:space="preserve"> of course</w:t>
      </w:r>
      <w:r w:rsidR="000B7DE0">
        <w:t>,</w:t>
      </w:r>
      <w:r w:rsidR="001F18D0">
        <w:t xml:space="preserve"> the two genealogies of the Lord in Matthew 1:1-17 and Luke 3:23-28. </w:t>
      </w:r>
      <w:r w:rsidR="003D0FCB">
        <w:t xml:space="preserve"> </w:t>
      </w:r>
    </w:p>
    <w:p w14:paraId="09A51969" w14:textId="67A2FE5B" w:rsidR="00CE5077" w:rsidRDefault="00206ED1" w:rsidP="00821076">
      <w:pPr>
        <w:spacing w:line="240" w:lineRule="auto"/>
        <w:ind w:left="0" w:right="-6" w:firstLine="720"/>
      </w:pPr>
      <w:r>
        <w:t>As he sets out to do so</w:t>
      </w:r>
      <w:r w:rsidR="000B7DE0">
        <w:t>,</w:t>
      </w:r>
      <w:r>
        <w:t xml:space="preserve"> he tells us that he </w:t>
      </w:r>
      <w:r w:rsidR="000B7DE0">
        <w:t>“</w:t>
      </w:r>
      <w:r>
        <w:t xml:space="preserve">found the book of the </w:t>
      </w:r>
      <w:r w:rsidR="00486149">
        <w:t>genealogy</w:t>
      </w:r>
      <w:r>
        <w:t xml:space="preserve"> of those who came up at first</w:t>
      </w:r>
      <w:r w:rsidR="00486149">
        <w:t xml:space="preserve">.”  This is the </w:t>
      </w:r>
      <w:r w:rsidR="00CE5077">
        <w:t>genealogy</w:t>
      </w:r>
      <w:r w:rsidR="00486149">
        <w:t xml:space="preserve"> </w:t>
      </w:r>
      <w:r w:rsidR="00351893">
        <w:t>that Ezra</w:t>
      </w:r>
      <w:r w:rsidR="00476A7C" w:rsidRPr="001A7A31">
        <w:t xml:space="preserve"> </w:t>
      </w:r>
      <w:r w:rsidR="00486149">
        <w:t xml:space="preserve">had taken (Ezra </w:t>
      </w:r>
      <w:r w:rsidR="00476A7C" w:rsidRPr="001A7A31">
        <w:t>2:1-64</w:t>
      </w:r>
      <w:r w:rsidR="00486149">
        <w:t xml:space="preserve">) </w:t>
      </w:r>
      <w:r w:rsidR="00420DAB">
        <w:t xml:space="preserve">of those who had returned to </w:t>
      </w:r>
      <w:r w:rsidR="00CE5077">
        <w:t xml:space="preserve">the region and Jerusalem </w:t>
      </w:r>
      <w:r w:rsidR="00420DAB">
        <w:t xml:space="preserve">from </w:t>
      </w:r>
      <w:r w:rsidR="00890D0B">
        <w:t xml:space="preserve">exile in Babylon under the leadership of Zerubbabel and the others named in verse 7. </w:t>
      </w:r>
      <w:r w:rsidR="00DE10BE">
        <w:t>Now</w:t>
      </w:r>
      <w:r w:rsidR="001A1731">
        <w:t xml:space="preserve">, when you compare the Ezra 2 genealogy with the one </w:t>
      </w:r>
      <w:r w:rsidR="00266E82">
        <w:t>Nehemiah presents here, there are issues in the sense that not all names are identical</w:t>
      </w:r>
      <w:r w:rsidR="001A1731">
        <w:t xml:space="preserve">. </w:t>
      </w:r>
      <w:r w:rsidR="003F5445">
        <w:t xml:space="preserve">For example, Ezra 2:2 states that there were eleven leaders, while </w:t>
      </w:r>
      <w:r w:rsidR="007A70E6">
        <w:t>Nehemiah</w:t>
      </w:r>
      <w:r w:rsidR="003F5445">
        <w:t xml:space="preserve"> 7:7 </w:t>
      </w:r>
      <w:r w:rsidR="007A70E6">
        <w:t>gives the name</w:t>
      </w:r>
      <w:r w:rsidR="000B7DE0">
        <w:t>s</w:t>
      </w:r>
      <w:r w:rsidR="007A70E6">
        <w:t xml:space="preserve"> of twelve</w:t>
      </w:r>
      <w:r w:rsidR="003F5445">
        <w:t xml:space="preserve"> men</w:t>
      </w:r>
      <w:r w:rsidR="007A70E6">
        <w:t>, adding the name Nahamani. Another example</w:t>
      </w:r>
      <w:r w:rsidR="00266E82">
        <w:t>,</w:t>
      </w:r>
      <w:r w:rsidR="007A70E6">
        <w:t xml:space="preserve"> ‘Nehum</w:t>
      </w:r>
      <w:r w:rsidR="009479B7">
        <w:t xml:space="preserve">’ also </w:t>
      </w:r>
      <w:r w:rsidR="00266E82">
        <w:t xml:space="preserve">found </w:t>
      </w:r>
      <w:r w:rsidR="007A70E6">
        <w:t xml:space="preserve">in </w:t>
      </w:r>
      <w:r w:rsidR="009479B7">
        <w:t>Nehemiah</w:t>
      </w:r>
      <w:r w:rsidR="007A70E6">
        <w:t xml:space="preserve"> 7:7</w:t>
      </w:r>
      <w:r w:rsidR="000F019A">
        <w:t>,</w:t>
      </w:r>
      <w:r w:rsidR="007A70E6">
        <w:t xml:space="preserve"> is probably Rehum in Ezra 2:2</w:t>
      </w:r>
      <w:r w:rsidR="009479B7">
        <w:t xml:space="preserve">. </w:t>
      </w:r>
      <w:r w:rsidR="001A1731">
        <w:t xml:space="preserve">This </w:t>
      </w:r>
      <w:r w:rsidR="00CA70D1">
        <w:t xml:space="preserve">is something that liberal scholars and those who follow their lies will frequently point to and say, “If you want proof that the bible </w:t>
      </w:r>
      <w:r w:rsidR="008A555F">
        <w:t>has</w:t>
      </w:r>
      <w:r w:rsidR="00CA70D1">
        <w:t xml:space="preserve"> errors in it, </w:t>
      </w:r>
      <w:r w:rsidR="00266E82">
        <w:t>here is</w:t>
      </w:r>
      <w:r w:rsidR="00CA70D1">
        <w:t xml:space="preserve"> your proof in black and white.” </w:t>
      </w:r>
      <w:r w:rsidR="00D33928">
        <w:t>There is no denying that there are discrepancies</w:t>
      </w:r>
      <w:r w:rsidR="00CD3CFE">
        <w:t>.</w:t>
      </w:r>
      <w:r w:rsidR="00D33928">
        <w:t xml:space="preserve"> </w:t>
      </w:r>
      <w:r w:rsidR="00CD3CFE">
        <w:t xml:space="preserve">So, how do we answer that? </w:t>
      </w:r>
      <w:r w:rsidR="004E37D7">
        <w:t>One</w:t>
      </w:r>
      <w:r w:rsidR="00787518">
        <w:t xml:space="preserve"> writer suggests that “the list in Ezra’s book was prepared in Babylon of those who expected to return, while the one given by Nehemiah was made in Jerusalem itself of those who actually did return.” I</w:t>
      </w:r>
      <w:r w:rsidR="004E37D7">
        <w:t xml:space="preserve"> do not</w:t>
      </w:r>
      <w:r w:rsidR="0052462E">
        <w:t xml:space="preserve"> know about that, </w:t>
      </w:r>
      <w:r w:rsidR="004E37D7">
        <w:t>but my preferred response is,</w:t>
      </w:r>
      <w:r w:rsidR="000C38FD">
        <w:t xml:space="preserve"> </w:t>
      </w:r>
      <w:r w:rsidR="00D33928">
        <w:t xml:space="preserve">what else would you expect when people </w:t>
      </w:r>
      <w:r w:rsidR="004E37D7">
        <w:t>write</w:t>
      </w:r>
      <w:r w:rsidR="00D33928">
        <w:t xml:space="preserve"> down a list of names? </w:t>
      </w:r>
      <w:r w:rsidR="00CF066C">
        <w:t xml:space="preserve">God used </w:t>
      </w:r>
      <w:r w:rsidR="008A555F">
        <w:t xml:space="preserve">men </w:t>
      </w:r>
      <w:r w:rsidR="00CF066C">
        <w:t xml:space="preserve">to write </w:t>
      </w:r>
      <w:r w:rsidR="008A555F">
        <w:t xml:space="preserve">down </w:t>
      </w:r>
      <w:r w:rsidR="00CF066C">
        <w:t xml:space="preserve">His </w:t>
      </w:r>
      <w:r w:rsidR="008A555F">
        <w:t>breathed-out</w:t>
      </w:r>
      <w:r w:rsidR="00CF066C">
        <w:t xml:space="preserve"> Word</w:t>
      </w:r>
      <w:r w:rsidR="004E37D7">
        <w:t>; those</w:t>
      </w:r>
      <w:r w:rsidR="00CF066C">
        <w:t xml:space="preserve"> men took great care not to make mistakes when transcribing it from one generation to another. </w:t>
      </w:r>
      <w:r w:rsidR="004E37D7">
        <w:t>Nevertheless,</w:t>
      </w:r>
      <w:r w:rsidR="00CF066C">
        <w:t xml:space="preserve"> I don’t care how much care you take</w:t>
      </w:r>
      <w:r w:rsidR="0032680B">
        <w:t>; you</w:t>
      </w:r>
      <w:r w:rsidR="00CF066C">
        <w:t xml:space="preserve"> will always find human error </w:t>
      </w:r>
      <w:r w:rsidR="00A414B3">
        <w:t xml:space="preserve">when doing something like this. </w:t>
      </w:r>
      <w:r w:rsidR="000F019A">
        <w:t>It is</w:t>
      </w:r>
      <w:r w:rsidR="00A414B3">
        <w:t xml:space="preserve"> just inevitable. It </w:t>
      </w:r>
      <w:r w:rsidR="000F019A">
        <w:t>does not</w:t>
      </w:r>
      <w:r w:rsidR="00A414B3">
        <w:t xml:space="preserve"> mean that God’s Word is not true</w:t>
      </w:r>
      <w:r w:rsidR="005C7DBC">
        <w:t>. It means that God’s true Word</w:t>
      </w:r>
      <w:r w:rsidR="00A414B3">
        <w:t xml:space="preserve"> was written down by </w:t>
      </w:r>
      <w:r w:rsidR="00693D9F">
        <w:t xml:space="preserve">godly </w:t>
      </w:r>
      <w:r w:rsidR="00A414B3">
        <w:t>men who made mistakes</w:t>
      </w:r>
      <w:r w:rsidR="005C7DBC">
        <w:t xml:space="preserve"> </w:t>
      </w:r>
      <w:r w:rsidR="00A414B3">
        <w:t xml:space="preserve">when </w:t>
      </w:r>
      <w:r w:rsidR="005C7DBC">
        <w:t xml:space="preserve">copying or making lists of names. </w:t>
      </w:r>
      <w:r w:rsidR="00693D9F">
        <w:t>In reality</w:t>
      </w:r>
      <w:r w:rsidR="00351893">
        <w:t>,</w:t>
      </w:r>
      <w:r w:rsidR="00693D9F">
        <w:t xml:space="preserve"> it proves the authenticity of the Scriptures. </w:t>
      </w:r>
    </w:p>
    <w:p w14:paraId="7376B18C" w14:textId="26FE3D95" w:rsidR="00821076" w:rsidRDefault="00F51341" w:rsidP="00821076">
      <w:pPr>
        <w:spacing w:line="240" w:lineRule="auto"/>
        <w:ind w:left="0" w:right="-6" w:firstLine="720"/>
      </w:pPr>
      <w:r>
        <w:t>However,</w:t>
      </w:r>
      <w:r w:rsidR="00351893">
        <w:t xml:space="preserve"> wh</w:t>
      </w:r>
      <w:r w:rsidR="00CA4353">
        <w:t xml:space="preserve">y </w:t>
      </w:r>
      <w:r w:rsidR="000F019A">
        <w:t xml:space="preserve">is there a </w:t>
      </w:r>
      <w:r w:rsidR="00CA4353">
        <w:t xml:space="preserve">need for a census at all? Well, </w:t>
      </w:r>
      <w:r w:rsidR="000F019A">
        <w:t>it is</w:t>
      </w:r>
      <w:r w:rsidR="00CA4353">
        <w:t xml:space="preserve"> not just about these people living here and now in Jerusalem. This </w:t>
      </w:r>
      <w:r w:rsidR="005C04C5">
        <w:t>historical redemptive account</w:t>
      </w:r>
      <w:r w:rsidR="0024727D">
        <w:t xml:space="preserve"> will find its culmination in the person of the Lord Jesus Christ. </w:t>
      </w:r>
      <w:r w:rsidR="004F306C">
        <w:t>So</w:t>
      </w:r>
      <w:r w:rsidR="005134D2">
        <w:t>, in the taking of this census, there is a recording of the line that would eventually lead to the Messiah King,</w:t>
      </w:r>
      <w:r w:rsidR="004F306C">
        <w:t xml:space="preserve"> </w:t>
      </w:r>
      <w:r w:rsidR="004A25D2">
        <w:t xml:space="preserve">the One </w:t>
      </w:r>
      <w:r w:rsidR="00AE67A1">
        <w:t>who</w:t>
      </w:r>
      <w:r w:rsidR="004A25D2">
        <w:t>m</w:t>
      </w:r>
      <w:r w:rsidR="00AE67A1">
        <w:t xml:space="preserve"> the prophet</w:t>
      </w:r>
      <w:r>
        <w:t>s</w:t>
      </w:r>
      <w:r w:rsidR="00AE67A1">
        <w:t xml:space="preserve"> </w:t>
      </w:r>
      <w:r w:rsidR="005134D2">
        <w:t xml:space="preserve">of God </w:t>
      </w:r>
      <w:r w:rsidR="004A25D2">
        <w:t xml:space="preserve">had prophesied about </w:t>
      </w:r>
      <w:r w:rsidR="005134D2">
        <w:t>throughout time</w:t>
      </w:r>
      <w:r w:rsidR="004A25D2">
        <w:t xml:space="preserve">. </w:t>
      </w:r>
      <w:r w:rsidR="00821076">
        <w:t>You see, it is all about the Lord Jesus Christ, and that will always be the case from now throughout eternity.</w:t>
      </w:r>
    </w:p>
    <w:p w14:paraId="1C6EE5D2" w14:textId="657EFCF9" w:rsidR="00821076" w:rsidRDefault="00821076" w:rsidP="000314F9">
      <w:pPr>
        <w:spacing w:line="240" w:lineRule="auto"/>
        <w:ind w:left="0" w:right="-6"/>
      </w:pPr>
      <w:r>
        <w:t xml:space="preserve">Q1. </w:t>
      </w:r>
      <w:r w:rsidR="00341A73">
        <w:t>Does the Bible have mistakes in it</w:t>
      </w:r>
      <w:r w:rsidR="00EC785C">
        <w:t>?</w:t>
      </w:r>
      <w:r w:rsidR="003362AD">
        <w:t xml:space="preserve"> </w:t>
      </w:r>
      <w:r w:rsidR="00341A73">
        <w:t xml:space="preserve"> Can it be trusted?</w:t>
      </w:r>
    </w:p>
    <w:p w14:paraId="7256A5B2" w14:textId="7E941035" w:rsidR="00A87558" w:rsidRDefault="00821076" w:rsidP="002A017D">
      <w:pPr>
        <w:spacing w:line="240" w:lineRule="auto"/>
        <w:ind w:left="0" w:right="-6"/>
      </w:pPr>
      <w:r>
        <w:t>Q2.</w:t>
      </w:r>
      <w:r w:rsidR="00341A73">
        <w:t xml:space="preserve"> Why </w:t>
      </w:r>
      <w:r w:rsidR="000713FB">
        <w:t>were census</w:t>
      </w:r>
      <w:r w:rsidR="006D40FE">
        <w:t>es</w:t>
      </w:r>
      <w:r w:rsidR="000713FB">
        <w:t xml:space="preserve"> taken</w:t>
      </w:r>
      <w:r w:rsidR="00341A73">
        <w:t xml:space="preserve"> in the Bible?</w:t>
      </w:r>
    </w:p>
    <w:p w14:paraId="1BF05E51" w14:textId="2A4107A8" w:rsidR="00FB0D55" w:rsidRPr="00A87558" w:rsidRDefault="006F3C96" w:rsidP="002A017D">
      <w:pPr>
        <w:spacing w:line="240" w:lineRule="auto"/>
        <w:ind w:left="0" w:right="-6"/>
      </w:pPr>
      <w:r>
        <w:rPr>
          <w:b/>
          <w:bCs/>
        </w:rPr>
        <w:lastRenderedPageBreak/>
        <w:t>Thurs</w:t>
      </w:r>
      <w:r w:rsidRPr="00552149">
        <w:rPr>
          <w:b/>
          <w:bCs/>
        </w:rPr>
        <w:t xml:space="preserve">day </w:t>
      </w:r>
      <w:r>
        <w:rPr>
          <w:b/>
          <w:bCs/>
        </w:rPr>
        <w:t xml:space="preserve">– </w:t>
      </w:r>
      <w:r w:rsidR="00EB17C1">
        <w:rPr>
          <w:b/>
          <w:bCs/>
        </w:rPr>
        <w:t>Nehemiah</w:t>
      </w:r>
      <w:r w:rsidR="00B767F4">
        <w:rPr>
          <w:b/>
          <w:bCs/>
        </w:rPr>
        <w:t xml:space="preserve"> </w:t>
      </w:r>
      <w:r w:rsidR="00904E1A">
        <w:rPr>
          <w:b/>
          <w:bCs/>
        </w:rPr>
        <w:t>7:5-69</w:t>
      </w:r>
      <w:r w:rsidR="006B771E">
        <w:rPr>
          <w:b/>
          <w:bCs/>
        </w:rPr>
        <w:t xml:space="preserve"> – The ten groups listed!</w:t>
      </w:r>
    </w:p>
    <w:p w14:paraId="6C6FE246" w14:textId="77777777" w:rsidR="002B7973" w:rsidRDefault="002B7973" w:rsidP="002B7973">
      <w:pPr>
        <w:spacing w:line="240" w:lineRule="auto"/>
        <w:ind w:left="0" w:right="-7"/>
      </w:pPr>
    </w:p>
    <w:p w14:paraId="73B9388E" w14:textId="23BB887D" w:rsidR="002B7973" w:rsidRDefault="003B3C0F" w:rsidP="002B7973">
      <w:pPr>
        <w:spacing w:line="240" w:lineRule="auto"/>
        <w:ind w:left="0" w:right="-7"/>
      </w:pPr>
      <w:r w:rsidRPr="001A2A47">
        <w:t>There are ten groups listed</w:t>
      </w:r>
      <w:r w:rsidR="009B3125">
        <w:t>:</w:t>
      </w:r>
    </w:p>
    <w:p w14:paraId="304A40FE" w14:textId="7ACE8809" w:rsidR="002B7973" w:rsidRPr="002B7973" w:rsidRDefault="002B7973" w:rsidP="002B7973">
      <w:pPr>
        <w:spacing w:line="240" w:lineRule="auto"/>
        <w:ind w:left="0" w:right="-7"/>
      </w:pPr>
      <w:r w:rsidRPr="002B7973">
        <w:rPr>
          <w:b/>
          <w:bCs/>
        </w:rPr>
        <w:t>1.</w:t>
      </w:r>
      <w:r>
        <w:t xml:space="preserve"> </w:t>
      </w:r>
      <w:r w:rsidR="001A2A47" w:rsidRPr="001A2A47">
        <w:t>Verse 7 -</w:t>
      </w:r>
      <w:r w:rsidR="003B3C0F" w:rsidRPr="001A2A47">
        <w:t xml:space="preserve">The leaders who returned with </w:t>
      </w:r>
      <w:r w:rsidR="006548AE" w:rsidRPr="001A2A47">
        <w:t>Zerubbabel</w:t>
      </w:r>
      <w:r w:rsidR="004A25D2">
        <w:t>,</w:t>
      </w:r>
      <w:r w:rsidR="00B7021D">
        <w:t xml:space="preserve"> the governor</w:t>
      </w:r>
      <w:r w:rsidR="001A0309">
        <w:t>.</w:t>
      </w:r>
      <w:r w:rsidR="00EA0037">
        <w:t xml:space="preserve"> </w:t>
      </w:r>
      <w:r w:rsidR="00BA175D">
        <w:t xml:space="preserve">These </w:t>
      </w:r>
      <w:r w:rsidR="006548AE">
        <w:t>twelve men</w:t>
      </w:r>
      <w:r w:rsidR="003D44CC">
        <w:t xml:space="preserve">, </w:t>
      </w:r>
      <w:r w:rsidR="00B7021D">
        <w:t>probably elders of the people who helped Zerubbabel establish the nation,</w:t>
      </w:r>
      <w:r w:rsidR="006548AE">
        <w:t xml:space="preserve"> may have represented the twelve tribes of </w:t>
      </w:r>
      <w:r w:rsidR="00034F3A">
        <w:t xml:space="preserve">the pre-divided </w:t>
      </w:r>
      <w:r w:rsidR="006548AE">
        <w:t xml:space="preserve">Israel, even though the ten northern tribes had been assimilated by the Assyrians when the northern kingdom </w:t>
      </w:r>
      <w:r w:rsidR="00034F3A">
        <w:t xml:space="preserve">of ‘Israel’ </w:t>
      </w:r>
      <w:r w:rsidR="006548AE">
        <w:t xml:space="preserve">was captured in 722 BC. </w:t>
      </w:r>
      <w:r w:rsidR="009E234B">
        <w:t xml:space="preserve">(Note </w:t>
      </w:r>
      <w:r w:rsidR="00AD677C">
        <w:t xml:space="preserve">that </w:t>
      </w:r>
      <w:r w:rsidR="00A04713">
        <w:t xml:space="preserve">the </w:t>
      </w:r>
      <w:r w:rsidR="00AD677C">
        <w:t xml:space="preserve">Nehemiah </w:t>
      </w:r>
      <w:r w:rsidR="00A04713">
        <w:t xml:space="preserve">listed </w:t>
      </w:r>
      <w:r w:rsidR="00AD677C">
        <w:t>here is not the author of this book since the men listed lived nearly a hundred years from the events recorded</w:t>
      </w:r>
      <w:r w:rsidR="003D44CC">
        <w:t xml:space="preserve"> here</w:t>
      </w:r>
      <w:r w:rsidR="00AD677C">
        <w:t>.)</w:t>
      </w:r>
      <w:r w:rsidR="003B3C0F" w:rsidRPr="002B7973">
        <w:rPr>
          <w:b/>
          <w:bCs/>
        </w:rPr>
        <w:t xml:space="preserve"> </w:t>
      </w:r>
      <w:r w:rsidRPr="002B7973">
        <w:rPr>
          <w:b/>
          <w:bCs/>
        </w:rPr>
        <w:t xml:space="preserve">2. </w:t>
      </w:r>
      <w:r w:rsidR="00B7021D" w:rsidRPr="006D4446">
        <w:t xml:space="preserve">Verses </w:t>
      </w:r>
      <w:r w:rsidR="0056300E" w:rsidRPr="006D4446">
        <w:t xml:space="preserve">8-25 – The families and </w:t>
      </w:r>
      <w:r w:rsidR="006D4446" w:rsidRPr="006D4446">
        <w:t>clans</w:t>
      </w:r>
      <w:r w:rsidR="0056300E" w:rsidRPr="006D4446">
        <w:t xml:space="preserve"> are named</w:t>
      </w:r>
      <w:r w:rsidR="006D4446">
        <w:t>.</w:t>
      </w:r>
      <w:r>
        <w:t xml:space="preserve"> </w:t>
      </w:r>
      <w:r w:rsidRPr="002B7973">
        <w:rPr>
          <w:b/>
          <w:bCs/>
        </w:rPr>
        <w:t>3</w:t>
      </w:r>
      <w:r>
        <w:t xml:space="preserve">. </w:t>
      </w:r>
      <w:r w:rsidR="006D4446">
        <w:t>Verses</w:t>
      </w:r>
      <w:r w:rsidR="006B316B">
        <w:t xml:space="preserve"> </w:t>
      </w:r>
      <w:r w:rsidR="00120D06">
        <w:t xml:space="preserve">27-38 </w:t>
      </w:r>
      <w:r w:rsidR="004A25D2" w:rsidRPr="006D4446">
        <w:t xml:space="preserve">– </w:t>
      </w:r>
      <w:r w:rsidR="004A25D2">
        <w:t>The l</w:t>
      </w:r>
      <w:r w:rsidR="00120D06">
        <w:t xml:space="preserve">ist </w:t>
      </w:r>
      <w:r w:rsidR="0090653E">
        <w:t xml:space="preserve">of </w:t>
      </w:r>
      <w:r w:rsidR="00120D06">
        <w:t>people according to their village</w:t>
      </w:r>
      <w:r w:rsidR="007A377D">
        <w:t xml:space="preserve">. One commentator writes, “It is worth noting that these returned exiles </w:t>
      </w:r>
      <w:r w:rsidR="00432287">
        <w:t>had maintained their identification with their native towns and villages</w:t>
      </w:r>
      <w:r w:rsidR="0090653E">
        <w:t>.</w:t>
      </w:r>
      <w:r w:rsidR="00E10279">
        <w:t>”</w:t>
      </w:r>
      <w:r>
        <w:t xml:space="preserve"> </w:t>
      </w:r>
      <w:r w:rsidRPr="002B7973">
        <w:rPr>
          <w:b/>
          <w:bCs/>
        </w:rPr>
        <w:t>4</w:t>
      </w:r>
      <w:r>
        <w:t xml:space="preserve">. </w:t>
      </w:r>
      <w:r w:rsidR="006B316B">
        <w:t xml:space="preserve">Verses </w:t>
      </w:r>
      <w:r w:rsidR="009814E2">
        <w:t>39-42 – The priests</w:t>
      </w:r>
      <w:r w:rsidR="0083443C">
        <w:t>.</w:t>
      </w:r>
      <w:r>
        <w:t xml:space="preserve"> </w:t>
      </w:r>
      <w:r w:rsidRPr="002B7973">
        <w:rPr>
          <w:b/>
          <w:bCs/>
        </w:rPr>
        <w:t>5.</w:t>
      </w:r>
      <w:r>
        <w:t xml:space="preserve"> </w:t>
      </w:r>
      <w:r w:rsidR="009814E2">
        <w:t>Verse 4</w:t>
      </w:r>
      <w:r w:rsidR="00A04713">
        <w:t>3</w:t>
      </w:r>
      <w:r w:rsidR="009814E2">
        <w:t xml:space="preserve"> – The Levites</w:t>
      </w:r>
      <w:r w:rsidR="0083443C">
        <w:t>.</w:t>
      </w:r>
      <w:r>
        <w:t xml:space="preserve"> </w:t>
      </w:r>
      <w:r w:rsidRPr="002B7973">
        <w:rPr>
          <w:b/>
          <w:bCs/>
        </w:rPr>
        <w:t>6.</w:t>
      </w:r>
      <w:r>
        <w:t xml:space="preserve"> </w:t>
      </w:r>
      <w:r w:rsidR="009814E2">
        <w:t>Verse 44</w:t>
      </w:r>
      <w:r w:rsidR="0090653E">
        <w:t xml:space="preserve"> – </w:t>
      </w:r>
      <w:r w:rsidR="00BE1D77">
        <w:t xml:space="preserve">The temple singers. The book contains at least eighteen references to </w:t>
      </w:r>
      <w:r w:rsidR="00015E31">
        <w:t xml:space="preserve">the </w:t>
      </w:r>
      <w:r w:rsidR="00BE1D77">
        <w:t>‘singers</w:t>
      </w:r>
      <w:r w:rsidR="0032680B">
        <w:t>,’</w:t>
      </w:r>
      <w:r w:rsidR="00BE1D77">
        <w:t xml:space="preserve"> </w:t>
      </w:r>
      <w:r w:rsidR="00015E31">
        <w:t>who</w:t>
      </w:r>
      <w:r w:rsidR="00BE1D77">
        <w:t xml:space="preserve"> play an </w:t>
      </w:r>
      <w:r w:rsidR="00015E31">
        <w:t>essential</w:t>
      </w:r>
      <w:r w:rsidR="00BE1D77">
        <w:t xml:space="preserve"> role in the community's revitalized worship. Many things marked the exile of God’s people in Babylon, </w:t>
      </w:r>
      <w:r w:rsidR="0032680B">
        <w:t>including</w:t>
      </w:r>
      <w:r w:rsidR="00BE1D77">
        <w:t xml:space="preserve"> a lack of singing praise to God (See</w:t>
      </w:r>
      <w:r w:rsidR="006146F7">
        <w:t xml:space="preserve"> Psalm 137).</w:t>
      </w:r>
      <w:r w:rsidR="008678CB">
        <w:t xml:space="preserve"> </w:t>
      </w:r>
      <w:r w:rsidR="00FA1CB8">
        <w:t>Now</w:t>
      </w:r>
      <w:r w:rsidR="0032680B">
        <w:t>,</w:t>
      </w:r>
      <w:r w:rsidR="00FA1CB8">
        <w:t xml:space="preserve"> </w:t>
      </w:r>
      <w:r w:rsidR="001529F8">
        <w:t>T</w:t>
      </w:r>
      <w:r w:rsidR="00FA1CB8">
        <w:t>emple worship would be truly revived.</w:t>
      </w:r>
      <w:r>
        <w:t xml:space="preserve"> </w:t>
      </w:r>
      <w:r w:rsidRPr="002B7973">
        <w:rPr>
          <w:b/>
          <w:bCs/>
        </w:rPr>
        <w:t>7.</w:t>
      </w:r>
      <w:r>
        <w:t xml:space="preserve"> </w:t>
      </w:r>
      <w:r w:rsidR="009814E2">
        <w:t>Verse 45</w:t>
      </w:r>
      <w:r w:rsidR="0083443C">
        <w:t xml:space="preserve"> </w:t>
      </w:r>
      <w:r w:rsidR="00A25B6F">
        <w:t xml:space="preserve">– </w:t>
      </w:r>
      <w:r w:rsidR="0083443C">
        <w:t>T</w:t>
      </w:r>
      <w:r w:rsidR="009814E2">
        <w:t>he gatekeepers</w:t>
      </w:r>
      <w:r w:rsidR="0083443C">
        <w:t>.</w:t>
      </w:r>
      <w:r w:rsidR="001529F8">
        <w:t xml:space="preserve"> </w:t>
      </w:r>
      <w:r w:rsidR="0032680B">
        <w:t>We have</w:t>
      </w:r>
      <w:r w:rsidR="001529F8">
        <w:t xml:space="preserve"> considered their role on Tuesday, so there is no need to repeat it here. </w:t>
      </w:r>
      <w:r w:rsidRPr="002B7973">
        <w:rPr>
          <w:b/>
          <w:bCs/>
        </w:rPr>
        <w:t>8.</w:t>
      </w:r>
      <w:r>
        <w:t xml:space="preserve"> </w:t>
      </w:r>
      <w:r w:rsidR="0083443C">
        <w:t xml:space="preserve">Verses 46-60 </w:t>
      </w:r>
      <w:r w:rsidR="00A25B6F">
        <w:t xml:space="preserve">– </w:t>
      </w:r>
      <w:r w:rsidR="0083443C">
        <w:t>Temple servants</w:t>
      </w:r>
      <w:r w:rsidR="0069611D">
        <w:t xml:space="preserve"> who</w:t>
      </w:r>
      <w:r w:rsidR="004D1E7E">
        <w:t xml:space="preserve"> had various tasks within the temple</w:t>
      </w:r>
      <w:r w:rsidR="001529F8">
        <w:t xml:space="preserve">. </w:t>
      </w:r>
      <w:r w:rsidRPr="002B7973">
        <w:rPr>
          <w:b/>
          <w:bCs/>
        </w:rPr>
        <w:t>9.</w:t>
      </w:r>
      <w:r>
        <w:t xml:space="preserve"> </w:t>
      </w:r>
      <w:r w:rsidR="0004719F">
        <w:t>Verses 61-65</w:t>
      </w:r>
      <w:r w:rsidR="004D1E7E">
        <w:t xml:space="preserve"> </w:t>
      </w:r>
      <w:r w:rsidR="004D1E7E">
        <w:softHyphen/>
        <w:t xml:space="preserve">– </w:t>
      </w:r>
      <w:r w:rsidR="001529F8">
        <w:t>This</w:t>
      </w:r>
      <w:r w:rsidR="004D1E7E">
        <w:t xml:space="preserve"> list of people </w:t>
      </w:r>
      <w:r w:rsidR="001529F8">
        <w:t xml:space="preserve">gives the names of those </w:t>
      </w:r>
      <w:r w:rsidR="004D1E7E">
        <w:t>who could not prove their lineage</w:t>
      </w:r>
      <w:r w:rsidR="001529F8">
        <w:t xml:space="preserve">. It </w:t>
      </w:r>
      <w:r w:rsidR="00EE3DBE">
        <w:t>included some priests, which was a serious matter for them since</w:t>
      </w:r>
      <w:r w:rsidR="004D1E7E">
        <w:t xml:space="preserve"> </w:t>
      </w:r>
      <w:r w:rsidR="00AA2022">
        <w:t xml:space="preserve">they depended on their lineage for access to temple ministry and the living </w:t>
      </w:r>
      <w:r w:rsidR="003A13D3">
        <w:t xml:space="preserve">provided for them through it. </w:t>
      </w:r>
      <w:r w:rsidR="00B20DFA">
        <w:t>No proof of geology</w:t>
      </w:r>
      <w:r w:rsidR="00A04713">
        <w:t xml:space="preserve"> meant</w:t>
      </w:r>
      <w:r w:rsidR="00B20DFA">
        <w:t xml:space="preserve"> no temple service, and no temple service meant no food. </w:t>
      </w:r>
      <w:r w:rsidRPr="002B7973">
        <w:rPr>
          <w:b/>
          <w:bCs/>
        </w:rPr>
        <w:t>10.</w:t>
      </w:r>
      <w:r>
        <w:t xml:space="preserve"> </w:t>
      </w:r>
      <w:r w:rsidR="006865D4">
        <w:t>Verse 67</w:t>
      </w:r>
      <w:r w:rsidR="002F4EF8">
        <w:t xml:space="preserve"> – We have a list of over 7,000 various servants, which</w:t>
      </w:r>
      <w:r w:rsidR="0032680B">
        <w:t xml:space="preserve"> shows that more than a sixth of the population was in service, given that the total number of people in the assembly was 42,360 (verse 66)</w:t>
      </w:r>
      <w:r w:rsidR="0051561A">
        <w:t>.</w:t>
      </w:r>
    </w:p>
    <w:p w14:paraId="6A7D4F85" w14:textId="73C8EF13" w:rsidR="00E02C49" w:rsidRDefault="00A87558" w:rsidP="00A87558">
      <w:pPr>
        <w:spacing w:line="240" w:lineRule="auto"/>
        <w:ind w:left="0" w:right="-7"/>
      </w:pPr>
      <w:r>
        <w:t>(</w:t>
      </w:r>
      <w:r w:rsidR="00441B84">
        <w:t xml:space="preserve">As well as the lists of people, we also have a record of the number of </w:t>
      </w:r>
      <w:r w:rsidR="002F4EF8">
        <w:t>animals in verses 68,69, which shows how important agriculture was to the</w:t>
      </w:r>
      <w:r w:rsidR="00286137">
        <w:t xml:space="preserve"> </w:t>
      </w:r>
      <w:r w:rsidR="002F4EF8">
        <w:t>economy.</w:t>
      </w:r>
      <w:r>
        <w:t>)</w:t>
      </w:r>
      <w:r w:rsidR="002F4EF8">
        <w:t xml:space="preserve"> </w:t>
      </w:r>
    </w:p>
    <w:p w14:paraId="407829C7" w14:textId="77777777" w:rsidR="002B7973" w:rsidRDefault="002B7973" w:rsidP="00A87558">
      <w:pPr>
        <w:spacing w:line="240" w:lineRule="auto"/>
        <w:ind w:left="0" w:right="-7"/>
      </w:pPr>
    </w:p>
    <w:p w14:paraId="37EEB719" w14:textId="051DA9EF" w:rsidR="002B7973" w:rsidRDefault="002B7973" w:rsidP="002B7973">
      <w:pPr>
        <w:pStyle w:val="ListParagraph"/>
        <w:spacing w:line="240" w:lineRule="auto"/>
        <w:ind w:left="0" w:right="-7"/>
      </w:pPr>
      <w:r>
        <w:t xml:space="preserve">All these people show what? The diversity of people and gifts God uses in </w:t>
      </w:r>
      <w:r w:rsidR="00694A20">
        <w:t>H</w:t>
      </w:r>
      <w:r>
        <w:t>is Church to glorify Him.</w:t>
      </w:r>
    </w:p>
    <w:p w14:paraId="0863DE9F" w14:textId="77777777" w:rsidR="00A87558" w:rsidRDefault="00A87558" w:rsidP="00A87558">
      <w:pPr>
        <w:spacing w:line="240" w:lineRule="auto"/>
        <w:ind w:left="0" w:right="-7"/>
      </w:pPr>
    </w:p>
    <w:p w14:paraId="58339D88" w14:textId="334A066A" w:rsidR="006B771E" w:rsidRDefault="00AD4AEA" w:rsidP="00A87558">
      <w:pPr>
        <w:spacing w:line="240" w:lineRule="auto"/>
        <w:ind w:left="0" w:right="-7"/>
      </w:pPr>
      <w:r>
        <w:t>Again</w:t>
      </w:r>
      <w:r w:rsidR="00083A3C">
        <w:t xml:space="preserve">, we are faced with a discrepancy in the numbers – add up all the names </w:t>
      </w:r>
      <w:r w:rsidR="002B7973">
        <w:t>listed,</w:t>
      </w:r>
      <w:r w:rsidR="00083A3C">
        <w:t xml:space="preserve"> and the numbers cited,</w:t>
      </w:r>
      <w:r w:rsidR="00350129">
        <w:t xml:space="preserve"> and it comes to </w:t>
      </w:r>
      <w:r w:rsidR="00EA0037">
        <w:t>37,400</w:t>
      </w:r>
      <w:r>
        <w:t>,</w:t>
      </w:r>
      <w:r w:rsidR="00EA0037">
        <w:t xml:space="preserve"> whereas </w:t>
      </w:r>
      <w:r>
        <w:t>Nehemiah</w:t>
      </w:r>
      <w:r w:rsidR="00EA0037">
        <w:t xml:space="preserve"> says the total is 42,360</w:t>
      </w:r>
      <w:r>
        <w:t xml:space="preserve">. </w:t>
      </w:r>
      <w:r w:rsidR="00083A3C">
        <w:t>So? Well</w:t>
      </w:r>
      <w:r w:rsidR="003E417A">
        <w:t>,</w:t>
      </w:r>
      <w:r w:rsidR="00083A3C">
        <w:t xml:space="preserve"> God has not told us everything, but He has told us what we </w:t>
      </w:r>
      <w:r w:rsidR="003E417A">
        <w:t>need</w:t>
      </w:r>
      <w:r w:rsidR="00083A3C">
        <w:t xml:space="preserve"> to </w:t>
      </w:r>
      <w:r w:rsidR="00A87558">
        <w:t>know,</w:t>
      </w:r>
      <w:r w:rsidR="00083A3C">
        <w:t xml:space="preserve"> and we </w:t>
      </w:r>
      <w:r w:rsidR="00A87558">
        <w:t xml:space="preserve">are </w:t>
      </w:r>
      <w:r w:rsidR="005D67D6">
        <w:t xml:space="preserve">told </w:t>
      </w:r>
      <w:r w:rsidR="00A87558">
        <w:t xml:space="preserve">to </w:t>
      </w:r>
      <w:r w:rsidR="00083A3C">
        <w:t xml:space="preserve">live not </w:t>
      </w:r>
      <w:r w:rsidR="003E417A">
        <w:t>by</w:t>
      </w:r>
      <w:r w:rsidR="00083A3C">
        <w:t xml:space="preserve"> sight but by faith and </w:t>
      </w:r>
      <w:r w:rsidR="0069611D">
        <w:t>“</w:t>
      </w:r>
      <w:r w:rsidR="00083A3C">
        <w:t xml:space="preserve">every </w:t>
      </w:r>
      <w:r w:rsidR="003E417A">
        <w:t>word</w:t>
      </w:r>
      <w:r w:rsidR="00083A3C">
        <w:t xml:space="preserve"> that </w:t>
      </w:r>
      <w:r w:rsidR="00A04713">
        <w:t>comes</w:t>
      </w:r>
      <w:r w:rsidR="00083A3C">
        <w:t xml:space="preserve"> from the mo</w:t>
      </w:r>
      <w:r w:rsidR="0069611D">
        <w:t>u</w:t>
      </w:r>
      <w:r w:rsidR="00083A3C">
        <w:t>th of God</w:t>
      </w:r>
      <w:r w:rsidR="00EE3DBE">
        <w:t>.”</w:t>
      </w:r>
      <w:r w:rsidR="00C856C6">
        <w:t xml:space="preserve"> </w:t>
      </w:r>
      <w:r w:rsidR="0069611D">
        <w:t>(</w:t>
      </w:r>
      <w:r w:rsidR="00C856C6">
        <w:t>Matthew 4:4</w:t>
      </w:r>
      <w:r w:rsidR="0069611D">
        <w:t>)</w:t>
      </w:r>
      <w:r w:rsidR="004D7AD2">
        <w:t>.</w:t>
      </w:r>
    </w:p>
    <w:p w14:paraId="3D30246D" w14:textId="3A70974E" w:rsidR="0069611D" w:rsidRDefault="0069611D" w:rsidP="00A87558">
      <w:pPr>
        <w:spacing w:line="240" w:lineRule="auto"/>
        <w:ind w:left="0" w:right="-7"/>
      </w:pPr>
      <w:r>
        <w:t>Q1. How many lists are there</w:t>
      </w:r>
      <w:r w:rsidR="00A87558">
        <w:t xml:space="preserve">? </w:t>
      </w:r>
    </w:p>
    <w:p w14:paraId="06B5AEE5" w14:textId="4F489B72" w:rsidR="00702B15" w:rsidRPr="006D4446" w:rsidRDefault="0069611D" w:rsidP="00A87558">
      <w:pPr>
        <w:spacing w:line="240" w:lineRule="auto"/>
        <w:ind w:left="0" w:right="-7"/>
      </w:pPr>
      <w:r>
        <w:t>Q2</w:t>
      </w:r>
      <w:r w:rsidR="00A87558">
        <w:t>. What about the discrepancy in the numbers</w:t>
      </w:r>
      <w:r w:rsidR="004D7AD2">
        <w:t>?</w:t>
      </w:r>
      <w:r w:rsidR="00702B15" w:rsidRPr="006D4446">
        <w:br w:type="page"/>
      </w:r>
    </w:p>
    <w:p w14:paraId="28569A77" w14:textId="1B2B283D" w:rsidR="00FB0D55" w:rsidRPr="00AB75A1" w:rsidRDefault="00AB75A1" w:rsidP="002A017D">
      <w:pPr>
        <w:spacing w:line="240" w:lineRule="auto"/>
        <w:ind w:left="0" w:right="-6"/>
        <w:rPr>
          <w:b/>
          <w:bCs/>
        </w:rPr>
      </w:pPr>
      <w:r w:rsidRPr="00AB75A1">
        <w:rPr>
          <w:b/>
          <w:bCs/>
        </w:rPr>
        <w:lastRenderedPageBreak/>
        <w:t>Friday</w:t>
      </w:r>
      <w:r w:rsidR="00FB0D55" w:rsidRPr="00AB75A1">
        <w:rPr>
          <w:b/>
          <w:bCs/>
        </w:rPr>
        <w:t xml:space="preserve"> – Nehemiah </w:t>
      </w:r>
      <w:r w:rsidR="00904E1A">
        <w:rPr>
          <w:b/>
          <w:bCs/>
        </w:rPr>
        <w:t>7:70-73</w:t>
      </w:r>
      <w:r w:rsidR="00FB0D55" w:rsidRPr="00AB75A1">
        <w:rPr>
          <w:b/>
          <w:bCs/>
        </w:rPr>
        <w:t xml:space="preserve"> –</w:t>
      </w:r>
      <w:r w:rsidR="00D037D1" w:rsidRPr="00AB75A1">
        <w:rPr>
          <w:b/>
          <w:bCs/>
        </w:rPr>
        <w:t xml:space="preserve"> </w:t>
      </w:r>
      <w:r w:rsidR="0058043D">
        <w:rPr>
          <w:b/>
          <w:bCs/>
        </w:rPr>
        <w:t>What will you do with what God gives you?</w:t>
      </w:r>
    </w:p>
    <w:p w14:paraId="67CC57FC" w14:textId="77777777" w:rsidR="002836BF" w:rsidRDefault="002836BF" w:rsidP="002A017D">
      <w:pPr>
        <w:spacing w:line="240" w:lineRule="auto"/>
        <w:ind w:left="0" w:right="-6"/>
      </w:pPr>
    </w:p>
    <w:p w14:paraId="45F328E8" w14:textId="2A20BD6C" w:rsidR="007E65BA" w:rsidRDefault="00FB7590" w:rsidP="002A017D">
      <w:pPr>
        <w:spacing w:line="240" w:lineRule="auto"/>
        <w:ind w:left="0" w:right="-6"/>
      </w:pPr>
      <w:r>
        <w:t>In verse 70</w:t>
      </w:r>
      <w:r w:rsidR="00657201">
        <w:t xml:space="preserve">, we read </w:t>
      </w:r>
      <w:r w:rsidR="00AB0B22">
        <w:t>that the heads of the families and the governor are commended for their liberal contributions to the work</w:t>
      </w:r>
      <w:r w:rsidR="00DB7106">
        <w:t xml:space="preserve">. We are talking about a lot of money. </w:t>
      </w:r>
    </w:p>
    <w:p w14:paraId="710F0442" w14:textId="77777777" w:rsidR="00E36D68" w:rsidRDefault="00E36D68" w:rsidP="002A017D">
      <w:pPr>
        <w:spacing w:line="240" w:lineRule="auto"/>
        <w:ind w:left="0" w:right="-6"/>
      </w:pPr>
    </w:p>
    <w:p w14:paraId="53B796C8" w14:textId="6F8AB37A" w:rsidR="007E65BA" w:rsidRDefault="00E36D68" w:rsidP="002A017D">
      <w:pPr>
        <w:spacing w:line="240" w:lineRule="auto"/>
        <w:ind w:left="0" w:right="-6"/>
      </w:pPr>
      <w:r>
        <w:t xml:space="preserve">Verse 73 seems </w:t>
      </w:r>
      <w:r w:rsidR="00FE563A">
        <w:t xml:space="preserve">like an innocuous summary of what has already been stated, but it is more than that. It says that while there was a phenomenal contribution to rebuilding the walls and repairing the gates, the focus is on what it will lead to </w:t>
      </w:r>
      <w:r w:rsidR="0032680B">
        <w:t>regarding</w:t>
      </w:r>
      <w:r w:rsidR="00FE563A">
        <w:t xml:space="preserve"> the right worship of God. </w:t>
      </w:r>
      <w:r w:rsidR="00516168">
        <w:t>Moreover,</w:t>
      </w:r>
      <w:r w:rsidR="00FE563A">
        <w:t xml:space="preserve"> as we have seen,</w:t>
      </w:r>
      <w:r w:rsidR="00931FC2">
        <w:t xml:space="preserve"> those named in this verse are central to </w:t>
      </w:r>
      <w:r w:rsidR="00516168">
        <w:t>realizing</w:t>
      </w:r>
      <w:r w:rsidR="00931FC2">
        <w:t xml:space="preserve"> that. </w:t>
      </w:r>
      <w:r w:rsidR="00FE563A">
        <w:t>Formerly</w:t>
      </w:r>
      <w:r w:rsidR="00BC533B">
        <w:t>,</w:t>
      </w:r>
      <w:r w:rsidR="00FE563A">
        <w:t xml:space="preserve"> the</w:t>
      </w:r>
      <w:r w:rsidR="00BC533B">
        <w:t xml:space="preserve"> priests and Levites</w:t>
      </w:r>
      <w:r w:rsidR="00FE563A">
        <w:t xml:space="preserve"> had </w:t>
      </w:r>
      <w:r w:rsidR="00BC533B">
        <w:t xml:space="preserve">been assigned special towns to live in by Moses (See Numbers 35:1-8 and Joshua 21); now, </w:t>
      </w:r>
      <w:r w:rsidR="00516168">
        <w:t>Nehemiah had chosen to move them into Jerusalem because of the demands and the situation</w:t>
      </w:r>
      <w:r w:rsidR="00BC533B">
        <w:t>.</w:t>
      </w:r>
    </w:p>
    <w:p w14:paraId="06C1924E" w14:textId="77777777" w:rsidR="00F93418" w:rsidRDefault="00F93418" w:rsidP="002A017D">
      <w:pPr>
        <w:spacing w:line="240" w:lineRule="auto"/>
        <w:ind w:left="0" w:right="-6"/>
      </w:pPr>
    </w:p>
    <w:p w14:paraId="3762AC05" w14:textId="66458056" w:rsidR="00F93418" w:rsidRDefault="00F93418" w:rsidP="002A017D">
      <w:pPr>
        <w:spacing w:line="240" w:lineRule="auto"/>
        <w:ind w:left="0" w:right="-6"/>
      </w:pPr>
      <w:r>
        <w:t>It was now the seventh month</w:t>
      </w:r>
      <w:r w:rsidR="00E75563">
        <w:t xml:space="preserve">, and again, that is significant because it was in this month that Israel celebrated the Feast of Trumpets, the Day of </w:t>
      </w:r>
      <w:r w:rsidR="00E2073D">
        <w:t>Atonement,</w:t>
      </w:r>
      <w:r w:rsidR="00E75563">
        <w:t xml:space="preserve"> and the Fea</w:t>
      </w:r>
      <w:r w:rsidR="0070487D">
        <w:t>s</w:t>
      </w:r>
      <w:r w:rsidR="00E75563">
        <w:t xml:space="preserve">t of </w:t>
      </w:r>
      <w:r w:rsidR="00E2073D">
        <w:t>Booths</w:t>
      </w:r>
      <w:r w:rsidR="00C83F8C">
        <w:t xml:space="preserve"> </w:t>
      </w:r>
      <w:r w:rsidR="0070487D">
        <w:t>(</w:t>
      </w:r>
      <w:r w:rsidR="00C539AF">
        <w:t>Leviticus</w:t>
      </w:r>
      <w:r w:rsidR="00E75563">
        <w:t xml:space="preserve"> 23:</w:t>
      </w:r>
      <w:r w:rsidR="00E2073D">
        <w:t>2</w:t>
      </w:r>
      <w:r w:rsidR="00E75563">
        <w:t>3-44)</w:t>
      </w:r>
      <w:r w:rsidR="00C539AF">
        <w:t>.</w:t>
      </w:r>
      <w:r w:rsidR="0070487D">
        <w:t xml:space="preserve"> </w:t>
      </w:r>
      <w:r w:rsidR="00C539AF">
        <w:t>There is no</w:t>
      </w:r>
      <w:r w:rsidR="0070487D">
        <w:t xml:space="preserve"> better time for </w:t>
      </w:r>
      <w:r w:rsidR="00AE0D34">
        <w:t>Nehemiah</w:t>
      </w:r>
      <w:r w:rsidR="0070487D">
        <w:t xml:space="preserve"> to call the people together in an assem</w:t>
      </w:r>
      <w:r w:rsidR="00AE0D34">
        <w:t xml:space="preserve">bly before God and His </w:t>
      </w:r>
      <w:r w:rsidR="00C539AF">
        <w:t>Word, as</w:t>
      </w:r>
      <w:r w:rsidR="00AE0D34">
        <w:t xml:space="preserve"> we shall see next week as we </w:t>
      </w:r>
      <w:r w:rsidR="00E10FB2">
        <w:t>enter</w:t>
      </w:r>
      <w:r w:rsidR="00AE0D34">
        <w:t xml:space="preserve"> chapter eight. </w:t>
      </w:r>
    </w:p>
    <w:p w14:paraId="02A8F63A" w14:textId="77777777" w:rsidR="007E65BA" w:rsidRDefault="007E65BA" w:rsidP="002A017D">
      <w:pPr>
        <w:spacing w:line="240" w:lineRule="auto"/>
        <w:ind w:left="0" w:right="-6"/>
      </w:pPr>
    </w:p>
    <w:p w14:paraId="46E95E38" w14:textId="14E4ED3D" w:rsidR="005F047C" w:rsidRDefault="0091623C" w:rsidP="002A017D">
      <w:pPr>
        <w:spacing w:line="240" w:lineRule="auto"/>
        <w:ind w:left="0" w:right="-6"/>
      </w:pPr>
      <w:r>
        <w:t>Leaders and people make a community</w:t>
      </w:r>
      <w:r w:rsidR="00D94BDF">
        <w:t xml:space="preserve">, but what matters is what that community does </w:t>
      </w:r>
      <w:r w:rsidR="00516168">
        <w:t>concerning</w:t>
      </w:r>
      <w:r w:rsidR="00D94BDF">
        <w:t xml:space="preserve"> God</w:t>
      </w:r>
      <w:r>
        <w:t xml:space="preserve">. </w:t>
      </w:r>
      <w:r w:rsidR="00D94BDF">
        <w:t>To use a quip</w:t>
      </w:r>
      <w:r w:rsidR="007111BC">
        <w:t>,</w:t>
      </w:r>
      <w:r w:rsidR="00646BC2">
        <w:t xml:space="preserve"> I sometimes use</w:t>
      </w:r>
      <w:r w:rsidR="00516168">
        <w:t>,</w:t>
      </w:r>
      <w:r w:rsidR="00E10FB2">
        <w:t xml:space="preserve"> </w:t>
      </w:r>
      <w:r w:rsidR="008D46E0">
        <w:t>‘</w:t>
      </w:r>
      <w:r w:rsidR="00E10FB2">
        <w:t xml:space="preserve">a blind man on a galloping horse </w:t>
      </w:r>
      <w:r w:rsidR="008D46E0">
        <w:t>could</w:t>
      </w:r>
      <w:r w:rsidR="00E10FB2">
        <w:t xml:space="preserve"> see</w:t>
      </w:r>
      <w:r w:rsidR="008D46E0">
        <w:t>’</w:t>
      </w:r>
      <w:r w:rsidR="00E10FB2">
        <w:t xml:space="preserve"> that there is a direct correlation between how an individual, </w:t>
      </w:r>
      <w:r w:rsidR="007111BC">
        <w:t xml:space="preserve">a </w:t>
      </w:r>
      <w:r w:rsidR="00E10FB2">
        <w:t xml:space="preserve">household, </w:t>
      </w:r>
      <w:r w:rsidR="007111BC">
        <w:t xml:space="preserve">a </w:t>
      </w:r>
      <w:r w:rsidR="00E10FB2">
        <w:t xml:space="preserve">village, </w:t>
      </w:r>
      <w:r w:rsidR="007111BC">
        <w:t xml:space="preserve">a </w:t>
      </w:r>
      <w:r w:rsidR="00E10FB2">
        <w:t xml:space="preserve">town, </w:t>
      </w:r>
      <w:r w:rsidR="007111BC">
        <w:t xml:space="preserve">a </w:t>
      </w:r>
      <w:r w:rsidR="00E10FB2">
        <w:t xml:space="preserve">city, </w:t>
      </w:r>
      <w:r w:rsidR="007111BC">
        <w:t xml:space="preserve">a </w:t>
      </w:r>
      <w:r w:rsidR="00E10FB2">
        <w:t xml:space="preserve">province, or </w:t>
      </w:r>
      <w:r w:rsidR="007111BC">
        <w:t xml:space="preserve">a </w:t>
      </w:r>
      <w:r w:rsidR="00E10FB2">
        <w:t>nation worships God and the choices they make</w:t>
      </w:r>
      <w:r w:rsidR="00DA70E6">
        <w:t xml:space="preserve"> </w:t>
      </w:r>
      <w:r w:rsidR="005D3D26">
        <w:t>in life, which</w:t>
      </w:r>
      <w:r w:rsidR="00DA70E6">
        <w:t xml:space="preserve"> impact</w:t>
      </w:r>
      <w:r w:rsidR="005D3D26">
        <w:t>s</w:t>
      </w:r>
      <w:r w:rsidR="00DA70E6">
        <w:t xml:space="preserve"> their own and other</w:t>
      </w:r>
      <w:r w:rsidR="00E2073D">
        <w:t>’</w:t>
      </w:r>
      <w:r w:rsidR="00DA70E6">
        <w:t>s lives</w:t>
      </w:r>
      <w:r w:rsidR="00646BC2">
        <w:t xml:space="preserve">. When </w:t>
      </w:r>
      <w:r w:rsidR="005D3D26">
        <w:t xml:space="preserve">people, </w:t>
      </w:r>
      <w:r w:rsidR="00BA060E">
        <w:t>you</w:t>
      </w:r>
      <w:r w:rsidR="005D3D26">
        <w:t xml:space="preserve"> and I, </w:t>
      </w:r>
      <w:r w:rsidR="00646BC2">
        <w:t xml:space="preserve">are </w:t>
      </w:r>
      <w:r w:rsidR="007A1C87">
        <w:t xml:space="preserve">in the right relationship with God, when </w:t>
      </w:r>
      <w:r w:rsidR="005D3D26">
        <w:t>we</w:t>
      </w:r>
      <w:r w:rsidR="007A1C87">
        <w:t xml:space="preserve"> fear God and worship Him in Spirit and </w:t>
      </w:r>
      <w:r w:rsidR="0032680B">
        <w:t xml:space="preserve">truth, then that will be reflected in the choices and decisions we make for </w:t>
      </w:r>
      <w:r w:rsidR="007A1C87">
        <w:t xml:space="preserve">good or ill. </w:t>
      </w:r>
      <w:r w:rsidR="00EA595D">
        <w:t xml:space="preserve">The </w:t>
      </w:r>
      <w:r w:rsidR="00463A57">
        <w:t xml:space="preserve">“tree is known by its fruit” </w:t>
      </w:r>
      <w:r w:rsidR="00432E21">
        <w:t>(Matthew 1</w:t>
      </w:r>
      <w:r w:rsidR="00E2073D">
        <w:t>2</w:t>
      </w:r>
      <w:r w:rsidR="00432E21">
        <w:t xml:space="preserve">:33), </w:t>
      </w:r>
      <w:r w:rsidR="00463A57">
        <w:t xml:space="preserve">and what impacts the tree is the soil it is in and the water it receives. </w:t>
      </w:r>
      <w:r w:rsidR="00700F98">
        <w:t>“</w:t>
      </w:r>
      <w:r w:rsidR="00E2073D">
        <w:t>but his</w:t>
      </w:r>
      <w:r w:rsidR="00463A57">
        <w:t xml:space="preserve"> delight</w:t>
      </w:r>
      <w:r w:rsidR="00E2073D">
        <w:t xml:space="preserve"> is</w:t>
      </w:r>
      <w:r w:rsidR="00463A57">
        <w:t xml:space="preserve"> in the law of</w:t>
      </w:r>
      <w:r w:rsidR="00E2073D">
        <w:t xml:space="preserve"> the Lord,</w:t>
      </w:r>
      <w:r w:rsidR="00463A57">
        <w:t xml:space="preserve"> and </w:t>
      </w:r>
      <w:r w:rsidR="00C250FB">
        <w:t>on his law</w:t>
      </w:r>
      <w:r w:rsidR="0032680B">
        <w:t>,</w:t>
      </w:r>
      <w:r w:rsidR="00C250FB">
        <w:t xml:space="preserve"> </w:t>
      </w:r>
      <w:r w:rsidR="00463A57">
        <w:t xml:space="preserve">he </w:t>
      </w:r>
      <w:r w:rsidR="00D7145A">
        <w:t>medit</w:t>
      </w:r>
      <w:r w:rsidR="00E2073D">
        <w:t>at</w:t>
      </w:r>
      <w:r w:rsidR="00D7145A">
        <w:t>es</w:t>
      </w:r>
      <w:r w:rsidR="00C250FB">
        <w:t xml:space="preserve"> day and night. He is like a tree planted by streams of water that yields its fruit in </w:t>
      </w:r>
      <w:r w:rsidR="00E2073D">
        <w:t xml:space="preserve">its </w:t>
      </w:r>
      <w:r w:rsidR="00C250FB">
        <w:t>season</w:t>
      </w:r>
      <w:r w:rsidR="00E2073D">
        <w:t>,</w:t>
      </w:r>
      <w:r w:rsidR="00C250FB">
        <w:t xml:space="preserve"> and its leaf does not wither</w:t>
      </w:r>
      <w:r w:rsidR="00E2073D">
        <w:t>.</w:t>
      </w:r>
      <w:r w:rsidR="00C250FB">
        <w:t xml:space="preserve"> </w:t>
      </w:r>
      <w:r w:rsidR="00E2073D">
        <w:t>I</w:t>
      </w:r>
      <w:r w:rsidR="00C250FB">
        <w:t>n all that he does</w:t>
      </w:r>
      <w:r w:rsidR="00E2073D">
        <w:t>,</w:t>
      </w:r>
      <w:r w:rsidR="00C250FB">
        <w:t xml:space="preserve"> he </w:t>
      </w:r>
      <w:r w:rsidR="00432E21">
        <w:t>prospers.”</w:t>
      </w:r>
      <w:r w:rsidR="00C250FB">
        <w:t xml:space="preserve"> </w:t>
      </w:r>
      <w:r w:rsidR="00ED163F">
        <w:t>(</w:t>
      </w:r>
      <w:r w:rsidR="00C250FB">
        <w:t>Psalm 1:</w:t>
      </w:r>
      <w:r w:rsidR="00ED163F">
        <w:t>2,3)</w:t>
      </w:r>
      <w:r w:rsidR="00432E21">
        <w:t>.</w:t>
      </w:r>
      <w:r w:rsidR="00D7145A">
        <w:t xml:space="preserve"> </w:t>
      </w:r>
    </w:p>
    <w:p w14:paraId="78F46F91" w14:textId="77777777" w:rsidR="00BA060E" w:rsidRDefault="00BA060E" w:rsidP="002A017D">
      <w:pPr>
        <w:spacing w:line="240" w:lineRule="auto"/>
        <w:ind w:left="0" w:right="-6"/>
      </w:pPr>
    </w:p>
    <w:p w14:paraId="5DDBBBC2" w14:textId="41490604" w:rsidR="00BA060E" w:rsidRDefault="00BA060E" w:rsidP="002A017D">
      <w:pPr>
        <w:spacing w:line="240" w:lineRule="auto"/>
        <w:ind w:left="0" w:right="-6"/>
      </w:pPr>
      <w:r>
        <w:t xml:space="preserve">God works through people, and people who love God and delight in what </w:t>
      </w:r>
      <w:r w:rsidR="00D06DCE">
        <w:t xml:space="preserve">He tells them to do will be blessed by Him. </w:t>
      </w:r>
      <w:r w:rsidR="0032680B">
        <w:t>Moreover,</w:t>
      </w:r>
      <w:r w:rsidR="00D06DCE">
        <w:t xml:space="preserve"> </w:t>
      </w:r>
      <w:r w:rsidR="0032680B">
        <w:t>God does not hold back when he blesses His adopted children</w:t>
      </w:r>
      <w:r w:rsidR="00087333">
        <w:t xml:space="preserve">. </w:t>
      </w:r>
    </w:p>
    <w:p w14:paraId="0BC39BA2" w14:textId="77777777" w:rsidR="00087333" w:rsidRDefault="00087333" w:rsidP="002A017D">
      <w:pPr>
        <w:spacing w:line="240" w:lineRule="auto"/>
        <w:ind w:left="0" w:right="-6"/>
      </w:pPr>
    </w:p>
    <w:p w14:paraId="3F4BF154" w14:textId="4443A123" w:rsidR="00087333" w:rsidRDefault="00087333" w:rsidP="002A017D">
      <w:pPr>
        <w:spacing w:line="240" w:lineRule="auto"/>
        <w:ind w:left="0" w:right="-6"/>
      </w:pPr>
      <w:r>
        <w:t>Q1.</w:t>
      </w:r>
      <w:r w:rsidR="0058043D">
        <w:t xml:space="preserve"> Why is verse 73 important? </w:t>
      </w:r>
    </w:p>
    <w:p w14:paraId="4CC06C81" w14:textId="25433501" w:rsidR="00087333" w:rsidRDefault="00087333" w:rsidP="002A017D">
      <w:pPr>
        <w:spacing w:line="240" w:lineRule="auto"/>
        <w:ind w:left="0" w:right="-6"/>
      </w:pPr>
      <w:r>
        <w:t>Q2.</w:t>
      </w:r>
      <w:r w:rsidR="0058043D">
        <w:t xml:space="preserve"> What is the significance of the seventh month?</w:t>
      </w:r>
    </w:p>
    <w:p w14:paraId="4693CA99" w14:textId="77777777" w:rsidR="00520F1E" w:rsidRDefault="00520F1E" w:rsidP="00520F1E">
      <w:pPr>
        <w:spacing w:line="240" w:lineRule="auto"/>
        <w:ind w:left="0" w:right="215"/>
        <w:jc w:val="left"/>
        <w:rPr>
          <w:rFonts w:cs="Calibri"/>
          <w:color w:val="000000"/>
          <w:szCs w:val="22"/>
        </w:rPr>
      </w:pPr>
    </w:p>
    <w:p w14:paraId="144A8AD4" w14:textId="24C986F6" w:rsidR="006C56E9" w:rsidRDefault="006C56E9">
      <w:pPr>
        <w:spacing w:line="240" w:lineRule="auto"/>
        <w:ind w:left="0" w:right="215"/>
        <w:jc w:val="left"/>
        <w:rPr>
          <w:b/>
          <w:bCs/>
          <w:sz w:val="32"/>
          <w:szCs w:val="32"/>
        </w:rPr>
      </w:pPr>
    </w:p>
    <w:sectPr w:rsidR="006C56E9" w:rsidSect="00D34DC2">
      <w:footerReference w:type="even" r:id="rId10"/>
      <w:footerReference w:type="default" r:id="rId11"/>
      <w:pgSz w:w="7920" w:h="12240" w:orient="landscape" w:code="1"/>
      <w:pgMar w:top="432" w:right="407" w:bottom="432" w:left="432" w:header="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8A7015" w14:textId="77777777" w:rsidR="009715E8" w:rsidRDefault="009715E8">
      <w:r>
        <w:separator/>
      </w:r>
    </w:p>
    <w:p w14:paraId="07FA8E81" w14:textId="77777777" w:rsidR="009715E8" w:rsidRDefault="009715E8"/>
  </w:endnote>
  <w:endnote w:type="continuationSeparator" w:id="0">
    <w:p w14:paraId="66B5EA33" w14:textId="77777777" w:rsidR="009715E8" w:rsidRDefault="009715E8">
      <w:r>
        <w:continuationSeparator/>
      </w:r>
    </w:p>
    <w:p w14:paraId="6BE68FB9" w14:textId="77777777" w:rsidR="009715E8" w:rsidRDefault="009715E8"/>
  </w:endnote>
  <w:endnote w:type="continuationNotice" w:id="1">
    <w:p w14:paraId="25198857" w14:textId="77777777" w:rsidR="009715E8" w:rsidRDefault="009715E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Roman">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ArialMT">
    <w:altName w:val="Klee One"/>
    <w:panose1 w:val="00000000000000000000"/>
    <w:charset w:val="00"/>
    <w:family w:val="roman"/>
    <w:notTrueType/>
    <w:pitch w:val="default"/>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1168921"/>
      <w:docPartObj>
        <w:docPartGallery w:val="Page Numbers (Bottom of Page)"/>
        <w:docPartUnique/>
      </w:docPartObj>
    </w:sdtPr>
    <w:sdtEndPr>
      <w:rPr>
        <w:color w:val="7F7F7F" w:themeColor="background1" w:themeShade="7F"/>
        <w:spacing w:val="60"/>
      </w:rPr>
    </w:sdtEndPr>
    <w:sdtContent>
      <w:p w14:paraId="6EEFA15B" w14:textId="7BA0D20E" w:rsidR="00D34DC2" w:rsidRDefault="00D34DC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4470025"/>
      <w:docPartObj>
        <w:docPartGallery w:val="Page Numbers (Bottom of Page)"/>
        <w:docPartUnique/>
      </w:docPartObj>
    </w:sdtPr>
    <w:sdtEndPr>
      <w:rPr>
        <w:color w:val="7F7F7F" w:themeColor="background1" w:themeShade="7F"/>
        <w:spacing w:val="60"/>
      </w:rPr>
    </w:sdtEndPr>
    <w:sdtContent>
      <w:p w14:paraId="34515674" w14:textId="57940639" w:rsidR="00D34DC2" w:rsidRDefault="00D34DC2" w:rsidP="00D34DC2">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F929A" w14:textId="77777777" w:rsidR="009715E8" w:rsidRDefault="009715E8">
      <w:r>
        <w:separator/>
      </w:r>
    </w:p>
    <w:p w14:paraId="4F67C428" w14:textId="77777777" w:rsidR="009715E8" w:rsidRDefault="009715E8"/>
  </w:footnote>
  <w:footnote w:type="continuationSeparator" w:id="0">
    <w:p w14:paraId="70D98005" w14:textId="77777777" w:rsidR="009715E8" w:rsidRDefault="009715E8">
      <w:r>
        <w:continuationSeparator/>
      </w:r>
    </w:p>
    <w:p w14:paraId="63113ED1" w14:textId="77777777" w:rsidR="009715E8" w:rsidRDefault="009715E8"/>
  </w:footnote>
  <w:footnote w:type="continuationNotice" w:id="1">
    <w:p w14:paraId="52FAC36B" w14:textId="77777777" w:rsidR="009715E8" w:rsidRDefault="009715E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82AC4"/>
    <w:multiLevelType w:val="hybridMultilevel"/>
    <w:tmpl w:val="6896A29C"/>
    <w:lvl w:ilvl="0" w:tplc="A55C357C">
      <w:start w:val="1"/>
      <w:numFmt w:val="upperLetter"/>
      <w:lvlText w:val="%1."/>
      <w:lvlJc w:val="left"/>
      <w:pPr>
        <w:ind w:left="502" w:hanging="360"/>
      </w:pPr>
      <w:rPr>
        <w:rFonts w:ascii="Times-Roman" w:hAnsi="Times-Roman" w:hint="default"/>
        <w:b w:val="0"/>
        <w:color w:val="000000"/>
        <w:sz w:val="28"/>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 w15:restartNumberingAfterBreak="0">
    <w:nsid w:val="04D62F67"/>
    <w:multiLevelType w:val="hybridMultilevel"/>
    <w:tmpl w:val="C13CA740"/>
    <w:lvl w:ilvl="0" w:tplc="3A041172">
      <w:start w:val="1"/>
      <w:numFmt w:val="bullet"/>
      <w:lvlText w:val="-"/>
      <w:lvlJc w:val="left"/>
      <w:pPr>
        <w:ind w:left="2264" w:hanging="360"/>
      </w:pPr>
      <w:rPr>
        <w:rFonts w:ascii="Calibri" w:eastAsia="Candara" w:hAnsi="Calibri" w:cs="Calibri" w:hint="default"/>
      </w:rPr>
    </w:lvl>
    <w:lvl w:ilvl="1" w:tplc="10090003" w:tentative="1">
      <w:start w:val="1"/>
      <w:numFmt w:val="bullet"/>
      <w:lvlText w:val="o"/>
      <w:lvlJc w:val="left"/>
      <w:pPr>
        <w:ind w:left="2984" w:hanging="360"/>
      </w:pPr>
      <w:rPr>
        <w:rFonts w:ascii="Courier New" w:hAnsi="Courier New" w:cs="Courier New" w:hint="default"/>
      </w:rPr>
    </w:lvl>
    <w:lvl w:ilvl="2" w:tplc="10090005" w:tentative="1">
      <w:start w:val="1"/>
      <w:numFmt w:val="bullet"/>
      <w:lvlText w:val=""/>
      <w:lvlJc w:val="left"/>
      <w:pPr>
        <w:ind w:left="3704" w:hanging="360"/>
      </w:pPr>
      <w:rPr>
        <w:rFonts w:ascii="Wingdings" w:hAnsi="Wingdings" w:hint="default"/>
      </w:rPr>
    </w:lvl>
    <w:lvl w:ilvl="3" w:tplc="10090001" w:tentative="1">
      <w:start w:val="1"/>
      <w:numFmt w:val="bullet"/>
      <w:lvlText w:val=""/>
      <w:lvlJc w:val="left"/>
      <w:pPr>
        <w:ind w:left="4424" w:hanging="360"/>
      </w:pPr>
      <w:rPr>
        <w:rFonts w:ascii="Symbol" w:hAnsi="Symbol" w:hint="default"/>
      </w:rPr>
    </w:lvl>
    <w:lvl w:ilvl="4" w:tplc="10090003" w:tentative="1">
      <w:start w:val="1"/>
      <w:numFmt w:val="bullet"/>
      <w:lvlText w:val="o"/>
      <w:lvlJc w:val="left"/>
      <w:pPr>
        <w:ind w:left="5144" w:hanging="360"/>
      </w:pPr>
      <w:rPr>
        <w:rFonts w:ascii="Courier New" w:hAnsi="Courier New" w:cs="Courier New" w:hint="default"/>
      </w:rPr>
    </w:lvl>
    <w:lvl w:ilvl="5" w:tplc="10090005" w:tentative="1">
      <w:start w:val="1"/>
      <w:numFmt w:val="bullet"/>
      <w:lvlText w:val=""/>
      <w:lvlJc w:val="left"/>
      <w:pPr>
        <w:ind w:left="5864" w:hanging="360"/>
      </w:pPr>
      <w:rPr>
        <w:rFonts w:ascii="Wingdings" w:hAnsi="Wingdings" w:hint="default"/>
      </w:rPr>
    </w:lvl>
    <w:lvl w:ilvl="6" w:tplc="10090001" w:tentative="1">
      <w:start w:val="1"/>
      <w:numFmt w:val="bullet"/>
      <w:lvlText w:val=""/>
      <w:lvlJc w:val="left"/>
      <w:pPr>
        <w:ind w:left="6584" w:hanging="360"/>
      </w:pPr>
      <w:rPr>
        <w:rFonts w:ascii="Symbol" w:hAnsi="Symbol" w:hint="default"/>
      </w:rPr>
    </w:lvl>
    <w:lvl w:ilvl="7" w:tplc="10090003" w:tentative="1">
      <w:start w:val="1"/>
      <w:numFmt w:val="bullet"/>
      <w:lvlText w:val="o"/>
      <w:lvlJc w:val="left"/>
      <w:pPr>
        <w:ind w:left="7304" w:hanging="360"/>
      </w:pPr>
      <w:rPr>
        <w:rFonts w:ascii="Courier New" w:hAnsi="Courier New" w:cs="Courier New" w:hint="default"/>
      </w:rPr>
    </w:lvl>
    <w:lvl w:ilvl="8" w:tplc="10090005" w:tentative="1">
      <w:start w:val="1"/>
      <w:numFmt w:val="bullet"/>
      <w:lvlText w:val=""/>
      <w:lvlJc w:val="left"/>
      <w:pPr>
        <w:ind w:left="8024" w:hanging="360"/>
      </w:pPr>
      <w:rPr>
        <w:rFonts w:ascii="Wingdings" w:hAnsi="Wingdings" w:hint="default"/>
      </w:rPr>
    </w:lvl>
  </w:abstractNum>
  <w:abstractNum w:abstractNumId="2" w15:restartNumberingAfterBreak="0">
    <w:nsid w:val="051A5613"/>
    <w:multiLevelType w:val="hybridMultilevel"/>
    <w:tmpl w:val="49FA6E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6AE6DE3"/>
    <w:multiLevelType w:val="hybridMultilevel"/>
    <w:tmpl w:val="8118080C"/>
    <w:lvl w:ilvl="0" w:tplc="F618B4F4">
      <w:start w:val="1"/>
      <w:numFmt w:val="upperLetter"/>
      <w:lvlText w:val="%1."/>
      <w:lvlJc w:val="left"/>
      <w:pPr>
        <w:ind w:left="727" w:hanging="585"/>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 w15:restartNumberingAfterBreak="0">
    <w:nsid w:val="06EF2F00"/>
    <w:multiLevelType w:val="hybridMultilevel"/>
    <w:tmpl w:val="F5AA0914"/>
    <w:lvl w:ilvl="0" w:tplc="D0862E3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8B079F2"/>
    <w:multiLevelType w:val="hybridMultilevel"/>
    <w:tmpl w:val="1C680872"/>
    <w:lvl w:ilvl="0" w:tplc="88F23AA4">
      <w:numFmt w:val="bullet"/>
      <w:lvlText w:val="-"/>
      <w:lvlJc w:val="left"/>
      <w:pPr>
        <w:ind w:left="76" w:hanging="360"/>
      </w:pPr>
      <w:rPr>
        <w:rFonts w:ascii="Calibri" w:eastAsia="Marcellus" w:hAnsi="Calibri" w:cs="Calibri" w:hint="default"/>
        <w:i/>
      </w:rPr>
    </w:lvl>
    <w:lvl w:ilvl="1" w:tplc="10090003" w:tentative="1">
      <w:start w:val="1"/>
      <w:numFmt w:val="bullet"/>
      <w:lvlText w:val="o"/>
      <w:lvlJc w:val="left"/>
      <w:pPr>
        <w:ind w:left="796" w:hanging="360"/>
      </w:pPr>
      <w:rPr>
        <w:rFonts w:ascii="Courier New" w:hAnsi="Courier New" w:cs="Courier New" w:hint="default"/>
      </w:rPr>
    </w:lvl>
    <w:lvl w:ilvl="2" w:tplc="10090005" w:tentative="1">
      <w:start w:val="1"/>
      <w:numFmt w:val="bullet"/>
      <w:lvlText w:val=""/>
      <w:lvlJc w:val="left"/>
      <w:pPr>
        <w:ind w:left="1516" w:hanging="360"/>
      </w:pPr>
      <w:rPr>
        <w:rFonts w:ascii="Wingdings" w:hAnsi="Wingdings" w:hint="default"/>
      </w:rPr>
    </w:lvl>
    <w:lvl w:ilvl="3" w:tplc="10090001" w:tentative="1">
      <w:start w:val="1"/>
      <w:numFmt w:val="bullet"/>
      <w:lvlText w:val=""/>
      <w:lvlJc w:val="left"/>
      <w:pPr>
        <w:ind w:left="2236" w:hanging="360"/>
      </w:pPr>
      <w:rPr>
        <w:rFonts w:ascii="Symbol" w:hAnsi="Symbol" w:hint="default"/>
      </w:rPr>
    </w:lvl>
    <w:lvl w:ilvl="4" w:tplc="10090003" w:tentative="1">
      <w:start w:val="1"/>
      <w:numFmt w:val="bullet"/>
      <w:lvlText w:val="o"/>
      <w:lvlJc w:val="left"/>
      <w:pPr>
        <w:ind w:left="2956" w:hanging="360"/>
      </w:pPr>
      <w:rPr>
        <w:rFonts w:ascii="Courier New" w:hAnsi="Courier New" w:cs="Courier New" w:hint="default"/>
      </w:rPr>
    </w:lvl>
    <w:lvl w:ilvl="5" w:tplc="10090005" w:tentative="1">
      <w:start w:val="1"/>
      <w:numFmt w:val="bullet"/>
      <w:lvlText w:val=""/>
      <w:lvlJc w:val="left"/>
      <w:pPr>
        <w:ind w:left="3676" w:hanging="360"/>
      </w:pPr>
      <w:rPr>
        <w:rFonts w:ascii="Wingdings" w:hAnsi="Wingdings" w:hint="default"/>
      </w:rPr>
    </w:lvl>
    <w:lvl w:ilvl="6" w:tplc="10090001" w:tentative="1">
      <w:start w:val="1"/>
      <w:numFmt w:val="bullet"/>
      <w:lvlText w:val=""/>
      <w:lvlJc w:val="left"/>
      <w:pPr>
        <w:ind w:left="4396" w:hanging="360"/>
      </w:pPr>
      <w:rPr>
        <w:rFonts w:ascii="Symbol" w:hAnsi="Symbol" w:hint="default"/>
      </w:rPr>
    </w:lvl>
    <w:lvl w:ilvl="7" w:tplc="10090003" w:tentative="1">
      <w:start w:val="1"/>
      <w:numFmt w:val="bullet"/>
      <w:lvlText w:val="o"/>
      <w:lvlJc w:val="left"/>
      <w:pPr>
        <w:ind w:left="5116" w:hanging="360"/>
      </w:pPr>
      <w:rPr>
        <w:rFonts w:ascii="Courier New" w:hAnsi="Courier New" w:cs="Courier New" w:hint="default"/>
      </w:rPr>
    </w:lvl>
    <w:lvl w:ilvl="8" w:tplc="10090005" w:tentative="1">
      <w:start w:val="1"/>
      <w:numFmt w:val="bullet"/>
      <w:lvlText w:val=""/>
      <w:lvlJc w:val="left"/>
      <w:pPr>
        <w:ind w:left="5836" w:hanging="360"/>
      </w:pPr>
      <w:rPr>
        <w:rFonts w:ascii="Wingdings" w:hAnsi="Wingdings" w:hint="default"/>
      </w:rPr>
    </w:lvl>
  </w:abstractNum>
  <w:abstractNum w:abstractNumId="6" w15:restartNumberingAfterBreak="0">
    <w:nsid w:val="10361BCD"/>
    <w:multiLevelType w:val="hybridMultilevel"/>
    <w:tmpl w:val="A05EA1DE"/>
    <w:lvl w:ilvl="0" w:tplc="D7DCB2C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084AFE"/>
    <w:multiLevelType w:val="hybridMultilevel"/>
    <w:tmpl w:val="CE644DE4"/>
    <w:lvl w:ilvl="0" w:tplc="36467638">
      <w:start w:val="1"/>
      <w:numFmt w:val="upperLetter"/>
      <w:lvlText w:val="%1."/>
      <w:lvlJc w:val="left"/>
      <w:pPr>
        <w:ind w:left="502" w:hanging="360"/>
      </w:pPr>
      <w:rPr>
        <w:rFonts w:hint="default"/>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8" w15:restartNumberingAfterBreak="0">
    <w:nsid w:val="1C120488"/>
    <w:multiLevelType w:val="hybridMultilevel"/>
    <w:tmpl w:val="1EB8C220"/>
    <w:lvl w:ilvl="0" w:tplc="A2F4FE5E">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D062B4C"/>
    <w:multiLevelType w:val="hybridMultilevel"/>
    <w:tmpl w:val="11204E98"/>
    <w:lvl w:ilvl="0" w:tplc="35BE1A02">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0" w15:restartNumberingAfterBreak="0">
    <w:nsid w:val="28EB7DBA"/>
    <w:multiLevelType w:val="hybridMultilevel"/>
    <w:tmpl w:val="72E670DA"/>
    <w:lvl w:ilvl="0" w:tplc="B6103A22">
      <w:numFmt w:val="bullet"/>
      <w:lvlText w:val="-"/>
      <w:lvlJc w:val="left"/>
      <w:pPr>
        <w:ind w:left="644" w:hanging="360"/>
      </w:pPr>
      <w:rPr>
        <w:rFonts w:ascii="Calibri" w:eastAsia="Marcellus" w:hAnsi="Calibri" w:cs="Calibri" w:hint="default"/>
        <w:b w:val="0"/>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1" w15:restartNumberingAfterBreak="0">
    <w:nsid w:val="2F465CF5"/>
    <w:multiLevelType w:val="hybridMultilevel"/>
    <w:tmpl w:val="F7425E6A"/>
    <w:lvl w:ilvl="0" w:tplc="59CA357A">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2" w15:restartNumberingAfterBreak="0">
    <w:nsid w:val="329C3E4C"/>
    <w:multiLevelType w:val="hybridMultilevel"/>
    <w:tmpl w:val="3056BBA4"/>
    <w:lvl w:ilvl="0" w:tplc="4008F19A">
      <w:start w:val="1"/>
      <w:numFmt w:val="bullet"/>
      <w:lvlText w:val="-"/>
      <w:lvlJc w:val="left"/>
      <w:pPr>
        <w:ind w:left="2415" w:hanging="360"/>
      </w:pPr>
      <w:rPr>
        <w:rFonts w:ascii="Calibri" w:eastAsia="Marcellus" w:hAnsi="Calibri" w:cs="Calibri" w:hint="default"/>
      </w:rPr>
    </w:lvl>
    <w:lvl w:ilvl="1" w:tplc="10090003" w:tentative="1">
      <w:start w:val="1"/>
      <w:numFmt w:val="bullet"/>
      <w:lvlText w:val="o"/>
      <w:lvlJc w:val="left"/>
      <w:pPr>
        <w:ind w:left="3135" w:hanging="360"/>
      </w:pPr>
      <w:rPr>
        <w:rFonts w:ascii="Courier New" w:hAnsi="Courier New" w:cs="Courier New" w:hint="default"/>
      </w:rPr>
    </w:lvl>
    <w:lvl w:ilvl="2" w:tplc="10090005" w:tentative="1">
      <w:start w:val="1"/>
      <w:numFmt w:val="bullet"/>
      <w:lvlText w:val=""/>
      <w:lvlJc w:val="left"/>
      <w:pPr>
        <w:ind w:left="3855" w:hanging="360"/>
      </w:pPr>
      <w:rPr>
        <w:rFonts w:ascii="Wingdings" w:hAnsi="Wingdings" w:hint="default"/>
      </w:rPr>
    </w:lvl>
    <w:lvl w:ilvl="3" w:tplc="10090001" w:tentative="1">
      <w:start w:val="1"/>
      <w:numFmt w:val="bullet"/>
      <w:lvlText w:val=""/>
      <w:lvlJc w:val="left"/>
      <w:pPr>
        <w:ind w:left="4575" w:hanging="360"/>
      </w:pPr>
      <w:rPr>
        <w:rFonts w:ascii="Symbol" w:hAnsi="Symbol" w:hint="default"/>
      </w:rPr>
    </w:lvl>
    <w:lvl w:ilvl="4" w:tplc="10090003" w:tentative="1">
      <w:start w:val="1"/>
      <w:numFmt w:val="bullet"/>
      <w:lvlText w:val="o"/>
      <w:lvlJc w:val="left"/>
      <w:pPr>
        <w:ind w:left="5295" w:hanging="360"/>
      </w:pPr>
      <w:rPr>
        <w:rFonts w:ascii="Courier New" w:hAnsi="Courier New" w:cs="Courier New" w:hint="default"/>
      </w:rPr>
    </w:lvl>
    <w:lvl w:ilvl="5" w:tplc="10090005" w:tentative="1">
      <w:start w:val="1"/>
      <w:numFmt w:val="bullet"/>
      <w:lvlText w:val=""/>
      <w:lvlJc w:val="left"/>
      <w:pPr>
        <w:ind w:left="6015" w:hanging="360"/>
      </w:pPr>
      <w:rPr>
        <w:rFonts w:ascii="Wingdings" w:hAnsi="Wingdings" w:hint="default"/>
      </w:rPr>
    </w:lvl>
    <w:lvl w:ilvl="6" w:tplc="10090001" w:tentative="1">
      <w:start w:val="1"/>
      <w:numFmt w:val="bullet"/>
      <w:lvlText w:val=""/>
      <w:lvlJc w:val="left"/>
      <w:pPr>
        <w:ind w:left="6735" w:hanging="360"/>
      </w:pPr>
      <w:rPr>
        <w:rFonts w:ascii="Symbol" w:hAnsi="Symbol" w:hint="default"/>
      </w:rPr>
    </w:lvl>
    <w:lvl w:ilvl="7" w:tplc="10090003" w:tentative="1">
      <w:start w:val="1"/>
      <w:numFmt w:val="bullet"/>
      <w:lvlText w:val="o"/>
      <w:lvlJc w:val="left"/>
      <w:pPr>
        <w:ind w:left="7455" w:hanging="360"/>
      </w:pPr>
      <w:rPr>
        <w:rFonts w:ascii="Courier New" w:hAnsi="Courier New" w:cs="Courier New" w:hint="default"/>
      </w:rPr>
    </w:lvl>
    <w:lvl w:ilvl="8" w:tplc="10090005" w:tentative="1">
      <w:start w:val="1"/>
      <w:numFmt w:val="bullet"/>
      <w:lvlText w:val=""/>
      <w:lvlJc w:val="left"/>
      <w:pPr>
        <w:ind w:left="8175" w:hanging="360"/>
      </w:pPr>
      <w:rPr>
        <w:rFonts w:ascii="Wingdings" w:hAnsi="Wingdings" w:hint="default"/>
      </w:rPr>
    </w:lvl>
  </w:abstractNum>
  <w:abstractNum w:abstractNumId="13" w15:restartNumberingAfterBreak="0">
    <w:nsid w:val="33614AFD"/>
    <w:multiLevelType w:val="hybridMultilevel"/>
    <w:tmpl w:val="2CA8A8F4"/>
    <w:lvl w:ilvl="0" w:tplc="DF6CD348">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7154F21"/>
    <w:multiLevelType w:val="hybridMultilevel"/>
    <w:tmpl w:val="13BA0C9A"/>
    <w:lvl w:ilvl="0" w:tplc="5BC86F44">
      <w:start w:val="1"/>
      <w:numFmt w:val="upperLetter"/>
      <w:lvlText w:val="%1."/>
      <w:lvlJc w:val="left"/>
      <w:pPr>
        <w:ind w:left="510" w:hanging="360"/>
      </w:pPr>
      <w:rPr>
        <w:rFonts w:hint="default"/>
      </w:rPr>
    </w:lvl>
    <w:lvl w:ilvl="1" w:tplc="10090019" w:tentative="1">
      <w:start w:val="1"/>
      <w:numFmt w:val="lowerLetter"/>
      <w:lvlText w:val="%2."/>
      <w:lvlJc w:val="left"/>
      <w:pPr>
        <w:ind w:left="1230" w:hanging="360"/>
      </w:pPr>
    </w:lvl>
    <w:lvl w:ilvl="2" w:tplc="1009001B" w:tentative="1">
      <w:start w:val="1"/>
      <w:numFmt w:val="lowerRoman"/>
      <w:lvlText w:val="%3."/>
      <w:lvlJc w:val="right"/>
      <w:pPr>
        <w:ind w:left="1950" w:hanging="180"/>
      </w:pPr>
    </w:lvl>
    <w:lvl w:ilvl="3" w:tplc="1009000F" w:tentative="1">
      <w:start w:val="1"/>
      <w:numFmt w:val="decimal"/>
      <w:lvlText w:val="%4."/>
      <w:lvlJc w:val="left"/>
      <w:pPr>
        <w:ind w:left="2670" w:hanging="360"/>
      </w:pPr>
    </w:lvl>
    <w:lvl w:ilvl="4" w:tplc="10090019" w:tentative="1">
      <w:start w:val="1"/>
      <w:numFmt w:val="lowerLetter"/>
      <w:lvlText w:val="%5."/>
      <w:lvlJc w:val="left"/>
      <w:pPr>
        <w:ind w:left="3390" w:hanging="360"/>
      </w:pPr>
    </w:lvl>
    <w:lvl w:ilvl="5" w:tplc="1009001B" w:tentative="1">
      <w:start w:val="1"/>
      <w:numFmt w:val="lowerRoman"/>
      <w:lvlText w:val="%6."/>
      <w:lvlJc w:val="right"/>
      <w:pPr>
        <w:ind w:left="4110" w:hanging="180"/>
      </w:pPr>
    </w:lvl>
    <w:lvl w:ilvl="6" w:tplc="1009000F" w:tentative="1">
      <w:start w:val="1"/>
      <w:numFmt w:val="decimal"/>
      <w:lvlText w:val="%7."/>
      <w:lvlJc w:val="left"/>
      <w:pPr>
        <w:ind w:left="4830" w:hanging="360"/>
      </w:pPr>
    </w:lvl>
    <w:lvl w:ilvl="7" w:tplc="10090019" w:tentative="1">
      <w:start w:val="1"/>
      <w:numFmt w:val="lowerLetter"/>
      <w:lvlText w:val="%8."/>
      <w:lvlJc w:val="left"/>
      <w:pPr>
        <w:ind w:left="5550" w:hanging="360"/>
      </w:pPr>
    </w:lvl>
    <w:lvl w:ilvl="8" w:tplc="1009001B" w:tentative="1">
      <w:start w:val="1"/>
      <w:numFmt w:val="lowerRoman"/>
      <w:lvlText w:val="%9."/>
      <w:lvlJc w:val="right"/>
      <w:pPr>
        <w:ind w:left="6270" w:hanging="180"/>
      </w:pPr>
    </w:lvl>
  </w:abstractNum>
  <w:abstractNum w:abstractNumId="15" w15:restartNumberingAfterBreak="0">
    <w:nsid w:val="3EA049BE"/>
    <w:multiLevelType w:val="hybridMultilevel"/>
    <w:tmpl w:val="503EDFDC"/>
    <w:lvl w:ilvl="0" w:tplc="7C261F76">
      <w:start w:val="1"/>
      <w:numFmt w:val="upperLetter"/>
      <w:lvlText w:val="%1."/>
      <w:lvlJc w:val="left"/>
      <w:pPr>
        <w:ind w:left="502" w:hanging="360"/>
      </w:pPr>
      <w:rPr>
        <w:rFonts w:hint="default"/>
        <w:i w:val="0"/>
        <w:color w:val="242021"/>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6" w15:restartNumberingAfterBreak="0">
    <w:nsid w:val="4D9872B8"/>
    <w:multiLevelType w:val="hybridMultilevel"/>
    <w:tmpl w:val="C43A80F2"/>
    <w:lvl w:ilvl="0" w:tplc="239A3410">
      <w:start w:val="1"/>
      <w:numFmt w:val="decimal"/>
      <w:lvlText w:val="%1."/>
      <w:lvlJc w:val="left"/>
      <w:pPr>
        <w:ind w:left="720" w:hanging="360"/>
      </w:pPr>
      <w:rPr>
        <w:rFonts w:hint="default"/>
        <w: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F3143D0"/>
    <w:multiLevelType w:val="hybridMultilevel"/>
    <w:tmpl w:val="5C242770"/>
    <w:lvl w:ilvl="0" w:tplc="0A3869E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18" w15:restartNumberingAfterBreak="0">
    <w:nsid w:val="515563E0"/>
    <w:multiLevelType w:val="hybridMultilevel"/>
    <w:tmpl w:val="BE94B37A"/>
    <w:lvl w:ilvl="0" w:tplc="FE86121A">
      <w:start w:val="1"/>
      <w:numFmt w:val="bullet"/>
      <w:pStyle w:val="ListBullet"/>
      <w:lvlText w:val=""/>
      <w:lvlJc w:val="left"/>
      <w:pPr>
        <w:tabs>
          <w:tab w:val="num" w:pos="360"/>
        </w:tabs>
        <w:ind w:left="360" w:hanging="360"/>
      </w:pPr>
      <w:rPr>
        <w:rFonts w:ascii="Symbol" w:hAnsi="Symbol" w:hint="default"/>
      </w:rPr>
    </w:lvl>
    <w:lvl w:ilvl="1" w:tplc="BC942840">
      <w:start w:val="1"/>
      <w:numFmt w:val="bullet"/>
      <w:lvlText w:val="o"/>
      <w:lvlJc w:val="left"/>
      <w:pPr>
        <w:ind w:left="1440" w:hanging="360"/>
      </w:pPr>
      <w:rPr>
        <w:rFonts w:ascii="Courier New" w:eastAsia="Courier New" w:hAnsi="Courier New" w:cs="Courier New" w:hint="default"/>
      </w:rPr>
    </w:lvl>
    <w:lvl w:ilvl="2" w:tplc="88CA40FE">
      <w:start w:val="1"/>
      <w:numFmt w:val="bullet"/>
      <w:lvlText w:val="§"/>
      <w:lvlJc w:val="left"/>
      <w:pPr>
        <w:ind w:left="2160" w:hanging="360"/>
      </w:pPr>
      <w:rPr>
        <w:rFonts w:ascii="Wingdings" w:eastAsia="Wingdings" w:hAnsi="Wingdings" w:cs="Wingdings" w:hint="default"/>
      </w:rPr>
    </w:lvl>
    <w:lvl w:ilvl="3" w:tplc="9DDC8564">
      <w:start w:val="1"/>
      <w:numFmt w:val="bullet"/>
      <w:lvlText w:val="·"/>
      <w:lvlJc w:val="left"/>
      <w:pPr>
        <w:ind w:left="2880" w:hanging="360"/>
      </w:pPr>
      <w:rPr>
        <w:rFonts w:ascii="Symbol" w:eastAsia="Symbol" w:hAnsi="Symbol" w:cs="Symbol" w:hint="default"/>
      </w:rPr>
    </w:lvl>
    <w:lvl w:ilvl="4" w:tplc="D0C001F4">
      <w:start w:val="1"/>
      <w:numFmt w:val="bullet"/>
      <w:lvlText w:val="o"/>
      <w:lvlJc w:val="left"/>
      <w:pPr>
        <w:ind w:left="3600" w:hanging="360"/>
      </w:pPr>
      <w:rPr>
        <w:rFonts w:ascii="Courier New" w:eastAsia="Courier New" w:hAnsi="Courier New" w:cs="Courier New" w:hint="default"/>
      </w:rPr>
    </w:lvl>
    <w:lvl w:ilvl="5" w:tplc="26142EA4">
      <w:start w:val="1"/>
      <w:numFmt w:val="bullet"/>
      <w:lvlText w:val="§"/>
      <w:lvlJc w:val="left"/>
      <w:pPr>
        <w:ind w:left="4320" w:hanging="360"/>
      </w:pPr>
      <w:rPr>
        <w:rFonts w:ascii="Wingdings" w:eastAsia="Wingdings" w:hAnsi="Wingdings" w:cs="Wingdings" w:hint="default"/>
      </w:rPr>
    </w:lvl>
    <w:lvl w:ilvl="6" w:tplc="AB28A1A0">
      <w:start w:val="1"/>
      <w:numFmt w:val="bullet"/>
      <w:lvlText w:val="·"/>
      <w:lvlJc w:val="left"/>
      <w:pPr>
        <w:ind w:left="5040" w:hanging="360"/>
      </w:pPr>
      <w:rPr>
        <w:rFonts w:ascii="Symbol" w:eastAsia="Symbol" w:hAnsi="Symbol" w:cs="Symbol" w:hint="default"/>
      </w:rPr>
    </w:lvl>
    <w:lvl w:ilvl="7" w:tplc="E74A8EE2">
      <w:start w:val="1"/>
      <w:numFmt w:val="bullet"/>
      <w:lvlText w:val="o"/>
      <w:lvlJc w:val="left"/>
      <w:pPr>
        <w:ind w:left="5760" w:hanging="360"/>
      </w:pPr>
      <w:rPr>
        <w:rFonts w:ascii="Courier New" w:eastAsia="Courier New" w:hAnsi="Courier New" w:cs="Courier New" w:hint="default"/>
      </w:rPr>
    </w:lvl>
    <w:lvl w:ilvl="8" w:tplc="F1FC0D16">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540750BA"/>
    <w:multiLevelType w:val="hybridMultilevel"/>
    <w:tmpl w:val="252A3726"/>
    <w:lvl w:ilvl="0" w:tplc="0FFC98E6">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0" w15:restartNumberingAfterBreak="0">
    <w:nsid w:val="58EC2560"/>
    <w:multiLevelType w:val="hybridMultilevel"/>
    <w:tmpl w:val="AD564FA6"/>
    <w:lvl w:ilvl="0" w:tplc="8C2E4CA4">
      <w:start w:val="1"/>
      <w:numFmt w:val="upperLetter"/>
      <w:lvlText w:val="%1."/>
      <w:lvlJc w:val="left"/>
      <w:pPr>
        <w:ind w:left="502" w:hanging="360"/>
      </w:pPr>
      <w:rPr>
        <w:rFonts w:hint="default"/>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1" w15:restartNumberingAfterBreak="0">
    <w:nsid w:val="60EC1425"/>
    <w:multiLevelType w:val="hybridMultilevel"/>
    <w:tmpl w:val="6A2A267A"/>
    <w:lvl w:ilvl="0" w:tplc="C7D26BF0">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2" w15:restartNumberingAfterBreak="0">
    <w:nsid w:val="6B86309D"/>
    <w:multiLevelType w:val="hybridMultilevel"/>
    <w:tmpl w:val="1034F552"/>
    <w:lvl w:ilvl="0" w:tplc="8F146C6E">
      <w:start w:val="1"/>
      <w:numFmt w:val="upperLetter"/>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23" w15:restartNumberingAfterBreak="0">
    <w:nsid w:val="71482079"/>
    <w:multiLevelType w:val="hybridMultilevel"/>
    <w:tmpl w:val="2D127EF0"/>
    <w:lvl w:ilvl="0" w:tplc="568E1350">
      <w:numFmt w:val="bullet"/>
      <w:lvlText w:val="-"/>
      <w:lvlJc w:val="left"/>
      <w:pPr>
        <w:ind w:left="720" w:hanging="360"/>
      </w:pPr>
      <w:rPr>
        <w:rFonts w:ascii="Calibri" w:eastAsia="Marcellu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2060F06"/>
    <w:multiLevelType w:val="hybridMultilevel"/>
    <w:tmpl w:val="2E2CB70C"/>
    <w:lvl w:ilvl="0" w:tplc="3180674C">
      <w:start w:val="1"/>
      <w:numFmt w:val="bullet"/>
      <w:lvlText w:val="-"/>
      <w:lvlJc w:val="left"/>
      <w:pPr>
        <w:ind w:left="720" w:hanging="360"/>
      </w:pPr>
      <w:rPr>
        <w:rFonts w:ascii="Calibri" w:eastAsia="Marcellus" w:hAnsi="Calibri" w:cs="Calibri" w:hint="default"/>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72744126">
    <w:abstractNumId w:val="18"/>
  </w:num>
  <w:num w:numId="2" w16cid:durableId="361320710">
    <w:abstractNumId w:val="7"/>
  </w:num>
  <w:num w:numId="3" w16cid:durableId="1395010110">
    <w:abstractNumId w:val="15"/>
  </w:num>
  <w:num w:numId="4" w16cid:durableId="90585120">
    <w:abstractNumId w:val="21"/>
  </w:num>
  <w:num w:numId="5" w16cid:durableId="931209588">
    <w:abstractNumId w:val="9"/>
  </w:num>
  <w:num w:numId="6" w16cid:durableId="1768845797">
    <w:abstractNumId w:val="1"/>
  </w:num>
  <w:num w:numId="7" w16cid:durableId="835726595">
    <w:abstractNumId w:val="17"/>
  </w:num>
  <w:num w:numId="8" w16cid:durableId="426540242">
    <w:abstractNumId w:val="20"/>
  </w:num>
  <w:num w:numId="9" w16cid:durableId="451099396">
    <w:abstractNumId w:val="5"/>
  </w:num>
  <w:num w:numId="10" w16cid:durableId="805202842">
    <w:abstractNumId w:val="22"/>
  </w:num>
  <w:num w:numId="11" w16cid:durableId="757093702">
    <w:abstractNumId w:val="11"/>
  </w:num>
  <w:num w:numId="12" w16cid:durableId="525294549">
    <w:abstractNumId w:val="0"/>
  </w:num>
  <w:num w:numId="13" w16cid:durableId="167210821">
    <w:abstractNumId w:val="19"/>
  </w:num>
  <w:num w:numId="14" w16cid:durableId="1597983532">
    <w:abstractNumId w:val="12"/>
  </w:num>
  <w:num w:numId="15" w16cid:durableId="1689943915">
    <w:abstractNumId w:val="13"/>
  </w:num>
  <w:num w:numId="16" w16cid:durableId="147989388">
    <w:abstractNumId w:val="4"/>
  </w:num>
  <w:num w:numId="17" w16cid:durableId="749739252">
    <w:abstractNumId w:val="6"/>
  </w:num>
  <w:num w:numId="18" w16cid:durableId="342587200">
    <w:abstractNumId w:val="16"/>
  </w:num>
  <w:num w:numId="19" w16cid:durableId="1542012835">
    <w:abstractNumId w:val="24"/>
  </w:num>
  <w:num w:numId="20" w16cid:durableId="925849306">
    <w:abstractNumId w:val="23"/>
  </w:num>
  <w:num w:numId="21" w16cid:durableId="451754578">
    <w:abstractNumId w:val="14"/>
  </w:num>
  <w:num w:numId="22" w16cid:durableId="172955518">
    <w:abstractNumId w:val="3"/>
  </w:num>
  <w:num w:numId="23" w16cid:durableId="477379042">
    <w:abstractNumId w:val="8"/>
  </w:num>
  <w:num w:numId="24" w16cid:durableId="1777362168">
    <w:abstractNumId w:val="10"/>
  </w:num>
  <w:num w:numId="25" w16cid:durableId="643043786">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defaultTabStop w:val="720"/>
  <w:evenAndOddHeaders/>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1D8"/>
    <w:rsid w:val="000003FC"/>
    <w:rsid w:val="00000E46"/>
    <w:rsid w:val="00002FE4"/>
    <w:rsid w:val="000034F7"/>
    <w:rsid w:val="000035B6"/>
    <w:rsid w:val="00003D1D"/>
    <w:rsid w:val="000040E0"/>
    <w:rsid w:val="0000444A"/>
    <w:rsid w:val="000056CB"/>
    <w:rsid w:val="00005756"/>
    <w:rsid w:val="00005878"/>
    <w:rsid w:val="00005B2D"/>
    <w:rsid w:val="00006FA9"/>
    <w:rsid w:val="00006FB7"/>
    <w:rsid w:val="00007DF7"/>
    <w:rsid w:val="00007F0E"/>
    <w:rsid w:val="0001002C"/>
    <w:rsid w:val="000100F3"/>
    <w:rsid w:val="000103A2"/>
    <w:rsid w:val="0001133C"/>
    <w:rsid w:val="000122EA"/>
    <w:rsid w:val="000123F9"/>
    <w:rsid w:val="0001287B"/>
    <w:rsid w:val="00014104"/>
    <w:rsid w:val="0001412E"/>
    <w:rsid w:val="000148B5"/>
    <w:rsid w:val="00014A02"/>
    <w:rsid w:val="0001501A"/>
    <w:rsid w:val="00015E31"/>
    <w:rsid w:val="000167B7"/>
    <w:rsid w:val="00020313"/>
    <w:rsid w:val="00021E05"/>
    <w:rsid w:val="0002297E"/>
    <w:rsid w:val="00022AF2"/>
    <w:rsid w:val="00022E9B"/>
    <w:rsid w:val="000232E4"/>
    <w:rsid w:val="0002426E"/>
    <w:rsid w:val="00024A3C"/>
    <w:rsid w:val="00025C29"/>
    <w:rsid w:val="00026579"/>
    <w:rsid w:val="00027212"/>
    <w:rsid w:val="000279B9"/>
    <w:rsid w:val="00030637"/>
    <w:rsid w:val="000314F9"/>
    <w:rsid w:val="00032241"/>
    <w:rsid w:val="0003259D"/>
    <w:rsid w:val="000330C7"/>
    <w:rsid w:val="00034F3A"/>
    <w:rsid w:val="00035CCD"/>
    <w:rsid w:val="0003664A"/>
    <w:rsid w:val="0003704B"/>
    <w:rsid w:val="00037E9F"/>
    <w:rsid w:val="00040D1F"/>
    <w:rsid w:val="00042285"/>
    <w:rsid w:val="00042E08"/>
    <w:rsid w:val="000437E9"/>
    <w:rsid w:val="00043AAD"/>
    <w:rsid w:val="000449CA"/>
    <w:rsid w:val="00044D74"/>
    <w:rsid w:val="000460CF"/>
    <w:rsid w:val="000464D0"/>
    <w:rsid w:val="00046C5F"/>
    <w:rsid w:val="0004719F"/>
    <w:rsid w:val="00051696"/>
    <w:rsid w:val="000521FA"/>
    <w:rsid w:val="000526B1"/>
    <w:rsid w:val="00053842"/>
    <w:rsid w:val="00053C9F"/>
    <w:rsid w:val="0005558C"/>
    <w:rsid w:val="000559A0"/>
    <w:rsid w:val="00055C5F"/>
    <w:rsid w:val="000563F6"/>
    <w:rsid w:val="0005673F"/>
    <w:rsid w:val="00056D75"/>
    <w:rsid w:val="00056DD3"/>
    <w:rsid w:val="00057A26"/>
    <w:rsid w:val="00057D69"/>
    <w:rsid w:val="0006217D"/>
    <w:rsid w:val="00062A33"/>
    <w:rsid w:val="000659C2"/>
    <w:rsid w:val="00065ABD"/>
    <w:rsid w:val="00065ACB"/>
    <w:rsid w:val="00066FAD"/>
    <w:rsid w:val="00070217"/>
    <w:rsid w:val="000713FB"/>
    <w:rsid w:val="00072EEC"/>
    <w:rsid w:val="000742D8"/>
    <w:rsid w:val="00075379"/>
    <w:rsid w:val="000758AE"/>
    <w:rsid w:val="00076A49"/>
    <w:rsid w:val="00077ACD"/>
    <w:rsid w:val="000813A0"/>
    <w:rsid w:val="000831B6"/>
    <w:rsid w:val="00083562"/>
    <w:rsid w:val="00083A3C"/>
    <w:rsid w:val="0008647C"/>
    <w:rsid w:val="000865AF"/>
    <w:rsid w:val="00087252"/>
    <w:rsid w:val="00087333"/>
    <w:rsid w:val="00087435"/>
    <w:rsid w:val="00087646"/>
    <w:rsid w:val="00090521"/>
    <w:rsid w:val="00091722"/>
    <w:rsid w:val="00092875"/>
    <w:rsid w:val="000929EF"/>
    <w:rsid w:val="00093743"/>
    <w:rsid w:val="00094222"/>
    <w:rsid w:val="000949D4"/>
    <w:rsid w:val="000960DE"/>
    <w:rsid w:val="00096837"/>
    <w:rsid w:val="00097E51"/>
    <w:rsid w:val="000A0549"/>
    <w:rsid w:val="000A09B2"/>
    <w:rsid w:val="000A1426"/>
    <w:rsid w:val="000A250D"/>
    <w:rsid w:val="000A2A96"/>
    <w:rsid w:val="000A2B01"/>
    <w:rsid w:val="000A3766"/>
    <w:rsid w:val="000A5308"/>
    <w:rsid w:val="000A5568"/>
    <w:rsid w:val="000A5CDF"/>
    <w:rsid w:val="000A6E1A"/>
    <w:rsid w:val="000A73A2"/>
    <w:rsid w:val="000A7E5B"/>
    <w:rsid w:val="000B0ABC"/>
    <w:rsid w:val="000B0B23"/>
    <w:rsid w:val="000B1E87"/>
    <w:rsid w:val="000B2316"/>
    <w:rsid w:val="000B2D85"/>
    <w:rsid w:val="000B4095"/>
    <w:rsid w:val="000B5D6E"/>
    <w:rsid w:val="000B7DE0"/>
    <w:rsid w:val="000C07D0"/>
    <w:rsid w:val="000C0BF1"/>
    <w:rsid w:val="000C1FA3"/>
    <w:rsid w:val="000C31E3"/>
    <w:rsid w:val="000C33CB"/>
    <w:rsid w:val="000C38FD"/>
    <w:rsid w:val="000C532B"/>
    <w:rsid w:val="000C58C1"/>
    <w:rsid w:val="000C611C"/>
    <w:rsid w:val="000C6350"/>
    <w:rsid w:val="000C7F72"/>
    <w:rsid w:val="000D0D80"/>
    <w:rsid w:val="000D152E"/>
    <w:rsid w:val="000D1C14"/>
    <w:rsid w:val="000D22C7"/>
    <w:rsid w:val="000D2812"/>
    <w:rsid w:val="000D289E"/>
    <w:rsid w:val="000D2E1E"/>
    <w:rsid w:val="000D2E27"/>
    <w:rsid w:val="000D2EE7"/>
    <w:rsid w:val="000D355D"/>
    <w:rsid w:val="000D6CA4"/>
    <w:rsid w:val="000E0041"/>
    <w:rsid w:val="000E2957"/>
    <w:rsid w:val="000E32CF"/>
    <w:rsid w:val="000E3AF3"/>
    <w:rsid w:val="000E4E2A"/>
    <w:rsid w:val="000E5094"/>
    <w:rsid w:val="000E556B"/>
    <w:rsid w:val="000E57DB"/>
    <w:rsid w:val="000E6795"/>
    <w:rsid w:val="000E6AA9"/>
    <w:rsid w:val="000E7475"/>
    <w:rsid w:val="000E7FA3"/>
    <w:rsid w:val="000F019A"/>
    <w:rsid w:val="000F0B0F"/>
    <w:rsid w:val="000F1072"/>
    <w:rsid w:val="000F321D"/>
    <w:rsid w:val="000F3A7C"/>
    <w:rsid w:val="000F406B"/>
    <w:rsid w:val="000F6A71"/>
    <w:rsid w:val="000F7B5B"/>
    <w:rsid w:val="00100AE6"/>
    <w:rsid w:val="00101F0C"/>
    <w:rsid w:val="0010299A"/>
    <w:rsid w:val="001032EE"/>
    <w:rsid w:val="0010418E"/>
    <w:rsid w:val="00104616"/>
    <w:rsid w:val="00104663"/>
    <w:rsid w:val="00104DFD"/>
    <w:rsid w:val="0010528B"/>
    <w:rsid w:val="00105A3B"/>
    <w:rsid w:val="00105AFB"/>
    <w:rsid w:val="00110154"/>
    <w:rsid w:val="001101E0"/>
    <w:rsid w:val="001102F6"/>
    <w:rsid w:val="00111505"/>
    <w:rsid w:val="00111FF8"/>
    <w:rsid w:val="00112A8E"/>
    <w:rsid w:val="00114870"/>
    <w:rsid w:val="0011543B"/>
    <w:rsid w:val="00115860"/>
    <w:rsid w:val="00117C48"/>
    <w:rsid w:val="00120C08"/>
    <w:rsid w:val="00120D06"/>
    <w:rsid w:val="001225FD"/>
    <w:rsid w:val="0012530E"/>
    <w:rsid w:val="001256ED"/>
    <w:rsid w:val="0012681B"/>
    <w:rsid w:val="0012759B"/>
    <w:rsid w:val="001276C0"/>
    <w:rsid w:val="001277AA"/>
    <w:rsid w:val="00127E18"/>
    <w:rsid w:val="00127E2B"/>
    <w:rsid w:val="00132EC5"/>
    <w:rsid w:val="0013320B"/>
    <w:rsid w:val="00133221"/>
    <w:rsid w:val="00134627"/>
    <w:rsid w:val="001357A5"/>
    <w:rsid w:val="00136F6B"/>
    <w:rsid w:val="0013713F"/>
    <w:rsid w:val="00137161"/>
    <w:rsid w:val="00137553"/>
    <w:rsid w:val="00137967"/>
    <w:rsid w:val="00140001"/>
    <w:rsid w:val="00140B92"/>
    <w:rsid w:val="001416F9"/>
    <w:rsid w:val="00142145"/>
    <w:rsid w:val="00142331"/>
    <w:rsid w:val="0014245A"/>
    <w:rsid w:val="00142F37"/>
    <w:rsid w:val="001434C4"/>
    <w:rsid w:val="0014354C"/>
    <w:rsid w:val="00143FFB"/>
    <w:rsid w:val="00146DC4"/>
    <w:rsid w:val="00147094"/>
    <w:rsid w:val="001474B2"/>
    <w:rsid w:val="00147CB0"/>
    <w:rsid w:val="00150DBB"/>
    <w:rsid w:val="001528DD"/>
    <w:rsid w:val="0015290E"/>
    <w:rsid w:val="001529F8"/>
    <w:rsid w:val="00153ECC"/>
    <w:rsid w:val="001556DF"/>
    <w:rsid w:val="00155AFE"/>
    <w:rsid w:val="0016035F"/>
    <w:rsid w:val="00160CAB"/>
    <w:rsid w:val="00160CFE"/>
    <w:rsid w:val="00161C80"/>
    <w:rsid w:val="00162A34"/>
    <w:rsid w:val="0016378E"/>
    <w:rsid w:val="00165079"/>
    <w:rsid w:val="001657E0"/>
    <w:rsid w:val="001657FE"/>
    <w:rsid w:val="00165CFC"/>
    <w:rsid w:val="00165FF7"/>
    <w:rsid w:val="00170F00"/>
    <w:rsid w:val="001728B7"/>
    <w:rsid w:val="00172D6B"/>
    <w:rsid w:val="001732A4"/>
    <w:rsid w:val="00175AD5"/>
    <w:rsid w:val="00176279"/>
    <w:rsid w:val="00176D91"/>
    <w:rsid w:val="0017703F"/>
    <w:rsid w:val="00177DFC"/>
    <w:rsid w:val="001808D7"/>
    <w:rsid w:val="00181A3B"/>
    <w:rsid w:val="00181D7C"/>
    <w:rsid w:val="0018362F"/>
    <w:rsid w:val="00184050"/>
    <w:rsid w:val="00184160"/>
    <w:rsid w:val="00185AB9"/>
    <w:rsid w:val="001872EE"/>
    <w:rsid w:val="0019057E"/>
    <w:rsid w:val="00190696"/>
    <w:rsid w:val="001919CC"/>
    <w:rsid w:val="001940C1"/>
    <w:rsid w:val="00195089"/>
    <w:rsid w:val="00195A56"/>
    <w:rsid w:val="00195AF3"/>
    <w:rsid w:val="001A0309"/>
    <w:rsid w:val="001A0557"/>
    <w:rsid w:val="001A07B5"/>
    <w:rsid w:val="001A0C5C"/>
    <w:rsid w:val="001A1731"/>
    <w:rsid w:val="001A229B"/>
    <w:rsid w:val="001A2A47"/>
    <w:rsid w:val="001A6337"/>
    <w:rsid w:val="001A6771"/>
    <w:rsid w:val="001A6EB2"/>
    <w:rsid w:val="001A6ECA"/>
    <w:rsid w:val="001A7445"/>
    <w:rsid w:val="001A7509"/>
    <w:rsid w:val="001A7A31"/>
    <w:rsid w:val="001B398B"/>
    <w:rsid w:val="001B3A96"/>
    <w:rsid w:val="001B4F70"/>
    <w:rsid w:val="001B5253"/>
    <w:rsid w:val="001B5896"/>
    <w:rsid w:val="001B7065"/>
    <w:rsid w:val="001C2357"/>
    <w:rsid w:val="001C3994"/>
    <w:rsid w:val="001C45AE"/>
    <w:rsid w:val="001C476B"/>
    <w:rsid w:val="001C4B43"/>
    <w:rsid w:val="001C50C7"/>
    <w:rsid w:val="001C5A96"/>
    <w:rsid w:val="001C5DF7"/>
    <w:rsid w:val="001C5E0B"/>
    <w:rsid w:val="001C6A3D"/>
    <w:rsid w:val="001C6A57"/>
    <w:rsid w:val="001C799D"/>
    <w:rsid w:val="001D1059"/>
    <w:rsid w:val="001D1FAD"/>
    <w:rsid w:val="001D22CF"/>
    <w:rsid w:val="001D34C5"/>
    <w:rsid w:val="001D6CF9"/>
    <w:rsid w:val="001D732E"/>
    <w:rsid w:val="001E0725"/>
    <w:rsid w:val="001E0771"/>
    <w:rsid w:val="001E0858"/>
    <w:rsid w:val="001E0E36"/>
    <w:rsid w:val="001E0F1F"/>
    <w:rsid w:val="001E1F05"/>
    <w:rsid w:val="001E6E29"/>
    <w:rsid w:val="001F1847"/>
    <w:rsid w:val="001F18D0"/>
    <w:rsid w:val="001F28F4"/>
    <w:rsid w:val="001F2C55"/>
    <w:rsid w:val="001F303A"/>
    <w:rsid w:val="001F3215"/>
    <w:rsid w:val="001F32CB"/>
    <w:rsid w:val="001F584A"/>
    <w:rsid w:val="001F6BCA"/>
    <w:rsid w:val="001F73E7"/>
    <w:rsid w:val="001F73FA"/>
    <w:rsid w:val="002004D2"/>
    <w:rsid w:val="00201935"/>
    <w:rsid w:val="00201E6A"/>
    <w:rsid w:val="0020416E"/>
    <w:rsid w:val="0020600F"/>
    <w:rsid w:val="00206211"/>
    <w:rsid w:val="00206ED1"/>
    <w:rsid w:val="00210504"/>
    <w:rsid w:val="00211161"/>
    <w:rsid w:val="00211270"/>
    <w:rsid w:val="00211AEE"/>
    <w:rsid w:val="00213FAB"/>
    <w:rsid w:val="002144C0"/>
    <w:rsid w:val="00214692"/>
    <w:rsid w:val="002147D1"/>
    <w:rsid w:val="00214F89"/>
    <w:rsid w:val="002169EF"/>
    <w:rsid w:val="00220D17"/>
    <w:rsid w:val="00222418"/>
    <w:rsid w:val="002261C0"/>
    <w:rsid w:val="00227E02"/>
    <w:rsid w:val="00230586"/>
    <w:rsid w:val="0023067A"/>
    <w:rsid w:val="002332E6"/>
    <w:rsid w:val="002339DA"/>
    <w:rsid w:val="00234192"/>
    <w:rsid w:val="00234DC0"/>
    <w:rsid w:val="0023596E"/>
    <w:rsid w:val="00235975"/>
    <w:rsid w:val="00235A29"/>
    <w:rsid w:val="00235EAD"/>
    <w:rsid w:val="0023636B"/>
    <w:rsid w:val="002367DF"/>
    <w:rsid w:val="00236C75"/>
    <w:rsid w:val="002376E1"/>
    <w:rsid w:val="00237AAB"/>
    <w:rsid w:val="00240096"/>
    <w:rsid w:val="00240213"/>
    <w:rsid w:val="00240CD7"/>
    <w:rsid w:val="00242EDC"/>
    <w:rsid w:val="002435D8"/>
    <w:rsid w:val="002435DD"/>
    <w:rsid w:val="002436F6"/>
    <w:rsid w:val="00244872"/>
    <w:rsid w:val="0024582C"/>
    <w:rsid w:val="0024596C"/>
    <w:rsid w:val="0024727D"/>
    <w:rsid w:val="002477A3"/>
    <w:rsid w:val="002477AA"/>
    <w:rsid w:val="00250DAC"/>
    <w:rsid w:val="00251249"/>
    <w:rsid w:val="0025168D"/>
    <w:rsid w:val="00252BCF"/>
    <w:rsid w:val="002534C8"/>
    <w:rsid w:val="0025358B"/>
    <w:rsid w:val="00254B09"/>
    <w:rsid w:val="002567CB"/>
    <w:rsid w:val="002570E6"/>
    <w:rsid w:val="00261375"/>
    <w:rsid w:val="0026409A"/>
    <w:rsid w:val="00264637"/>
    <w:rsid w:val="002648B6"/>
    <w:rsid w:val="0026527C"/>
    <w:rsid w:val="002663C8"/>
    <w:rsid w:val="00266E82"/>
    <w:rsid w:val="00266F33"/>
    <w:rsid w:val="0026786E"/>
    <w:rsid w:val="00270952"/>
    <w:rsid w:val="00270B7F"/>
    <w:rsid w:val="00270C8A"/>
    <w:rsid w:val="002715D2"/>
    <w:rsid w:val="00271A80"/>
    <w:rsid w:val="00271D81"/>
    <w:rsid w:val="00272050"/>
    <w:rsid w:val="00272791"/>
    <w:rsid w:val="0027368C"/>
    <w:rsid w:val="002800DD"/>
    <w:rsid w:val="0028012B"/>
    <w:rsid w:val="002808BF"/>
    <w:rsid w:val="00280C2F"/>
    <w:rsid w:val="002822AF"/>
    <w:rsid w:val="002828CB"/>
    <w:rsid w:val="00283026"/>
    <w:rsid w:val="0028352F"/>
    <w:rsid w:val="002836BF"/>
    <w:rsid w:val="00283A62"/>
    <w:rsid w:val="00283F94"/>
    <w:rsid w:val="002842A8"/>
    <w:rsid w:val="00284FC1"/>
    <w:rsid w:val="00285DEA"/>
    <w:rsid w:val="00286137"/>
    <w:rsid w:val="00286D75"/>
    <w:rsid w:val="002875EC"/>
    <w:rsid w:val="00290EFF"/>
    <w:rsid w:val="0029157A"/>
    <w:rsid w:val="002937D5"/>
    <w:rsid w:val="002946EB"/>
    <w:rsid w:val="002949DF"/>
    <w:rsid w:val="002956A6"/>
    <w:rsid w:val="002956E4"/>
    <w:rsid w:val="00295735"/>
    <w:rsid w:val="00295F26"/>
    <w:rsid w:val="00296551"/>
    <w:rsid w:val="002A017D"/>
    <w:rsid w:val="002A0B6C"/>
    <w:rsid w:val="002A18EA"/>
    <w:rsid w:val="002A38A9"/>
    <w:rsid w:val="002A3A88"/>
    <w:rsid w:val="002A559E"/>
    <w:rsid w:val="002A600C"/>
    <w:rsid w:val="002A6E2A"/>
    <w:rsid w:val="002A7113"/>
    <w:rsid w:val="002A7B4E"/>
    <w:rsid w:val="002A7DA8"/>
    <w:rsid w:val="002B0F51"/>
    <w:rsid w:val="002B3067"/>
    <w:rsid w:val="002B68E1"/>
    <w:rsid w:val="002B7973"/>
    <w:rsid w:val="002B7CE2"/>
    <w:rsid w:val="002B7F91"/>
    <w:rsid w:val="002C18E7"/>
    <w:rsid w:val="002C1BED"/>
    <w:rsid w:val="002C1D12"/>
    <w:rsid w:val="002C2B1F"/>
    <w:rsid w:val="002C392E"/>
    <w:rsid w:val="002C4850"/>
    <w:rsid w:val="002C4E9E"/>
    <w:rsid w:val="002C58B0"/>
    <w:rsid w:val="002C5D58"/>
    <w:rsid w:val="002C685E"/>
    <w:rsid w:val="002D1400"/>
    <w:rsid w:val="002D1F02"/>
    <w:rsid w:val="002D1F16"/>
    <w:rsid w:val="002D2D54"/>
    <w:rsid w:val="002E068B"/>
    <w:rsid w:val="002E088C"/>
    <w:rsid w:val="002E1BCF"/>
    <w:rsid w:val="002E34CD"/>
    <w:rsid w:val="002E4312"/>
    <w:rsid w:val="002E4484"/>
    <w:rsid w:val="002E4B79"/>
    <w:rsid w:val="002E4EFD"/>
    <w:rsid w:val="002E5906"/>
    <w:rsid w:val="002E6D77"/>
    <w:rsid w:val="002E6F6D"/>
    <w:rsid w:val="002E73E1"/>
    <w:rsid w:val="002F02D4"/>
    <w:rsid w:val="002F0B32"/>
    <w:rsid w:val="002F1782"/>
    <w:rsid w:val="002F1D24"/>
    <w:rsid w:val="002F223E"/>
    <w:rsid w:val="002F31F1"/>
    <w:rsid w:val="002F45A2"/>
    <w:rsid w:val="002F4EF8"/>
    <w:rsid w:val="002F5716"/>
    <w:rsid w:val="002F585A"/>
    <w:rsid w:val="002F7212"/>
    <w:rsid w:val="0030287E"/>
    <w:rsid w:val="00302F3A"/>
    <w:rsid w:val="00304682"/>
    <w:rsid w:val="003068E8"/>
    <w:rsid w:val="003069E2"/>
    <w:rsid w:val="00307651"/>
    <w:rsid w:val="0031650C"/>
    <w:rsid w:val="0031735C"/>
    <w:rsid w:val="00320A6E"/>
    <w:rsid w:val="00320E55"/>
    <w:rsid w:val="00321990"/>
    <w:rsid w:val="00321E66"/>
    <w:rsid w:val="00321F45"/>
    <w:rsid w:val="00323489"/>
    <w:rsid w:val="00323700"/>
    <w:rsid w:val="00323799"/>
    <w:rsid w:val="00324857"/>
    <w:rsid w:val="0032680B"/>
    <w:rsid w:val="003271E9"/>
    <w:rsid w:val="00327A8D"/>
    <w:rsid w:val="003309A0"/>
    <w:rsid w:val="003311B0"/>
    <w:rsid w:val="00332993"/>
    <w:rsid w:val="00332B22"/>
    <w:rsid w:val="003336AB"/>
    <w:rsid w:val="003337BF"/>
    <w:rsid w:val="00334072"/>
    <w:rsid w:val="00334BAB"/>
    <w:rsid w:val="0033548A"/>
    <w:rsid w:val="00335B36"/>
    <w:rsid w:val="00335F1F"/>
    <w:rsid w:val="0033603D"/>
    <w:rsid w:val="003362AD"/>
    <w:rsid w:val="003373B2"/>
    <w:rsid w:val="003373D8"/>
    <w:rsid w:val="003378B4"/>
    <w:rsid w:val="00340368"/>
    <w:rsid w:val="00340525"/>
    <w:rsid w:val="00340CAE"/>
    <w:rsid w:val="00341A73"/>
    <w:rsid w:val="003423CC"/>
    <w:rsid w:val="00342CB0"/>
    <w:rsid w:val="00343A3C"/>
    <w:rsid w:val="0034548F"/>
    <w:rsid w:val="0034640D"/>
    <w:rsid w:val="00346D29"/>
    <w:rsid w:val="00347BE2"/>
    <w:rsid w:val="00350129"/>
    <w:rsid w:val="00350291"/>
    <w:rsid w:val="0035049F"/>
    <w:rsid w:val="00350DF7"/>
    <w:rsid w:val="00351893"/>
    <w:rsid w:val="00353A4A"/>
    <w:rsid w:val="00354286"/>
    <w:rsid w:val="00354469"/>
    <w:rsid w:val="00354540"/>
    <w:rsid w:val="00354BDF"/>
    <w:rsid w:val="003560AA"/>
    <w:rsid w:val="00360635"/>
    <w:rsid w:val="003614C1"/>
    <w:rsid w:val="00361A00"/>
    <w:rsid w:val="00361CA0"/>
    <w:rsid w:val="00363532"/>
    <w:rsid w:val="00363BF3"/>
    <w:rsid w:val="00364AC9"/>
    <w:rsid w:val="003662DD"/>
    <w:rsid w:val="00370A5E"/>
    <w:rsid w:val="003720C4"/>
    <w:rsid w:val="00372A63"/>
    <w:rsid w:val="00372FDD"/>
    <w:rsid w:val="0037388B"/>
    <w:rsid w:val="0037459B"/>
    <w:rsid w:val="00374DFE"/>
    <w:rsid w:val="00375F54"/>
    <w:rsid w:val="00376BAF"/>
    <w:rsid w:val="0037718C"/>
    <w:rsid w:val="00377400"/>
    <w:rsid w:val="00382F30"/>
    <w:rsid w:val="0038317C"/>
    <w:rsid w:val="00383833"/>
    <w:rsid w:val="00383B5E"/>
    <w:rsid w:val="003847B1"/>
    <w:rsid w:val="00384E58"/>
    <w:rsid w:val="00391B61"/>
    <w:rsid w:val="00391FB5"/>
    <w:rsid w:val="00392454"/>
    <w:rsid w:val="00394734"/>
    <w:rsid w:val="00395BE3"/>
    <w:rsid w:val="00395F04"/>
    <w:rsid w:val="0039656A"/>
    <w:rsid w:val="0039725C"/>
    <w:rsid w:val="00397E89"/>
    <w:rsid w:val="00397EC7"/>
    <w:rsid w:val="003A0DEC"/>
    <w:rsid w:val="003A10EB"/>
    <w:rsid w:val="003A1108"/>
    <w:rsid w:val="003A13D3"/>
    <w:rsid w:val="003A23C3"/>
    <w:rsid w:val="003A3931"/>
    <w:rsid w:val="003A44CA"/>
    <w:rsid w:val="003A4CC6"/>
    <w:rsid w:val="003A4FAD"/>
    <w:rsid w:val="003A542C"/>
    <w:rsid w:val="003A6707"/>
    <w:rsid w:val="003A695F"/>
    <w:rsid w:val="003A7653"/>
    <w:rsid w:val="003B0D96"/>
    <w:rsid w:val="003B0E55"/>
    <w:rsid w:val="003B13D9"/>
    <w:rsid w:val="003B173A"/>
    <w:rsid w:val="003B22E1"/>
    <w:rsid w:val="003B33EE"/>
    <w:rsid w:val="003B34FA"/>
    <w:rsid w:val="003B3C0F"/>
    <w:rsid w:val="003B4120"/>
    <w:rsid w:val="003B76A6"/>
    <w:rsid w:val="003C08A2"/>
    <w:rsid w:val="003C1C85"/>
    <w:rsid w:val="003C2C2C"/>
    <w:rsid w:val="003C36C3"/>
    <w:rsid w:val="003C3A3C"/>
    <w:rsid w:val="003C44DF"/>
    <w:rsid w:val="003C49C1"/>
    <w:rsid w:val="003C50FB"/>
    <w:rsid w:val="003D000A"/>
    <w:rsid w:val="003D0C70"/>
    <w:rsid w:val="003D0D05"/>
    <w:rsid w:val="003D0FCB"/>
    <w:rsid w:val="003D2ED7"/>
    <w:rsid w:val="003D37F2"/>
    <w:rsid w:val="003D44CC"/>
    <w:rsid w:val="003D5282"/>
    <w:rsid w:val="003D539B"/>
    <w:rsid w:val="003D570B"/>
    <w:rsid w:val="003D63FF"/>
    <w:rsid w:val="003D6E23"/>
    <w:rsid w:val="003E0858"/>
    <w:rsid w:val="003E2C71"/>
    <w:rsid w:val="003E3CEA"/>
    <w:rsid w:val="003E417A"/>
    <w:rsid w:val="003E418D"/>
    <w:rsid w:val="003E5300"/>
    <w:rsid w:val="003E6345"/>
    <w:rsid w:val="003E6EB5"/>
    <w:rsid w:val="003E7F1D"/>
    <w:rsid w:val="003F0A42"/>
    <w:rsid w:val="003F138E"/>
    <w:rsid w:val="003F2247"/>
    <w:rsid w:val="003F5445"/>
    <w:rsid w:val="003F5549"/>
    <w:rsid w:val="003F70C0"/>
    <w:rsid w:val="003F7B50"/>
    <w:rsid w:val="00400285"/>
    <w:rsid w:val="00401A42"/>
    <w:rsid w:val="00401B6F"/>
    <w:rsid w:val="004035FA"/>
    <w:rsid w:val="00403884"/>
    <w:rsid w:val="0040404F"/>
    <w:rsid w:val="004045F8"/>
    <w:rsid w:val="004070BF"/>
    <w:rsid w:val="00407361"/>
    <w:rsid w:val="00407C4C"/>
    <w:rsid w:val="004106D8"/>
    <w:rsid w:val="004116AD"/>
    <w:rsid w:val="004116BD"/>
    <w:rsid w:val="00411A3D"/>
    <w:rsid w:val="00411DEA"/>
    <w:rsid w:val="0041273E"/>
    <w:rsid w:val="00413593"/>
    <w:rsid w:val="00413F2E"/>
    <w:rsid w:val="00414578"/>
    <w:rsid w:val="0041472A"/>
    <w:rsid w:val="00416240"/>
    <w:rsid w:val="00416FB4"/>
    <w:rsid w:val="00417AE6"/>
    <w:rsid w:val="00417BD8"/>
    <w:rsid w:val="00417BEF"/>
    <w:rsid w:val="00420DAB"/>
    <w:rsid w:val="00422AC6"/>
    <w:rsid w:val="00422B62"/>
    <w:rsid w:val="00423C4A"/>
    <w:rsid w:val="00423CD9"/>
    <w:rsid w:val="00424512"/>
    <w:rsid w:val="00424BAE"/>
    <w:rsid w:val="00424F04"/>
    <w:rsid w:val="00425BA9"/>
    <w:rsid w:val="0043138A"/>
    <w:rsid w:val="00432287"/>
    <w:rsid w:val="00432E21"/>
    <w:rsid w:val="00434970"/>
    <w:rsid w:val="0043547A"/>
    <w:rsid w:val="00435A40"/>
    <w:rsid w:val="00436B9F"/>
    <w:rsid w:val="00436D60"/>
    <w:rsid w:val="00437F86"/>
    <w:rsid w:val="0044185C"/>
    <w:rsid w:val="00441B84"/>
    <w:rsid w:val="0044404D"/>
    <w:rsid w:val="004455FA"/>
    <w:rsid w:val="00447F30"/>
    <w:rsid w:val="00450CDE"/>
    <w:rsid w:val="00451B55"/>
    <w:rsid w:val="00453ECC"/>
    <w:rsid w:val="004559C5"/>
    <w:rsid w:val="004560FA"/>
    <w:rsid w:val="00456518"/>
    <w:rsid w:val="00456AF5"/>
    <w:rsid w:val="00460176"/>
    <w:rsid w:val="00460A38"/>
    <w:rsid w:val="00461C45"/>
    <w:rsid w:val="00461FD2"/>
    <w:rsid w:val="004623E7"/>
    <w:rsid w:val="004634CB"/>
    <w:rsid w:val="00463A57"/>
    <w:rsid w:val="00465826"/>
    <w:rsid w:val="00465EAE"/>
    <w:rsid w:val="00466CC8"/>
    <w:rsid w:val="00467517"/>
    <w:rsid w:val="00467B87"/>
    <w:rsid w:val="00470467"/>
    <w:rsid w:val="0047050F"/>
    <w:rsid w:val="0047092E"/>
    <w:rsid w:val="0047103E"/>
    <w:rsid w:val="00473141"/>
    <w:rsid w:val="00473CBA"/>
    <w:rsid w:val="00475DCB"/>
    <w:rsid w:val="00476A11"/>
    <w:rsid w:val="00476A7C"/>
    <w:rsid w:val="00477437"/>
    <w:rsid w:val="0047765E"/>
    <w:rsid w:val="00484253"/>
    <w:rsid w:val="00484422"/>
    <w:rsid w:val="00484A5A"/>
    <w:rsid w:val="0048535C"/>
    <w:rsid w:val="00486149"/>
    <w:rsid w:val="004867A2"/>
    <w:rsid w:val="00486C40"/>
    <w:rsid w:val="00486E0C"/>
    <w:rsid w:val="00487520"/>
    <w:rsid w:val="00487C17"/>
    <w:rsid w:val="00491E3E"/>
    <w:rsid w:val="004921A1"/>
    <w:rsid w:val="00492CEE"/>
    <w:rsid w:val="004931A8"/>
    <w:rsid w:val="00494CD6"/>
    <w:rsid w:val="0049525A"/>
    <w:rsid w:val="00495FA9"/>
    <w:rsid w:val="004A0277"/>
    <w:rsid w:val="004A07B5"/>
    <w:rsid w:val="004A0D2A"/>
    <w:rsid w:val="004A1C5E"/>
    <w:rsid w:val="004A1D07"/>
    <w:rsid w:val="004A2218"/>
    <w:rsid w:val="004A25D2"/>
    <w:rsid w:val="004A468D"/>
    <w:rsid w:val="004A49DB"/>
    <w:rsid w:val="004A4A9F"/>
    <w:rsid w:val="004A5D3A"/>
    <w:rsid w:val="004B229E"/>
    <w:rsid w:val="004B3C44"/>
    <w:rsid w:val="004B4DD3"/>
    <w:rsid w:val="004B6134"/>
    <w:rsid w:val="004B6860"/>
    <w:rsid w:val="004C056E"/>
    <w:rsid w:val="004C0A74"/>
    <w:rsid w:val="004C299A"/>
    <w:rsid w:val="004C29FB"/>
    <w:rsid w:val="004C34A3"/>
    <w:rsid w:val="004C3791"/>
    <w:rsid w:val="004C4B6E"/>
    <w:rsid w:val="004C513B"/>
    <w:rsid w:val="004C601D"/>
    <w:rsid w:val="004C63B2"/>
    <w:rsid w:val="004C71D2"/>
    <w:rsid w:val="004D17D4"/>
    <w:rsid w:val="004D1E7E"/>
    <w:rsid w:val="004D22E8"/>
    <w:rsid w:val="004D2507"/>
    <w:rsid w:val="004D2540"/>
    <w:rsid w:val="004D3E62"/>
    <w:rsid w:val="004D41BD"/>
    <w:rsid w:val="004D4898"/>
    <w:rsid w:val="004D4FE1"/>
    <w:rsid w:val="004D5C94"/>
    <w:rsid w:val="004D733B"/>
    <w:rsid w:val="004D7AD2"/>
    <w:rsid w:val="004D7BC9"/>
    <w:rsid w:val="004D7EC2"/>
    <w:rsid w:val="004E0099"/>
    <w:rsid w:val="004E03C9"/>
    <w:rsid w:val="004E0E2D"/>
    <w:rsid w:val="004E14BA"/>
    <w:rsid w:val="004E1CF2"/>
    <w:rsid w:val="004E307E"/>
    <w:rsid w:val="004E37D7"/>
    <w:rsid w:val="004E3E9A"/>
    <w:rsid w:val="004E70F9"/>
    <w:rsid w:val="004F026A"/>
    <w:rsid w:val="004F06ED"/>
    <w:rsid w:val="004F0CF8"/>
    <w:rsid w:val="004F1DD0"/>
    <w:rsid w:val="004F272E"/>
    <w:rsid w:val="004F306C"/>
    <w:rsid w:val="004F3D9A"/>
    <w:rsid w:val="004F40C7"/>
    <w:rsid w:val="004F608C"/>
    <w:rsid w:val="004F66F1"/>
    <w:rsid w:val="004F67F0"/>
    <w:rsid w:val="004F6E45"/>
    <w:rsid w:val="004F6F46"/>
    <w:rsid w:val="004F7E96"/>
    <w:rsid w:val="004F7EF5"/>
    <w:rsid w:val="00500166"/>
    <w:rsid w:val="005021C0"/>
    <w:rsid w:val="0050242F"/>
    <w:rsid w:val="0050308F"/>
    <w:rsid w:val="005033E6"/>
    <w:rsid w:val="005038B5"/>
    <w:rsid w:val="00503AE4"/>
    <w:rsid w:val="00506B18"/>
    <w:rsid w:val="00506D9C"/>
    <w:rsid w:val="00510599"/>
    <w:rsid w:val="00510BAE"/>
    <w:rsid w:val="00511511"/>
    <w:rsid w:val="00511F02"/>
    <w:rsid w:val="0051207E"/>
    <w:rsid w:val="005134D2"/>
    <w:rsid w:val="00514290"/>
    <w:rsid w:val="0051455C"/>
    <w:rsid w:val="0051561A"/>
    <w:rsid w:val="00516168"/>
    <w:rsid w:val="005172B1"/>
    <w:rsid w:val="005177B3"/>
    <w:rsid w:val="005178E6"/>
    <w:rsid w:val="00517B52"/>
    <w:rsid w:val="0052016E"/>
    <w:rsid w:val="00520C86"/>
    <w:rsid w:val="00520F1E"/>
    <w:rsid w:val="00520F9B"/>
    <w:rsid w:val="00521B9C"/>
    <w:rsid w:val="005226F8"/>
    <w:rsid w:val="00522786"/>
    <w:rsid w:val="00522DD8"/>
    <w:rsid w:val="00523145"/>
    <w:rsid w:val="005239EF"/>
    <w:rsid w:val="0052462E"/>
    <w:rsid w:val="00525AEA"/>
    <w:rsid w:val="005273CC"/>
    <w:rsid w:val="0053138C"/>
    <w:rsid w:val="00531C45"/>
    <w:rsid w:val="00531D6B"/>
    <w:rsid w:val="00532354"/>
    <w:rsid w:val="00534E1A"/>
    <w:rsid w:val="00535F2A"/>
    <w:rsid w:val="005360E8"/>
    <w:rsid w:val="00540BE7"/>
    <w:rsid w:val="00541041"/>
    <w:rsid w:val="00541652"/>
    <w:rsid w:val="005424BE"/>
    <w:rsid w:val="005431FB"/>
    <w:rsid w:val="00544C47"/>
    <w:rsid w:val="00545213"/>
    <w:rsid w:val="00546812"/>
    <w:rsid w:val="00550E59"/>
    <w:rsid w:val="00551560"/>
    <w:rsid w:val="00552149"/>
    <w:rsid w:val="00553AD7"/>
    <w:rsid w:val="00553AF3"/>
    <w:rsid w:val="0055465F"/>
    <w:rsid w:val="0055623C"/>
    <w:rsid w:val="0055735C"/>
    <w:rsid w:val="005578D6"/>
    <w:rsid w:val="005606B6"/>
    <w:rsid w:val="00561026"/>
    <w:rsid w:val="005612EA"/>
    <w:rsid w:val="005616E5"/>
    <w:rsid w:val="00562A47"/>
    <w:rsid w:val="0056300E"/>
    <w:rsid w:val="00563839"/>
    <w:rsid w:val="00563A64"/>
    <w:rsid w:val="00563C0A"/>
    <w:rsid w:val="00563ECA"/>
    <w:rsid w:val="00564B17"/>
    <w:rsid w:val="005656A1"/>
    <w:rsid w:val="00567248"/>
    <w:rsid w:val="005717D1"/>
    <w:rsid w:val="00571E24"/>
    <w:rsid w:val="00573690"/>
    <w:rsid w:val="00574D0C"/>
    <w:rsid w:val="00575A23"/>
    <w:rsid w:val="005768E3"/>
    <w:rsid w:val="00580004"/>
    <w:rsid w:val="0058043D"/>
    <w:rsid w:val="005809F1"/>
    <w:rsid w:val="00581356"/>
    <w:rsid w:val="005826DD"/>
    <w:rsid w:val="00584100"/>
    <w:rsid w:val="005846A9"/>
    <w:rsid w:val="0058593B"/>
    <w:rsid w:val="00585B4B"/>
    <w:rsid w:val="00586DFE"/>
    <w:rsid w:val="00586F04"/>
    <w:rsid w:val="005872E0"/>
    <w:rsid w:val="00587700"/>
    <w:rsid w:val="0058773D"/>
    <w:rsid w:val="0058774B"/>
    <w:rsid w:val="00592B29"/>
    <w:rsid w:val="00593759"/>
    <w:rsid w:val="00593D92"/>
    <w:rsid w:val="005957B8"/>
    <w:rsid w:val="00597B1A"/>
    <w:rsid w:val="005A21E4"/>
    <w:rsid w:val="005A2B82"/>
    <w:rsid w:val="005A4836"/>
    <w:rsid w:val="005A50D0"/>
    <w:rsid w:val="005A5119"/>
    <w:rsid w:val="005A519C"/>
    <w:rsid w:val="005A5508"/>
    <w:rsid w:val="005A6A00"/>
    <w:rsid w:val="005A6AC2"/>
    <w:rsid w:val="005A76EE"/>
    <w:rsid w:val="005B2758"/>
    <w:rsid w:val="005B2EF3"/>
    <w:rsid w:val="005B3086"/>
    <w:rsid w:val="005B5728"/>
    <w:rsid w:val="005B70AF"/>
    <w:rsid w:val="005C04C5"/>
    <w:rsid w:val="005C0AE9"/>
    <w:rsid w:val="005C1003"/>
    <w:rsid w:val="005C173B"/>
    <w:rsid w:val="005C17C5"/>
    <w:rsid w:val="005C2412"/>
    <w:rsid w:val="005C39E6"/>
    <w:rsid w:val="005C3D03"/>
    <w:rsid w:val="005C43E7"/>
    <w:rsid w:val="005C4949"/>
    <w:rsid w:val="005C4AD9"/>
    <w:rsid w:val="005C5855"/>
    <w:rsid w:val="005C5EB1"/>
    <w:rsid w:val="005C716F"/>
    <w:rsid w:val="005C72E9"/>
    <w:rsid w:val="005C73C7"/>
    <w:rsid w:val="005C750F"/>
    <w:rsid w:val="005C7DBC"/>
    <w:rsid w:val="005D0D68"/>
    <w:rsid w:val="005D0ECF"/>
    <w:rsid w:val="005D109D"/>
    <w:rsid w:val="005D127F"/>
    <w:rsid w:val="005D15BF"/>
    <w:rsid w:val="005D17A3"/>
    <w:rsid w:val="005D2202"/>
    <w:rsid w:val="005D2DD6"/>
    <w:rsid w:val="005D2FF5"/>
    <w:rsid w:val="005D3688"/>
    <w:rsid w:val="005D3BB2"/>
    <w:rsid w:val="005D3D26"/>
    <w:rsid w:val="005D67A8"/>
    <w:rsid w:val="005D67D6"/>
    <w:rsid w:val="005D7272"/>
    <w:rsid w:val="005D7438"/>
    <w:rsid w:val="005D7B11"/>
    <w:rsid w:val="005E03BB"/>
    <w:rsid w:val="005E0442"/>
    <w:rsid w:val="005E1D43"/>
    <w:rsid w:val="005E3245"/>
    <w:rsid w:val="005E347A"/>
    <w:rsid w:val="005E5F4B"/>
    <w:rsid w:val="005E5F5B"/>
    <w:rsid w:val="005E6941"/>
    <w:rsid w:val="005E76F9"/>
    <w:rsid w:val="005F047C"/>
    <w:rsid w:val="005F0D3C"/>
    <w:rsid w:val="005F2E1A"/>
    <w:rsid w:val="005F43B6"/>
    <w:rsid w:val="005F4522"/>
    <w:rsid w:val="005F47B8"/>
    <w:rsid w:val="005F63FA"/>
    <w:rsid w:val="005F7BCC"/>
    <w:rsid w:val="0060113F"/>
    <w:rsid w:val="00601417"/>
    <w:rsid w:val="006015DA"/>
    <w:rsid w:val="00601641"/>
    <w:rsid w:val="006021E6"/>
    <w:rsid w:val="00604839"/>
    <w:rsid w:val="00607C7F"/>
    <w:rsid w:val="00610218"/>
    <w:rsid w:val="00610FBA"/>
    <w:rsid w:val="00611058"/>
    <w:rsid w:val="00611738"/>
    <w:rsid w:val="006119FD"/>
    <w:rsid w:val="00613E1F"/>
    <w:rsid w:val="00613F8F"/>
    <w:rsid w:val="006146F7"/>
    <w:rsid w:val="00616F39"/>
    <w:rsid w:val="00617270"/>
    <w:rsid w:val="0061760E"/>
    <w:rsid w:val="006177F6"/>
    <w:rsid w:val="0062133D"/>
    <w:rsid w:val="0062296A"/>
    <w:rsid w:val="00622E41"/>
    <w:rsid w:val="0062404F"/>
    <w:rsid w:val="00624586"/>
    <w:rsid w:val="00624F2D"/>
    <w:rsid w:val="00624F3F"/>
    <w:rsid w:val="0062527C"/>
    <w:rsid w:val="00625925"/>
    <w:rsid w:val="00630076"/>
    <w:rsid w:val="00630E51"/>
    <w:rsid w:val="00630F6C"/>
    <w:rsid w:val="0063432B"/>
    <w:rsid w:val="006352E0"/>
    <w:rsid w:val="00636E49"/>
    <w:rsid w:val="006370DA"/>
    <w:rsid w:val="0063722C"/>
    <w:rsid w:val="006378A8"/>
    <w:rsid w:val="006408F6"/>
    <w:rsid w:val="00643B9E"/>
    <w:rsid w:val="006440AD"/>
    <w:rsid w:val="0064501E"/>
    <w:rsid w:val="006450F4"/>
    <w:rsid w:val="00645BD7"/>
    <w:rsid w:val="00645EFD"/>
    <w:rsid w:val="00646BC2"/>
    <w:rsid w:val="00646EB4"/>
    <w:rsid w:val="0065036F"/>
    <w:rsid w:val="0065083F"/>
    <w:rsid w:val="006533A1"/>
    <w:rsid w:val="006548AE"/>
    <w:rsid w:val="00654B5D"/>
    <w:rsid w:val="006569D0"/>
    <w:rsid w:val="00657201"/>
    <w:rsid w:val="00660104"/>
    <w:rsid w:val="00660477"/>
    <w:rsid w:val="0066262A"/>
    <w:rsid w:val="006637CF"/>
    <w:rsid w:val="00664F47"/>
    <w:rsid w:val="00665257"/>
    <w:rsid w:val="006652B7"/>
    <w:rsid w:val="00666B13"/>
    <w:rsid w:val="00667D23"/>
    <w:rsid w:val="00670C3F"/>
    <w:rsid w:val="006731B0"/>
    <w:rsid w:val="00673CA6"/>
    <w:rsid w:val="00675DBE"/>
    <w:rsid w:val="00675FCD"/>
    <w:rsid w:val="006765A5"/>
    <w:rsid w:val="00677758"/>
    <w:rsid w:val="006777E1"/>
    <w:rsid w:val="00677DFF"/>
    <w:rsid w:val="006814EF"/>
    <w:rsid w:val="00681B8B"/>
    <w:rsid w:val="006827EC"/>
    <w:rsid w:val="00682CF7"/>
    <w:rsid w:val="00683C81"/>
    <w:rsid w:val="00683D3F"/>
    <w:rsid w:val="006841FC"/>
    <w:rsid w:val="0068485B"/>
    <w:rsid w:val="00684875"/>
    <w:rsid w:val="00684C44"/>
    <w:rsid w:val="006865D4"/>
    <w:rsid w:val="00686AB2"/>
    <w:rsid w:val="006876D9"/>
    <w:rsid w:val="00687BEB"/>
    <w:rsid w:val="006900BA"/>
    <w:rsid w:val="00691299"/>
    <w:rsid w:val="00693942"/>
    <w:rsid w:val="00693D9F"/>
    <w:rsid w:val="00694A20"/>
    <w:rsid w:val="00695100"/>
    <w:rsid w:val="00695A60"/>
    <w:rsid w:val="00695F61"/>
    <w:rsid w:val="0069611D"/>
    <w:rsid w:val="006965F9"/>
    <w:rsid w:val="00696B89"/>
    <w:rsid w:val="00696E3A"/>
    <w:rsid w:val="00696F04"/>
    <w:rsid w:val="006A1043"/>
    <w:rsid w:val="006A128E"/>
    <w:rsid w:val="006A1D79"/>
    <w:rsid w:val="006A2677"/>
    <w:rsid w:val="006A2F91"/>
    <w:rsid w:val="006A3DB6"/>
    <w:rsid w:val="006A4EF9"/>
    <w:rsid w:val="006A5834"/>
    <w:rsid w:val="006A5886"/>
    <w:rsid w:val="006A60E4"/>
    <w:rsid w:val="006B316B"/>
    <w:rsid w:val="006B5195"/>
    <w:rsid w:val="006B6353"/>
    <w:rsid w:val="006B68A8"/>
    <w:rsid w:val="006B6F27"/>
    <w:rsid w:val="006B771E"/>
    <w:rsid w:val="006C44FF"/>
    <w:rsid w:val="006C56E9"/>
    <w:rsid w:val="006C7200"/>
    <w:rsid w:val="006D20BA"/>
    <w:rsid w:val="006D2649"/>
    <w:rsid w:val="006D36D2"/>
    <w:rsid w:val="006D40FE"/>
    <w:rsid w:val="006D4418"/>
    <w:rsid w:val="006D4446"/>
    <w:rsid w:val="006D4975"/>
    <w:rsid w:val="006D6AA9"/>
    <w:rsid w:val="006E0587"/>
    <w:rsid w:val="006E2B8C"/>
    <w:rsid w:val="006E3F8D"/>
    <w:rsid w:val="006E5276"/>
    <w:rsid w:val="006E62DE"/>
    <w:rsid w:val="006E647B"/>
    <w:rsid w:val="006E6E6E"/>
    <w:rsid w:val="006E7778"/>
    <w:rsid w:val="006F00CA"/>
    <w:rsid w:val="006F09D5"/>
    <w:rsid w:val="006F0C61"/>
    <w:rsid w:val="006F0E17"/>
    <w:rsid w:val="006F2FBF"/>
    <w:rsid w:val="006F3C96"/>
    <w:rsid w:val="006F422C"/>
    <w:rsid w:val="006F54C0"/>
    <w:rsid w:val="00700B5F"/>
    <w:rsid w:val="00700F98"/>
    <w:rsid w:val="0070107E"/>
    <w:rsid w:val="0070236D"/>
    <w:rsid w:val="0070263B"/>
    <w:rsid w:val="00702B15"/>
    <w:rsid w:val="00703103"/>
    <w:rsid w:val="0070487D"/>
    <w:rsid w:val="00707754"/>
    <w:rsid w:val="00710239"/>
    <w:rsid w:val="00710884"/>
    <w:rsid w:val="007111BC"/>
    <w:rsid w:val="0071196E"/>
    <w:rsid w:val="00712338"/>
    <w:rsid w:val="00712F2B"/>
    <w:rsid w:val="00713619"/>
    <w:rsid w:val="007147F0"/>
    <w:rsid w:val="00716DEF"/>
    <w:rsid w:val="0072004A"/>
    <w:rsid w:val="007200A6"/>
    <w:rsid w:val="00722965"/>
    <w:rsid w:val="00724229"/>
    <w:rsid w:val="007245C3"/>
    <w:rsid w:val="007250DC"/>
    <w:rsid w:val="0072664E"/>
    <w:rsid w:val="007270D8"/>
    <w:rsid w:val="00727B9F"/>
    <w:rsid w:val="00730B12"/>
    <w:rsid w:val="00733633"/>
    <w:rsid w:val="0073464D"/>
    <w:rsid w:val="00735A2B"/>
    <w:rsid w:val="00735D6C"/>
    <w:rsid w:val="00736967"/>
    <w:rsid w:val="00736BA5"/>
    <w:rsid w:val="007401AA"/>
    <w:rsid w:val="00741092"/>
    <w:rsid w:val="00741216"/>
    <w:rsid w:val="00741B7D"/>
    <w:rsid w:val="00741CB5"/>
    <w:rsid w:val="00741DE5"/>
    <w:rsid w:val="00743095"/>
    <w:rsid w:val="00743B79"/>
    <w:rsid w:val="00743C45"/>
    <w:rsid w:val="00745230"/>
    <w:rsid w:val="0074568D"/>
    <w:rsid w:val="00747133"/>
    <w:rsid w:val="00747E64"/>
    <w:rsid w:val="00747F6C"/>
    <w:rsid w:val="00751414"/>
    <w:rsid w:val="00751E11"/>
    <w:rsid w:val="0075317C"/>
    <w:rsid w:val="00754038"/>
    <w:rsid w:val="00756ACE"/>
    <w:rsid w:val="007570CB"/>
    <w:rsid w:val="00757D3D"/>
    <w:rsid w:val="00760018"/>
    <w:rsid w:val="00760F09"/>
    <w:rsid w:val="007633DE"/>
    <w:rsid w:val="00763A98"/>
    <w:rsid w:val="00763ABE"/>
    <w:rsid w:val="007658BD"/>
    <w:rsid w:val="00767CFE"/>
    <w:rsid w:val="00770C9B"/>
    <w:rsid w:val="00770D48"/>
    <w:rsid w:val="00772B26"/>
    <w:rsid w:val="00773173"/>
    <w:rsid w:val="007751E6"/>
    <w:rsid w:val="00775625"/>
    <w:rsid w:val="00776F04"/>
    <w:rsid w:val="00777762"/>
    <w:rsid w:val="007807BB"/>
    <w:rsid w:val="007814AB"/>
    <w:rsid w:val="00781A83"/>
    <w:rsid w:val="00781D63"/>
    <w:rsid w:val="00782028"/>
    <w:rsid w:val="00782418"/>
    <w:rsid w:val="007841DE"/>
    <w:rsid w:val="007843D1"/>
    <w:rsid w:val="007844AF"/>
    <w:rsid w:val="00785ADA"/>
    <w:rsid w:val="0078619D"/>
    <w:rsid w:val="00787518"/>
    <w:rsid w:val="00790B99"/>
    <w:rsid w:val="007926A4"/>
    <w:rsid w:val="00792CEF"/>
    <w:rsid w:val="0079491F"/>
    <w:rsid w:val="007965DC"/>
    <w:rsid w:val="007A0752"/>
    <w:rsid w:val="007A090D"/>
    <w:rsid w:val="007A1157"/>
    <w:rsid w:val="007A1A2E"/>
    <w:rsid w:val="007A1C87"/>
    <w:rsid w:val="007A31EE"/>
    <w:rsid w:val="007A377D"/>
    <w:rsid w:val="007A3EBA"/>
    <w:rsid w:val="007A481B"/>
    <w:rsid w:val="007A70E6"/>
    <w:rsid w:val="007B09E6"/>
    <w:rsid w:val="007B0B8B"/>
    <w:rsid w:val="007B0E8E"/>
    <w:rsid w:val="007B32F0"/>
    <w:rsid w:val="007B3E3E"/>
    <w:rsid w:val="007B445F"/>
    <w:rsid w:val="007B4498"/>
    <w:rsid w:val="007B499F"/>
    <w:rsid w:val="007B4A38"/>
    <w:rsid w:val="007B6287"/>
    <w:rsid w:val="007B64AC"/>
    <w:rsid w:val="007B7E80"/>
    <w:rsid w:val="007C16F3"/>
    <w:rsid w:val="007C17DF"/>
    <w:rsid w:val="007C1AF4"/>
    <w:rsid w:val="007C1C54"/>
    <w:rsid w:val="007C4686"/>
    <w:rsid w:val="007C5471"/>
    <w:rsid w:val="007C58F5"/>
    <w:rsid w:val="007C5FA9"/>
    <w:rsid w:val="007C6670"/>
    <w:rsid w:val="007C7D41"/>
    <w:rsid w:val="007D3BC9"/>
    <w:rsid w:val="007D43BF"/>
    <w:rsid w:val="007D4576"/>
    <w:rsid w:val="007D4B22"/>
    <w:rsid w:val="007D52C9"/>
    <w:rsid w:val="007D53C9"/>
    <w:rsid w:val="007E03F9"/>
    <w:rsid w:val="007E0932"/>
    <w:rsid w:val="007E1209"/>
    <w:rsid w:val="007E12CF"/>
    <w:rsid w:val="007E306E"/>
    <w:rsid w:val="007E4088"/>
    <w:rsid w:val="007E4AC1"/>
    <w:rsid w:val="007E4BEF"/>
    <w:rsid w:val="007E4D8A"/>
    <w:rsid w:val="007E4F17"/>
    <w:rsid w:val="007E51CE"/>
    <w:rsid w:val="007E554A"/>
    <w:rsid w:val="007E65BA"/>
    <w:rsid w:val="007E6D7A"/>
    <w:rsid w:val="007E7B4F"/>
    <w:rsid w:val="007F017A"/>
    <w:rsid w:val="007F01E4"/>
    <w:rsid w:val="007F1786"/>
    <w:rsid w:val="007F3D48"/>
    <w:rsid w:val="007F4DD2"/>
    <w:rsid w:val="00800A84"/>
    <w:rsid w:val="008026E5"/>
    <w:rsid w:val="00804986"/>
    <w:rsid w:val="008076B3"/>
    <w:rsid w:val="00807762"/>
    <w:rsid w:val="0080781D"/>
    <w:rsid w:val="00807C95"/>
    <w:rsid w:val="00810BED"/>
    <w:rsid w:val="00811AFC"/>
    <w:rsid w:val="0081239F"/>
    <w:rsid w:val="008133A6"/>
    <w:rsid w:val="008135E9"/>
    <w:rsid w:val="008147DD"/>
    <w:rsid w:val="00814D3B"/>
    <w:rsid w:val="00815133"/>
    <w:rsid w:val="00815418"/>
    <w:rsid w:val="008173E7"/>
    <w:rsid w:val="00817A45"/>
    <w:rsid w:val="00817FBF"/>
    <w:rsid w:val="0082079A"/>
    <w:rsid w:val="00821076"/>
    <w:rsid w:val="008219F1"/>
    <w:rsid w:val="00822BAE"/>
    <w:rsid w:val="00822F0D"/>
    <w:rsid w:val="00823136"/>
    <w:rsid w:val="00823960"/>
    <w:rsid w:val="00824AF5"/>
    <w:rsid w:val="0082578A"/>
    <w:rsid w:val="00826D87"/>
    <w:rsid w:val="00831103"/>
    <w:rsid w:val="00831618"/>
    <w:rsid w:val="008321D8"/>
    <w:rsid w:val="00833F37"/>
    <w:rsid w:val="0083443C"/>
    <w:rsid w:val="00840E3B"/>
    <w:rsid w:val="0084165C"/>
    <w:rsid w:val="0084224C"/>
    <w:rsid w:val="0084626B"/>
    <w:rsid w:val="008471D0"/>
    <w:rsid w:val="00850CC6"/>
    <w:rsid w:val="008514FC"/>
    <w:rsid w:val="00853264"/>
    <w:rsid w:val="008534B6"/>
    <w:rsid w:val="00853E44"/>
    <w:rsid w:val="00854213"/>
    <w:rsid w:val="008543DE"/>
    <w:rsid w:val="00854A7E"/>
    <w:rsid w:val="00854D5D"/>
    <w:rsid w:val="0085580F"/>
    <w:rsid w:val="00860052"/>
    <w:rsid w:val="00861868"/>
    <w:rsid w:val="00861977"/>
    <w:rsid w:val="00863DA8"/>
    <w:rsid w:val="00864D42"/>
    <w:rsid w:val="00865D57"/>
    <w:rsid w:val="0086730C"/>
    <w:rsid w:val="008678CB"/>
    <w:rsid w:val="00870901"/>
    <w:rsid w:val="00871484"/>
    <w:rsid w:val="008718F4"/>
    <w:rsid w:val="008733A5"/>
    <w:rsid w:val="00873AFC"/>
    <w:rsid w:val="0087500C"/>
    <w:rsid w:val="008763ED"/>
    <w:rsid w:val="00876BEF"/>
    <w:rsid w:val="00876C10"/>
    <w:rsid w:val="00880221"/>
    <w:rsid w:val="008806BF"/>
    <w:rsid w:val="00880732"/>
    <w:rsid w:val="00882425"/>
    <w:rsid w:val="00884D59"/>
    <w:rsid w:val="0088581C"/>
    <w:rsid w:val="008869FB"/>
    <w:rsid w:val="0088777D"/>
    <w:rsid w:val="00890D0B"/>
    <w:rsid w:val="00891826"/>
    <w:rsid w:val="00892A8C"/>
    <w:rsid w:val="00892DF1"/>
    <w:rsid w:val="00893381"/>
    <w:rsid w:val="00895602"/>
    <w:rsid w:val="00896E17"/>
    <w:rsid w:val="008A0374"/>
    <w:rsid w:val="008A0EB2"/>
    <w:rsid w:val="008A1E64"/>
    <w:rsid w:val="008A20B5"/>
    <w:rsid w:val="008A4BE7"/>
    <w:rsid w:val="008A4CBE"/>
    <w:rsid w:val="008A4F37"/>
    <w:rsid w:val="008A5310"/>
    <w:rsid w:val="008A555F"/>
    <w:rsid w:val="008A6FD1"/>
    <w:rsid w:val="008A7C95"/>
    <w:rsid w:val="008B092C"/>
    <w:rsid w:val="008B147F"/>
    <w:rsid w:val="008B195B"/>
    <w:rsid w:val="008B40E7"/>
    <w:rsid w:val="008B5E61"/>
    <w:rsid w:val="008B6D46"/>
    <w:rsid w:val="008B71DD"/>
    <w:rsid w:val="008B73B4"/>
    <w:rsid w:val="008C1062"/>
    <w:rsid w:val="008C1299"/>
    <w:rsid w:val="008C1ABD"/>
    <w:rsid w:val="008C28EB"/>
    <w:rsid w:val="008C37D0"/>
    <w:rsid w:val="008C3F0D"/>
    <w:rsid w:val="008C470B"/>
    <w:rsid w:val="008C6CDC"/>
    <w:rsid w:val="008C71E5"/>
    <w:rsid w:val="008D15E7"/>
    <w:rsid w:val="008D1F63"/>
    <w:rsid w:val="008D1F93"/>
    <w:rsid w:val="008D430C"/>
    <w:rsid w:val="008D46E0"/>
    <w:rsid w:val="008D48C0"/>
    <w:rsid w:val="008D5170"/>
    <w:rsid w:val="008D69A5"/>
    <w:rsid w:val="008D6D0C"/>
    <w:rsid w:val="008E0381"/>
    <w:rsid w:val="008E0738"/>
    <w:rsid w:val="008E17E7"/>
    <w:rsid w:val="008E1E13"/>
    <w:rsid w:val="008E4E75"/>
    <w:rsid w:val="008E59F3"/>
    <w:rsid w:val="008E792D"/>
    <w:rsid w:val="008F2704"/>
    <w:rsid w:val="008F2EED"/>
    <w:rsid w:val="008F4011"/>
    <w:rsid w:val="008F4C4D"/>
    <w:rsid w:val="008F4EF7"/>
    <w:rsid w:val="008F5B2B"/>
    <w:rsid w:val="008F6882"/>
    <w:rsid w:val="008F70FD"/>
    <w:rsid w:val="008F7CCC"/>
    <w:rsid w:val="00900786"/>
    <w:rsid w:val="0090100C"/>
    <w:rsid w:val="009012F5"/>
    <w:rsid w:val="0090156C"/>
    <w:rsid w:val="00901792"/>
    <w:rsid w:val="009031EA"/>
    <w:rsid w:val="0090475D"/>
    <w:rsid w:val="00904DD4"/>
    <w:rsid w:val="00904E1A"/>
    <w:rsid w:val="00905085"/>
    <w:rsid w:val="00905A2B"/>
    <w:rsid w:val="0090637E"/>
    <w:rsid w:val="0090653E"/>
    <w:rsid w:val="00906FE2"/>
    <w:rsid w:val="00907926"/>
    <w:rsid w:val="00910008"/>
    <w:rsid w:val="00911209"/>
    <w:rsid w:val="00911E66"/>
    <w:rsid w:val="0091623C"/>
    <w:rsid w:val="00916658"/>
    <w:rsid w:val="00917241"/>
    <w:rsid w:val="00922927"/>
    <w:rsid w:val="009248FF"/>
    <w:rsid w:val="00925201"/>
    <w:rsid w:val="00927034"/>
    <w:rsid w:val="009312AB"/>
    <w:rsid w:val="0093134B"/>
    <w:rsid w:val="00931765"/>
    <w:rsid w:val="00931FC2"/>
    <w:rsid w:val="00932F52"/>
    <w:rsid w:val="00934AA6"/>
    <w:rsid w:val="00935561"/>
    <w:rsid w:val="009356DF"/>
    <w:rsid w:val="009362C1"/>
    <w:rsid w:val="00936866"/>
    <w:rsid w:val="00937DF9"/>
    <w:rsid w:val="009403A9"/>
    <w:rsid w:val="00940585"/>
    <w:rsid w:val="00943879"/>
    <w:rsid w:val="00944498"/>
    <w:rsid w:val="00944F07"/>
    <w:rsid w:val="00945B54"/>
    <w:rsid w:val="00946F25"/>
    <w:rsid w:val="009479B7"/>
    <w:rsid w:val="00947C2F"/>
    <w:rsid w:val="009500FA"/>
    <w:rsid w:val="009504D6"/>
    <w:rsid w:val="00951431"/>
    <w:rsid w:val="009519F4"/>
    <w:rsid w:val="00952128"/>
    <w:rsid w:val="0095214E"/>
    <w:rsid w:val="009524B0"/>
    <w:rsid w:val="009528C1"/>
    <w:rsid w:val="009536FF"/>
    <w:rsid w:val="00955D97"/>
    <w:rsid w:val="00956440"/>
    <w:rsid w:val="009603F2"/>
    <w:rsid w:val="00960DB4"/>
    <w:rsid w:val="009611C7"/>
    <w:rsid w:val="00961447"/>
    <w:rsid w:val="00961F75"/>
    <w:rsid w:val="00963951"/>
    <w:rsid w:val="009641AD"/>
    <w:rsid w:val="009648F0"/>
    <w:rsid w:val="00964A11"/>
    <w:rsid w:val="00964AD7"/>
    <w:rsid w:val="0096704E"/>
    <w:rsid w:val="009676CB"/>
    <w:rsid w:val="00967727"/>
    <w:rsid w:val="009702CF"/>
    <w:rsid w:val="00970C59"/>
    <w:rsid w:val="00971439"/>
    <w:rsid w:val="009715E8"/>
    <w:rsid w:val="00971B7F"/>
    <w:rsid w:val="009727D9"/>
    <w:rsid w:val="00972A69"/>
    <w:rsid w:val="00972DCB"/>
    <w:rsid w:val="00972E7C"/>
    <w:rsid w:val="00973252"/>
    <w:rsid w:val="009737D2"/>
    <w:rsid w:val="00973BE3"/>
    <w:rsid w:val="00973C5B"/>
    <w:rsid w:val="009748B0"/>
    <w:rsid w:val="00976199"/>
    <w:rsid w:val="009762C3"/>
    <w:rsid w:val="00977287"/>
    <w:rsid w:val="00977B68"/>
    <w:rsid w:val="009804A1"/>
    <w:rsid w:val="009814E2"/>
    <w:rsid w:val="00982B7A"/>
    <w:rsid w:val="00983DEE"/>
    <w:rsid w:val="00985BD9"/>
    <w:rsid w:val="00986FFB"/>
    <w:rsid w:val="00991072"/>
    <w:rsid w:val="00992229"/>
    <w:rsid w:val="009929D3"/>
    <w:rsid w:val="00992DFE"/>
    <w:rsid w:val="00993174"/>
    <w:rsid w:val="00993C2E"/>
    <w:rsid w:val="009941BF"/>
    <w:rsid w:val="009941DD"/>
    <w:rsid w:val="0099528B"/>
    <w:rsid w:val="00995F3D"/>
    <w:rsid w:val="00996311"/>
    <w:rsid w:val="00996D38"/>
    <w:rsid w:val="009A07D3"/>
    <w:rsid w:val="009A208A"/>
    <w:rsid w:val="009A254B"/>
    <w:rsid w:val="009B06F9"/>
    <w:rsid w:val="009B0D0D"/>
    <w:rsid w:val="009B1107"/>
    <w:rsid w:val="009B16D4"/>
    <w:rsid w:val="009B242F"/>
    <w:rsid w:val="009B2D33"/>
    <w:rsid w:val="009B3125"/>
    <w:rsid w:val="009B3F56"/>
    <w:rsid w:val="009B41DD"/>
    <w:rsid w:val="009B449E"/>
    <w:rsid w:val="009B4668"/>
    <w:rsid w:val="009B54B9"/>
    <w:rsid w:val="009B58EB"/>
    <w:rsid w:val="009C12B6"/>
    <w:rsid w:val="009C2DB3"/>
    <w:rsid w:val="009C3AEE"/>
    <w:rsid w:val="009C444C"/>
    <w:rsid w:val="009C7003"/>
    <w:rsid w:val="009C7FA0"/>
    <w:rsid w:val="009D00D1"/>
    <w:rsid w:val="009D10C3"/>
    <w:rsid w:val="009D2852"/>
    <w:rsid w:val="009D2D45"/>
    <w:rsid w:val="009D34DE"/>
    <w:rsid w:val="009D3B39"/>
    <w:rsid w:val="009D3FD3"/>
    <w:rsid w:val="009D5138"/>
    <w:rsid w:val="009D513D"/>
    <w:rsid w:val="009D5A59"/>
    <w:rsid w:val="009D5C56"/>
    <w:rsid w:val="009D62DF"/>
    <w:rsid w:val="009D7BDF"/>
    <w:rsid w:val="009D7D23"/>
    <w:rsid w:val="009E0C25"/>
    <w:rsid w:val="009E0D50"/>
    <w:rsid w:val="009E1571"/>
    <w:rsid w:val="009E19A5"/>
    <w:rsid w:val="009E1BFE"/>
    <w:rsid w:val="009E2031"/>
    <w:rsid w:val="009E22E1"/>
    <w:rsid w:val="009E234B"/>
    <w:rsid w:val="009E2C87"/>
    <w:rsid w:val="009E4505"/>
    <w:rsid w:val="009E5E69"/>
    <w:rsid w:val="009E6978"/>
    <w:rsid w:val="009F00E2"/>
    <w:rsid w:val="009F0CDD"/>
    <w:rsid w:val="009F2019"/>
    <w:rsid w:val="009F2534"/>
    <w:rsid w:val="009F30D0"/>
    <w:rsid w:val="009F3C24"/>
    <w:rsid w:val="009F4676"/>
    <w:rsid w:val="009F482E"/>
    <w:rsid w:val="009F74A1"/>
    <w:rsid w:val="009F7598"/>
    <w:rsid w:val="00A00A81"/>
    <w:rsid w:val="00A02D88"/>
    <w:rsid w:val="00A03507"/>
    <w:rsid w:val="00A042F8"/>
    <w:rsid w:val="00A04713"/>
    <w:rsid w:val="00A05C49"/>
    <w:rsid w:val="00A074E6"/>
    <w:rsid w:val="00A1196C"/>
    <w:rsid w:val="00A12384"/>
    <w:rsid w:val="00A12964"/>
    <w:rsid w:val="00A1529A"/>
    <w:rsid w:val="00A15F24"/>
    <w:rsid w:val="00A16C07"/>
    <w:rsid w:val="00A176B3"/>
    <w:rsid w:val="00A21879"/>
    <w:rsid w:val="00A225F3"/>
    <w:rsid w:val="00A23A88"/>
    <w:rsid w:val="00A24029"/>
    <w:rsid w:val="00A2587F"/>
    <w:rsid w:val="00A25B6F"/>
    <w:rsid w:val="00A27EA2"/>
    <w:rsid w:val="00A27F75"/>
    <w:rsid w:val="00A317E4"/>
    <w:rsid w:val="00A3334F"/>
    <w:rsid w:val="00A33D21"/>
    <w:rsid w:val="00A35B2E"/>
    <w:rsid w:val="00A37AC0"/>
    <w:rsid w:val="00A40036"/>
    <w:rsid w:val="00A40173"/>
    <w:rsid w:val="00A414B3"/>
    <w:rsid w:val="00A41EDC"/>
    <w:rsid w:val="00A42055"/>
    <w:rsid w:val="00A436DD"/>
    <w:rsid w:val="00A4415F"/>
    <w:rsid w:val="00A45B20"/>
    <w:rsid w:val="00A46987"/>
    <w:rsid w:val="00A47146"/>
    <w:rsid w:val="00A4726C"/>
    <w:rsid w:val="00A476C9"/>
    <w:rsid w:val="00A51537"/>
    <w:rsid w:val="00A51EC3"/>
    <w:rsid w:val="00A527C7"/>
    <w:rsid w:val="00A54734"/>
    <w:rsid w:val="00A54DAA"/>
    <w:rsid w:val="00A54F9F"/>
    <w:rsid w:val="00A5623A"/>
    <w:rsid w:val="00A56879"/>
    <w:rsid w:val="00A61F05"/>
    <w:rsid w:val="00A6394A"/>
    <w:rsid w:val="00A63D48"/>
    <w:rsid w:val="00A63F1E"/>
    <w:rsid w:val="00A655C5"/>
    <w:rsid w:val="00A658AD"/>
    <w:rsid w:val="00A65AFA"/>
    <w:rsid w:val="00A6684D"/>
    <w:rsid w:val="00A66D3D"/>
    <w:rsid w:val="00A67718"/>
    <w:rsid w:val="00A6799C"/>
    <w:rsid w:val="00A703C4"/>
    <w:rsid w:val="00A7049F"/>
    <w:rsid w:val="00A70EAA"/>
    <w:rsid w:val="00A712CA"/>
    <w:rsid w:val="00A718D8"/>
    <w:rsid w:val="00A7333C"/>
    <w:rsid w:val="00A75BA6"/>
    <w:rsid w:val="00A75EE2"/>
    <w:rsid w:val="00A82DE7"/>
    <w:rsid w:val="00A83519"/>
    <w:rsid w:val="00A85835"/>
    <w:rsid w:val="00A85A33"/>
    <w:rsid w:val="00A8720E"/>
    <w:rsid w:val="00A87558"/>
    <w:rsid w:val="00A902C6"/>
    <w:rsid w:val="00A90B73"/>
    <w:rsid w:val="00A914AF"/>
    <w:rsid w:val="00A93647"/>
    <w:rsid w:val="00A942BD"/>
    <w:rsid w:val="00A94EB0"/>
    <w:rsid w:val="00A95C6A"/>
    <w:rsid w:val="00A97382"/>
    <w:rsid w:val="00A97A69"/>
    <w:rsid w:val="00AA005A"/>
    <w:rsid w:val="00AA039E"/>
    <w:rsid w:val="00AA067A"/>
    <w:rsid w:val="00AA2022"/>
    <w:rsid w:val="00AA2770"/>
    <w:rsid w:val="00AA330E"/>
    <w:rsid w:val="00AA3619"/>
    <w:rsid w:val="00AA5D97"/>
    <w:rsid w:val="00AA5DD6"/>
    <w:rsid w:val="00AA5E4C"/>
    <w:rsid w:val="00AA6A65"/>
    <w:rsid w:val="00AA7A06"/>
    <w:rsid w:val="00AA7F21"/>
    <w:rsid w:val="00AB0B22"/>
    <w:rsid w:val="00AB1C40"/>
    <w:rsid w:val="00AB214D"/>
    <w:rsid w:val="00AB24BE"/>
    <w:rsid w:val="00AB287F"/>
    <w:rsid w:val="00AB2957"/>
    <w:rsid w:val="00AB3411"/>
    <w:rsid w:val="00AB5569"/>
    <w:rsid w:val="00AB5D36"/>
    <w:rsid w:val="00AB632A"/>
    <w:rsid w:val="00AB75A1"/>
    <w:rsid w:val="00AC08F8"/>
    <w:rsid w:val="00AC0D68"/>
    <w:rsid w:val="00AC13AC"/>
    <w:rsid w:val="00AC163F"/>
    <w:rsid w:val="00AC1A95"/>
    <w:rsid w:val="00AC2F4A"/>
    <w:rsid w:val="00AC35F2"/>
    <w:rsid w:val="00AC3F14"/>
    <w:rsid w:val="00AC3FE2"/>
    <w:rsid w:val="00AC4B27"/>
    <w:rsid w:val="00AC6598"/>
    <w:rsid w:val="00AC6B64"/>
    <w:rsid w:val="00AC6FD2"/>
    <w:rsid w:val="00AC7B2B"/>
    <w:rsid w:val="00AD0834"/>
    <w:rsid w:val="00AD12BF"/>
    <w:rsid w:val="00AD1968"/>
    <w:rsid w:val="00AD28F0"/>
    <w:rsid w:val="00AD2DE3"/>
    <w:rsid w:val="00AD4AEA"/>
    <w:rsid w:val="00AD5F24"/>
    <w:rsid w:val="00AD5F29"/>
    <w:rsid w:val="00AD6374"/>
    <w:rsid w:val="00AD677C"/>
    <w:rsid w:val="00AD6D39"/>
    <w:rsid w:val="00AD6F3C"/>
    <w:rsid w:val="00AE0D34"/>
    <w:rsid w:val="00AE1ECB"/>
    <w:rsid w:val="00AE2899"/>
    <w:rsid w:val="00AE345A"/>
    <w:rsid w:val="00AE67A1"/>
    <w:rsid w:val="00AE7F0A"/>
    <w:rsid w:val="00AF0303"/>
    <w:rsid w:val="00AF1927"/>
    <w:rsid w:val="00AF221A"/>
    <w:rsid w:val="00AF2251"/>
    <w:rsid w:val="00AF2685"/>
    <w:rsid w:val="00AF3369"/>
    <w:rsid w:val="00AF4873"/>
    <w:rsid w:val="00AF6731"/>
    <w:rsid w:val="00AF74B1"/>
    <w:rsid w:val="00AF78C3"/>
    <w:rsid w:val="00B01CA8"/>
    <w:rsid w:val="00B01D62"/>
    <w:rsid w:val="00B02780"/>
    <w:rsid w:val="00B0339E"/>
    <w:rsid w:val="00B03AFC"/>
    <w:rsid w:val="00B04C71"/>
    <w:rsid w:val="00B075AD"/>
    <w:rsid w:val="00B10335"/>
    <w:rsid w:val="00B10CA7"/>
    <w:rsid w:val="00B11A51"/>
    <w:rsid w:val="00B12B5B"/>
    <w:rsid w:val="00B13082"/>
    <w:rsid w:val="00B135E2"/>
    <w:rsid w:val="00B148E3"/>
    <w:rsid w:val="00B16362"/>
    <w:rsid w:val="00B16EDF"/>
    <w:rsid w:val="00B20A87"/>
    <w:rsid w:val="00B20DFA"/>
    <w:rsid w:val="00B22F34"/>
    <w:rsid w:val="00B24D85"/>
    <w:rsid w:val="00B25BDB"/>
    <w:rsid w:val="00B26526"/>
    <w:rsid w:val="00B2684D"/>
    <w:rsid w:val="00B3260F"/>
    <w:rsid w:val="00B341F0"/>
    <w:rsid w:val="00B3547A"/>
    <w:rsid w:val="00B357FF"/>
    <w:rsid w:val="00B363B0"/>
    <w:rsid w:val="00B37210"/>
    <w:rsid w:val="00B37F84"/>
    <w:rsid w:val="00B404A4"/>
    <w:rsid w:val="00B41200"/>
    <w:rsid w:val="00B41546"/>
    <w:rsid w:val="00B41AC6"/>
    <w:rsid w:val="00B41C5E"/>
    <w:rsid w:val="00B424AC"/>
    <w:rsid w:val="00B47F29"/>
    <w:rsid w:val="00B50276"/>
    <w:rsid w:val="00B510F0"/>
    <w:rsid w:val="00B5185B"/>
    <w:rsid w:val="00B52C14"/>
    <w:rsid w:val="00B5347E"/>
    <w:rsid w:val="00B53A16"/>
    <w:rsid w:val="00B54A29"/>
    <w:rsid w:val="00B56BD7"/>
    <w:rsid w:val="00B5765D"/>
    <w:rsid w:val="00B604A5"/>
    <w:rsid w:val="00B61A71"/>
    <w:rsid w:val="00B62168"/>
    <w:rsid w:val="00B627AE"/>
    <w:rsid w:val="00B65DC6"/>
    <w:rsid w:val="00B665F1"/>
    <w:rsid w:val="00B7015D"/>
    <w:rsid w:val="00B7021D"/>
    <w:rsid w:val="00B704AA"/>
    <w:rsid w:val="00B70725"/>
    <w:rsid w:val="00B710EF"/>
    <w:rsid w:val="00B72962"/>
    <w:rsid w:val="00B72D62"/>
    <w:rsid w:val="00B7323B"/>
    <w:rsid w:val="00B74604"/>
    <w:rsid w:val="00B762B0"/>
    <w:rsid w:val="00B767F4"/>
    <w:rsid w:val="00B77956"/>
    <w:rsid w:val="00B80FAA"/>
    <w:rsid w:val="00B82A86"/>
    <w:rsid w:val="00B841C3"/>
    <w:rsid w:val="00B84F93"/>
    <w:rsid w:val="00B87939"/>
    <w:rsid w:val="00B87B44"/>
    <w:rsid w:val="00B90A5B"/>
    <w:rsid w:val="00B91274"/>
    <w:rsid w:val="00B93FD3"/>
    <w:rsid w:val="00B940EF"/>
    <w:rsid w:val="00B94745"/>
    <w:rsid w:val="00B953BA"/>
    <w:rsid w:val="00B9605B"/>
    <w:rsid w:val="00B9758E"/>
    <w:rsid w:val="00B97CB7"/>
    <w:rsid w:val="00BA0130"/>
    <w:rsid w:val="00BA060E"/>
    <w:rsid w:val="00BA0FCC"/>
    <w:rsid w:val="00BA1261"/>
    <w:rsid w:val="00BA175D"/>
    <w:rsid w:val="00BA2521"/>
    <w:rsid w:val="00BA2BAD"/>
    <w:rsid w:val="00BA2EF2"/>
    <w:rsid w:val="00BA36A1"/>
    <w:rsid w:val="00BA4E66"/>
    <w:rsid w:val="00BA5F1D"/>
    <w:rsid w:val="00BA64C3"/>
    <w:rsid w:val="00BA6A39"/>
    <w:rsid w:val="00BA7169"/>
    <w:rsid w:val="00BB00F9"/>
    <w:rsid w:val="00BB3129"/>
    <w:rsid w:val="00BB3CAD"/>
    <w:rsid w:val="00BB3E0C"/>
    <w:rsid w:val="00BB5A86"/>
    <w:rsid w:val="00BB61AB"/>
    <w:rsid w:val="00BB6DC6"/>
    <w:rsid w:val="00BB7611"/>
    <w:rsid w:val="00BC07CF"/>
    <w:rsid w:val="00BC2A3E"/>
    <w:rsid w:val="00BC34BA"/>
    <w:rsid w:val="00BC3586"/>
    <w:rsid w:val="00BC3A71"/>
    <w:rsid w:val="00BC3B3D"/>
    <w:rsid w:val="00BC4CB6"/>
    <w:rsid w:val="00BC4EFE"/>
    <w:rsid w:val="00BC533B"/>
    <w:rsid w:val="00BC5CA2"/>
    <w:rsid w:val="00BC6A0F"/>
    <w:rsid w:val="00BC6AFB"/>
    <w:rsid w:val="00BC7104"/>
    <w:rsid w:val="00BC7DC4"/>
    <w:rsid w:val="00BD157F"/>
    <w:rsid w:val="00BD391B"/>
    <w:rsid w:val="00BD3E1A"/>
    <w:rsid w:val="00BD4143"/>
    <w:rsid w:val="00BD6553"/>
    <w:rsid w:val="00BD6748"/>
    <w:rsid w:val="00BD6910"/>
    <w:rsid w:val="00BD7F21"/>
    <w:rsid w:val="00BE0B4F"/>
    <w:rsid w:val="00BE1D77"/>
    <w:rsid w:val="00BE28A8"/>
    <w:rsid w:val="00BE399B"/>
    <w:rsid w:val="00BE42DE"/>
    <w:rsid w:val="00BE4A2B"/>
    <w:rsid w:val="00BE4D44"/>
    <w:rsid w:val="00BE776A"/>
    <w:rsid w:val="00BF03C0"/>
    <w:rsid w:val="00BF047E"/>
    <w:rsid w:val="00BF0939"/>
    <w:rsid w:val="00BF0BCC"/>
    <w:rsid w:val="00BF0D1C"/>
    <w:rsid w:val="00BF46E4"/>
    <w:rsid w:val="00BF52CF"/>
    <w:rsid w:val="00BF543D"/>
    <w:rsid w:val="00BF56CB"/>
    <w:rsid w:val="00BF6A41"/>
    <w:rsid w:val="00BF6BF1"/>
    <w:rsid w:val="00BF74AF"/>
    <w:rsid w:val="00C004E6"/>
    <w:rsid w:val="00C016AD"/>
    <w:rsid w:val="00C03D4E"/>
    <w:rsid w:val="00C0446B"/>
    <w:rsid w:val="00C0485E"/>
    <w:rsid w:val="00C04F9D"/>
    <w:rsid w:val="00C063E6"/>
    <w:rsid w:val="00C0655F"/>
    <w:rsid w:val="00C06BD2"/>
    <w:rsid w:val="00C06EE6"/>
    <w:rsid w:val="00C07310"/>
    <w:rsid w:val="00C078EE"/>
    <w:rsid w:val="00C106F2"/>
    <w:rsid w:val="00C10AB9"/>
    <w:rsid w:val="00C12EAB"/>
    <w:rsid w:val="00C134F0"/>
    <w:rsid w:val="00C14746"/>
    <w:rsid w:val="00C15944"/>
    <w:rsid w:val="00C16260"/>
    <w:rsid w:val="00C1674C"/>
    <w:rsid w:val="00C17DA7"/>
    <w:rsid w:val="00C2005D"/>
    <w:rsid w:val="00C22F82"/>
    <w:rsid w:val="00C2313C"/>
    <w:rsid w:val="00C241D5"/>
    <w:rsid w:val="00C24C38"/>
    <w:rsid w:val="00C250FB"/>
    <w:rsid w:val="00C25A33"/>
    <w:rsid w:val="00C26DC7"/>
    <w:rsid w:val="00C273E5"/>
    <w:rsid w:val="00C32CB6"/>
    <w:rsid w:val="00C3419C"/>
    <w:rsid w:val="00C34A8A"/>
    <w:rsid w:val="00C3514D"/>
    <w:rsid w:val="00C35F3D"/>
    <w:rsid w:val="00C36049"/>
    <w:rsid w:val="00C407CB"/>
    <w:rsid w:val="00C419E3"/>
    <w:rsid w:val="00C42A3B"/>
    <w:rsid w:val="00C42E74"/>
    <w:rsid w:val="00C43C17"/>
    <w:rsid w:val="00C45600"/>
    <w:rsid w:val="00C45AAF"/>
    <w:rsid w:val="00C4669C"/>
    <w:rsid w:val="00C479D4"/>
    <w:rsid w:val="00C50DB4"/>
    <w:rsid w:val="00C5124F"/>
    <w:rsid w:val="00C539AF"/>
    <w:rsid w:val="00C55090"/>
    <w:rsid w:val="00C553B5"/>
    <w:rsid w:val="00C56B5A"/>
    <w:rsid w:val="00C57172"/>
    <w:rsid w:val="00C57A9D"/>
    <w:rsid w:val="00C61D24"/>
    <w:rsid w:val="00C6325F"/>
    <w:rsid w:val="00C643F4"/>
    <w:rsid w:val="00C649E7"/>
    <w:rsid w:val="00C64FEA"/>
    <w:rsid w:val="00C67061"/>
    <w:rsid w:val="00C6719A"/>
    <w:rsid w:val="00C67D8E"/>
    <w:rsid w:val="00C70E16"/>
    <w:rsid w:val="00C717EE"/>
    <w:rsid w:val="00C72324"/>
    <w:rsid w:val="00C72673"/>
    <w:rsid w:val="00C72964"/>
    <w:rsid w:val="00C729FB"/>
    <w:rsid w:val="00C74814"/>
    <w:rsid w:val="00C75744"/>
    <w:rsid w:val="00C765DE"/>
    <w:rsid w:val="00C7671A"/>
    <w:rsid w:val="00C76C53"/>
    <w:rsid w:val="00C77BFB"/>
    <w:rsid w:val="00C8048E"/>
    <w:rsid w:val="00C81BA9"/>
    <w:rsid w:val="00C828A5"/>
    <w:rsid w:val="00C82A00"/>
    <w:rsid w:val="00C83983"/>
    <w:rsid w:val="00C83C3E"/>
    <w:rsid w:val="00C83F8C"/>
    <w:rsid w:val="00C856C6"/>
    <w:rsid w:val="00C858A2"/>
    <w:rsid w:val="00C87DA2"/>
    <w:rsid w:val="00C90890"/>
    <w:rsid w:val="00C9114B"/>
    <w:rsid w:val="00C91C68"/>
    <w:rsid w:val="00C92B4E"/>
    <w:rsid w:val="00C9414B"/>
    <w:rsid w:val="00C969C0"/>
    <w:rsid w:val="00C9798E"/>
    <w:rsid w:val="00C97C96"/>
    <w:rsid w:val="00CA04B9"/>
    <w:rsid w:val="00CA0FE2"/>
    <w:rsid w:val="00CA1BBA"/>
    <w:rsid w:val="00CA1E48"/>
    <w:rsid w:val="00CA1E4B"/>
    <w:rsid w:val="00CA3A23"/>
    <w:rsid w:val="00CA3A55"/>
    <w:rsid w:val="00CA3D2A"/>
    <w:rsid w:val="00CA4353"/>
    <w:rsid w:val="00CA4EA0"/>
    <w:rsid w:val="00CA65B6"/>
    <w:rsid w:val="00CA70D1"/>
    <w:rsid w:val="00CA777C"/>
    <w:rsid w:val="00CB0CFE"/>
    <w:rsid w:val="00CB1A8D"/>
    <w:rsid w:val="00CB2B93"/>
    <w:rsid w:val="00CB4A2F"/>
    <w:rsid w:val="00CB5955"/>
    <w:rsid w:val="00CB5BF2"/>
    <w:rsid w:val="00CB5CA9"/>
    <w:rsid w:val="00CB6BB5"/>
    <w:rsid w:val="00CB7F4A"/>
    <w:rsid w:val="00CC0EBB"/>
    <w:rsid w:val="00CC1A35"/>
    <w:rsid w:val="00CC37A6"/>
    <w:rsid w:val="00CC3F39"/>
    <w:rsid w:val="00CC4B0E"/>
    <w:rsid w:val="00CC696C"/>
    <w:rsid w:val="00CC7597"/>
    <w:rsid w:val="00CD0DA2"/>
    <w:rsid w:val="00CD1519"/>
    <w:rsid w:val="00CD1F3A"/>
    <w:rsid w:val="00CD2F64"/>
    <w:rsid w:val="00CD3351"/>
    <w:rsid w:val="00CD3CFE"/>
    <w:rsid w:val="00CD4490"/>
    <w:rsid w:val="00CD4556"/>
    <w:rsid w:val="00CD4F69"/>
    <w:rsid w:val="00CD5796"/>
    <w:rsid w:val="00CD6789"/>
    <w:rsid w:val="00CD686C"/>
    <w:rsid w:val="00CD6CC1"/>
    <w:rsid w:val="00CD6D72"/>
    <w:rsid w:val="00CD7220"/>
    <w:rsid w:val="00CD7792"/>
    <w:rsid w:val="00CD7BCA"/>
    <w:rsid w:val="00CD7F73"/>
    <w:rsid w:val="00CE04F9"/>
    <w:rsid w:val="00CE204B"/>
    <w:rsid w:val="00CE394D"/>
    <w:rsid w:val="00CE5077"/>
    <w:rsid w:val="00CE56A5"/>
    <w:rsid w:val="00CE76BE"/>
    <w:rsid w:val="00CF066C"/>
    <w:rsid w:val="00CF0C25"/>
    <w:rsid w:val="00CF27E7"/>
    <w:rsid w:val="00CF34E1"/>
    <w:rsid w:val="00CF6068"/>
    <w:rsid w:val="00CF679D"/>
    <w:rsid w:val="00CF69C0"/>
    <w:rsid w:val="00CF6A68"/>
    <w:rsid w:val="00D01689"/>
    <w:rsid w:val="00D02941"/>
    <w:rsid w:val="00D02DCA"/>
    <w:rsid w:val="00D03272"/>
    <w:rsid w:val="00D037D1"/>
    <w:rsid w:val="00D03A10"/>
    <w:rsid w:val="00D03ADA"/>
    <w:rsid w:val="00D04363"/>
    <w:rsid w:val="00D04724"/>
    <w:rsid w:val="00D047F9"/>
    <w:rsid w:val="00D04C0F"/>
    <w:rsid w:val="00D059E8"/>
    <w:rsid w:val="00D06DCE"/>
    <w:rsid w:val="00D072BC"/>
    <w:rsid w:val="00D073D2"/>
    <w:rsid w:val="00D10825"/>
    <w:rsid w:val="00D11CF2"/>
    <w:rsid w:val="00D129A7"/>
    <w:rsid w:val="00D130F6"/>
    <w:rsid w:val="00D138CF"/>
    <w:rsid w:val="00D13943"/>
    <w:rsid w:val="00D13E64"/>
    <w:rsid w:val="00D14149"/>
    <w:rsid w:val="00D1464A"/>
    <w:rsid w:val="00D208D1"/>
    <w:rsid w:val="00D212A9"/>
    <w:rsid w:val="00D21FE5"/>
    <w:rsid w:val="00D23190"/>
    <w:rsid w:val="00D24215"/>
    <w:rsid w:val="00D24672"/>
    <w:rsid w:val="00D2471B"/>
    <w:rsid w:val="00D26423"/>
    <w:rsid w:val="00D26A73"/>
    <w:rsid w:val="00D27E4C"/>
    <w:rsid w:val="00D30225"/>
    <w:rsid w:val="00D315A3"/>
    <w:rsid w:val="00D31BDA"/>
    <w:rsid w:val="00D31F06"/>
    <w:rsid w:val="00D33180"/>
    <w:rsid w:val="00D336E0"/>
    <w:rsid w:val="00D33928"/>
    <w:rsid w:val="00D33BB7"/>
    <w:rsid w:val="00D34DC2"/>
    <w:rsid w:val="00D3739E"/>
    <w:rsid w:val="00D41358"/>
    <w:rsid w:val="00D4182E"/>
    <w:rsid w:val="00D41EA1"/>
    <w:rsid w:val="00D4244E"/>
    <w:rsid w:val="00D42D1E"/>
    <w:rsid w:val="00D43DA5"/>
    <w:rsid w:val="00D44E77"/>
    <w:rsid w:val="00D4512D"/>
    <w:rsid w:val="00D45E4D"/>
    <w:rsid w:val="00D462F7"/>
    <w:rsid w:val="00D475C2"/>
    <w:rsid w:val="00D50569"/>
    <w:rsid w:val="00D50CDA"/>
    <w:rsid w:val="00D50CE4"/>
    <w:rsid w:val="00D52280"/>
    <w:rsid w:val="00D52638"/>
    <w:rsid w:val="00D52BC8"/>
    <w:rsid w:val="00D52D7F"/>
    <w:rsid w:val="00D5389B"/>
    <w:rsid w:val="00D540A5"/>
    <w:rsid w:val="00D54106"/>
    <w:rsid w:val="00D558E8"/>
    <w:rsid w:val="00D56022"/>
    <w:rsid w:val="00D572BF"/>
    <w:rsid w:val="00D60C5C"/>
    <w:rsid w:val="00D61066"/>
    <w:rsid w:val="00D61857"/>
    <w:rsid w:val="00D63538"/>
    <w:rsid w:val="00D635ED"/>
    <w:rsid w:val="00D6405C"/>
    <w:rsid w:val="00D65FA7"/>
    <w:rsid w:val="00D663BA"/>
    <w:rsid w:val="00D67630"/>
    <w:rsid w:val="00D70F72"/>
    <w:rsid w:val="00D7145A"/>
    <w:rsid w:val="00D72E6E"/>
    <w:rsid w:val="00D73B02"/>
    <w:rsid w:val="00D74594"/>
    <w:rsid w:val="00D74789"/>
    <w:rsid w:val="00D747BB"/>
    <w:rsid w:val="00D74988"/>
    <w:rsid w:val="00D74FAE"/>
    <w:rsid w:val="00D75356"/>
    <w:rsid w:val="00D75921"/>
    <w:rsid w:val="00D75D6A"/>
    <w:rsid w:val="00D7689F"/>
    <w:rsid w:val="00D77822"/>
    <w:rsid w:val="00D804F3"/>
    <w:rsid w:val="00D8078A"/>
    <w:rsid w:val="00D816D4"/>
    <w:rsid w:val="00D821BB"/>
    <w:rsid w:val="00D8248E"/>
    <w:rsid w:val="00D8397C"/>
    <w:rsid w:val="00D8511B"/>
    <w:rsid w:val="00D8550C"/>
    <w:rsid w:val="00D85C22"/>
    <w:rsid w:val="00D867BF"/>
    <w:rsid w:val="00D87190"/>
    <w:rsid w:val="00D87D53"/>
    <w:rsid w:val="00D90780"/>
    <w:rsid w:val="00D92E07"/>
    <w:rsid w:val="00D94BDF"/>
    <w:rsid w:val="00D961AF"/>
    <w:rsid w:val="00D97070"/>
    <w:rsid w:val="00D9708D"/>
    <w:rsid w:val="00DA088D"/>
    <w:rsid w:val="00DA2D12"/>
    <w:rsid w:val="00DA3A25"/>
    <w:rsid w:val="00DA687C"/>
    <w:rsid w:val="00DA70E6"/>
    <w:rsid w:val="00DB1800"/>
    <w:rsid w:val="00DB18E9"/>
    <w:rsid w:val="00DB3A34"/>
    <w:rsid w:val="00DB4699"/>
    <w:rsid w:val="00DB4DD0"/>
    <w:rsid w:val="00DB5097"/>
    <w:rsid w:val="00DB587A"/>
    <w:rsid w:val="00DB5920"/>
    <w:rsid w:val="00DB5F4C"/>
    <w:rsid w:val="00DB67A1"/>
    <w:rsid w:val="00DB7106"/>
    <w:rsid w:val="00DC0768"/>
    <w:rsid w:val="00DC1413"/>
    <w:rsid w:val="00DC1431"/>
    <w:rsid w:val="00DC4E80"/>
    <w:rsid w:val="00DC5DAF"/>
    <w:rsid w:val="00DC6DDB"/>
    <w:rsid w:val="00DD0F58"/>
    <w:rsid w:val="00DD10F6"/>
    <w:rsid w:val="00DD2420"/>
    <w:rsid w:val="00DD2ACD"/>
    <w:rsid w:val="00DD47B9"/>
    <w:rsid w:val="00DD4B43"/>
    <w:rsid w:val="00DD538E"/>
    <w:rsid w:val="00DD5CF2"/>
    <w:rsid w:val="00DD609B"/>
    <w:rsid w:val="00DD6416"/>
    <w:rsid w:val="00DD7E10"/>
    <w:rsid w:val="00DE03E5"/>
    <w:rsid w:val="00DE10BE"/>
    <w:rsid w:val="00DE27E4"/>
    <w:rsid w:val="00DE3AE0"/>
    <w:rsid w:val="00DE3D91"/>
    <w:rsid w:val="00DE42E3"/>
    <w:rsid w:val="00DE438F"/>
    <w:rsid w:val="00DE49BC"/>
    <w:rsid w:val="00DE5B78"/>
    <w:rsid w:val="00DE638B"/>
    <w:rsid w:val="00DE6706"/>
    <w:rsid w:val="00DE6BB0"/>
    <w:rsid w:val="00DE75F0"/>
    <w:rsid w:val="00DE7C27"/>
    <w:rsid w:val="00DF0420"/>
    <w:rsid w:val="00DF04F8"/>
    <w:rsid w:val="00DF08F9"/>
    <w:rsid w:val="00DF10EB"/>
    <w:rsid w:val="00DF1BA7"/>
    <w:rsid w:val="00DF2DD5"/>
    <w:rsid w:val="00DF5318"/>
    <w:rsid w:val="00DF60C5"/>
    <w:rsid w:val="00DF6AE8"/>
    <w:rsid w:val="00E00895"/>
    <w:rsid w:val="00E008F4"/>
    <w:rsid w:val="00E00C6A"/>
    <w:rsid w:val="00E00FE5"/>
    <w:rsid w:val="00E020AF"/>
    <w:rsid w:val="00E02362"/>
    <w:rsid w:val="00E02C49"/>
    <w:rsid w:val="00E03A23"/>
    <w:rsid w:val="00E03DE3"/>
    <w:rsid w:val="00E04431"/>
    <w:rsid w:val="00E04D77"/>
    <w:rsid w:val="00E050C1"/>
    <w:rsid w:val="00E058FA"/>
    <w:rsid w:val="00E0691B"/>
    <w:rsid w:val="00E079F8"/>
    <w:rsid w:val="00E07EE9"/>
    <w:rsid w:val="00E10279"/>
    <w:rsid w:val="00E103F9"/>
    <w:rsid w:val="00E10FB2"/>
    <w:rsid w:val="00E11137"/>
    <w:rsid w:val="00E111AE"/>
    <w:rsid w:val="00E11CE2"/>
    <w:rsid w:val="00E123C2"/>
    <w:rsid w:val="00E12A44"/>
    <w:rsid w:val="00E12E61"/>
    <w:rsid w:val="00E13953"/>
    <w:rsid w:val="00E139EC"/>
    <w:rsid w:val="00E15BF7"/>
    <w:rsid w:val="00E16D83"/>
    <w:rsid w:val="00E16E97"/>
    <w:rsid w:val="00E16EE6"/>
    <w:rsid w:val="00E2073D"/>
    <w:rsid w:val="00E2078F"/>
    <w:rsid w:val="00E21655"/>
    <w:rsid w:val="00E2222B"/>
    <w:rsid w:val="00E247F4"/>
    <w:rsid w:val="00E25F65"/>
    <w:rsid w:val="00E25FD9"/>
    <w:rsid w:val="00E2702F"/>
    <w:rsid w:val="00E27A53"/>
    <w:rsid w:val="00E30FD2"/>
    <w:rsid w:val="00E3135E"/>
    <w:rsid w:val="00E33697"/>
    <w:rsid w:val="00E344BE"/>
    <w:rsid w:val="00E35916"/>
    <w:rsid w:val="00E36D68"/>
    <w:rsid w:val="00E36E27"/>
    <w:rsid w:val="00E371B2"/>
    <w:rsid w:val="00E37F39"/>
    <w:rsid w:val="00E42CE3"/>
    <w:rsid w:val="00E43BC5"/>
    <w:rsid w:val="00E43D59"/>
    <w:rsid w:val="00E463CE"/>
    <w:rsid w:val="00E46566"/>
    <w:rsid w:val="00E4759C"/>
    <w:rsid w:val="00E47C6F"/>
    <w:rsid w:val="00E500F2"/>
    <w:rsid w:val="00E52332"/>
    <w:rsid w:val="00E523BD"/>
    <w:rsid w:val="00E52DD3"/>
    <w:rsid w:val="00E546C0"/>
    <w:rsid w:val="00E550AD"/>
    <w:rsid w:val="00E557B1"/>
    <w:rsid w:val="00E56CC5"/>
    <w:rsid w:val="00E5788F"/>
    <w:rsid w:val="00E57EFE"/>
    <w:rsid w:val="00E57FB4"/>
    <w:rsid w:val="00E60F29"/>
    <w:rsid w:val="00E61198"/>
    <w:rsid w:val="00E645B0"/>
    <w:rsid w:val="00E65AF1"/>
    <w:rsid w:val="00E6603B"/>
    <w:rsid w:val="00E67E57"/>
    <w:rsid w:val="00E70825"/>
    <w:rsid w:val="00E70AE6"/>
    <w:rsid w:val="00E70DFB"/>
    <w:rsid w:val="00E71A90"/>
    <w:rsid w:val="00E75563"/>
    <w:rsid w:val="00E756CC"/>
    <w:rsid w:val="00E76800"/>
    <w:rsid w:val="00E803DE"/>
    <w:rsid w:val="00E80751"/>
    <w:rsid w:val="00E811D8"/>
    <w:rsid w:val="00E81DE9"/>
    <w:rsid w:val="00E84F21"/>
    <w:rsid w:val="00E86AA2"/>
    <w:rsid w:val="00E876CD"/>
    <w:rsid w:val="00E91BA7"/>
    <w:rsid w:val="00E91C5F"/>
    <w:rsid w:val="00E9218D"/>
    <w:rsid w:val="00E93F5B"/>
    <w:rsid w:val="00E93FEC"/>
    <w:rsid w:val="00E952EB"/>
    <w:rsid w:val="00E955E0"/>
    <w:rsid w:val="00E96644"/>
    <w:rsid w:val="00E9704B"/>
    <w:rsid w:val="00E97E09"/>
    <w:rsid w:val="00EA0037"/>
    <w:rsid w:val="00EA0C9E"/>
    <w:rsid w:val="00EA33FB"/>
    <w:rsid w:val="00EA3F1C"/>
    <w:rsid w:val="00EA44B9"/>
    <w:rsid w:val="00EA463F"/>
    <w:rsid w:val="00EA5621"/>
    <w:rsid w:val="00EA595D"/>
    <w:rsid w:val="00EB063A"/>
    <w:rsid w:val="00EB08AF"/>
    <w:rsid w:val="00EB17C1"/>
    <w:rsid w:val="00EB3B6D"/>
    <w:rsid w:val="00EB4935"/>
    <w:rsid w:val="00EB614D"/>
    <w:rsid w:val="00EB68EB"/>
    <w:rsid w:val="00EB7A75"/>
    <w:rsid w:val="00EB7FD0"/>
    <w:rsid w:val="00EC028D"/>
    <w:rsid w:val="00EC079F"/>
    <w:rsid w:val="00EC1721"/>
    <w:rsid w:val="00EC1E25"/>
    <w:rsid w:val="00EC20A1"/>
    <w:rsid w:val="00EC3AAE"/>
    <w:rsid w:val="00EC3BA1"/>
    <w:rsid w:val="00EC71A9"/>
    <w:rsid w:val="00EC772A"/>
    <w:rsid w:val="00EC785C"/>
    <w:rsid w:val="00ED1596"/>
    <w:rsid w:val="00ED163F"/>
    <w:rsid w:val="00ED1F48"/>
    <w:rsid w:val="00ED2F50"/>
    <w:rsid w:val="00ED3E0A"/>
    <w:rsid w:val="00ED44C5"/>
    <w:rsid w:val="00ED4572"/>
    <w:rsid w:val="00ED5385"/>
    <w:rsid w:val="00ED5FD8"/>
    <w:rsid w:val="00ED66C7"/>
    <w:rsid w:val="00ED6707"/>
    <w:rsid w:val="00ED792F"/>
    <w:rsid w:val="00EE080E"/>
    <w:rsid w:val="00EE09FA"/>
    <w:rsid w:val="00EE2F49"/>
    <w:rsid w:val="00EE313D"/>
    <w:rsid w:val="00EE3DBE"/>
    <w:rsid w:val="00EE3E8C"/>
    <w:rsid w:val="00EE5FA8"/>
    <w:rsid w:val="00EE5FF5"/>
    <w:rsid w:val="00EE69D0"/>
    <w:rsid w:val="00EF0461"/>
    <w:rsid w:val="00EF44C1"/>
    <w:rsid w:val="00EF6B91"/>
    <w:rsid w:val="00F00323"/>
    <w:rsid w:val="00F003EB"/>
    <w:rsid w:val="00F00F14"/>
    <w:rsid w:val="00F0202B"/>
    <w:rsid w:val="00F0219F"/>
    <w:rsid w:val="00F023BC"/>
    <w:rsid w:val="00F030F5"/>
    <w:rsid w:val="00F03808"/>
    <w:rsid w:val="00F04A22"/>
    <w:rsid w:val="00F055DD"/>
    <w:rsid w:val="00F066A7"/>
    <w:rsid w:val="00F0712F"/>
    <w:rsid w:val="00F07E3F"/>
    <w:rsid w:val="00F1094A"/>
    <w:rsid w:val="00F109EA"/>
    <w:rsid w:val="00F10FCF"/>
    <w:rsid w:val="00F1153A"/>
    <w:rsid w:val="00F12F97"/>
    <w:rsid w:val="00F14795"/>
    <w:rsid w:val="00F15BC7"/>
    <w:rsid w:val="00F15BCF"/>
    <w:rsid w:val="00F2061F"/>
    <w:rsid w:val="00F20B41"/>
    <w:rsid w:val="00F21072"/>
    <w:rsid w:val="00F213E6"/>
    <w:rsid w:val="00F22529"/>
    <w:rsid w:val="00F226C6"/>
    <w:rsid w:val="00F24C99"/>
    <w:rsid w:val="00F25E09"/>
    <w:rsid w:val="00F275AF"/>
    <w:rsid w:val="00F300ED"/>
    <w:rsid w:val="00F302A4"/>
    <w:rsid w:val="00F30C36"/>
    <w:rsid w:val="00F30D12"/>
    <w:rsid w:val="00F3237F"/>
    <w:rsid w:val="00F32666"/>
    <w:rsid w:val="00F32E36"/>
    <w:rsid w:val="00F34B2F"/>
    <w:rsid w:val="00F34C53"/>
    <w:rsid w:val="00F35F59"/>
    <w:rsid w:val="00F363C5"/>
    <w:rsid w:val="00F36B41"/>
    <w:rsid w:val="00F3725A"/>
    <w:rsid w:val="00F40F60"/>
    <w:rsid w:val="00F413A5"/>
    <w:rsid w:val="00F417C2"/>
    <w:rsid w:val="00F417ED"/>
    <w:rsid w:val="00F41847"/>
    <w:rsid w:val="00F41B04"/>
    <w:rsid w:val="00F430EC"/>
    <w:rsid w:val="00F43528"/>
    <w:rsid w:val="00F43952"/>
    <w:rsid w:val="00F4467C"/>
    <w:rsid w:val="00F44A63"/>
    <w:rsid w:val="00F45CF1"/>
    <w:rsid w:val="00F45E36"/>
    <w:rsid w:val="00F473BC"/>
    <w:rsid w:val="00F47B9A"/>
    <w:rsid w:val="00F47E66"/>
    <w:rsid w:val="00F50DC5"/>
    <w:rsid w:val="00F50E0A"/>
    <w:rsid w:val="00F512A2"/>
    <w:rsid w:val="00F51341"/>
    <w:rsid w:val="00F524D5"/>
    <w:rsid w:val="00F52DAB"/>
    <w:rsid w:val="00F53304"/>
    <w:rsid w:val="00F54A50"/>
    <w:rsid w:val="00F558CB"/>
    <w:rsid w:val="00F5681E"/>
    <w:rsid w:val="00F60117"/>
    <w:rsid w:val="00F601DF"/>
    <w:rsid w:val="00F60349"/>
    <w:rsid w:val="00F605C9"/>
    <w:rsid w:val="00F60674"/>
    <w:rsid w:val="00F60837"/>
    <w:rsid w:val="00F60DA5"/>
    <w:rsid w:val="00F61043"/>
    <w:rsid w:val="00F61B4F"/>
    <w:rsid w:val="00F63636"/>
    <w:rsid w:val="00F64BF9"/>
    <w:rsid w:val="00F665A2"/>
    <w:rsid w:val="00F6661B"/>
    <w:rsid w:val="00F6774B"/>
    <w:rsid w:val="00F67C19"/>
    <w:rsid w:val="00F67D65"/>
    <w:rsid w:val="00F7158E"/>
    <w:rsid w:val="00F75C7C"/>
    <w:rsid w:val="00F75D22"/>
    <w:rsid w:val="00F76EA9"/>
    <w:rsid w:val="00F804B6"/>
    <w:rsid w:val="00F83CEB"/>
    <w:rsid w:val="00F87867"/>
    <w:rsid w:val="00F87D89"/>
    <w:rsid w:val="00F9099D"/>
    <w:rsid w:val="00F90A1A"/>
    <w:rsid w:val="00F90AB7"/>
    <w:rsid w:val="00F90C6B"/>
    <w:rsid w:val="00F918DD"/>
    <w:rsid w:val="00F91B36"/>
    <w:rsid w:val="00F91C7F"/>
    <w:rsid w:val="00F931A0"/>
    <w:rsid w:val="00F93418"/>
    <w:rsid w:val="00F95AD3"/>
    <w:rsid w:val="00F96B45"/>
    <w:rsid w:val="00FA1019"/>
    <w:rsid w:val="00FA1CB8"/>
    <w:rsid w:val="00FA2AC7"/>
    <w:rsid w:val="00FA2E13"/>
    <w:rsid w:val="00FA359C"/>
    <w:rsid w:val="00FB0D55"/>
    <w:rsid w:val="00FB0E09"/>
    <w:rsid w:val="00FB1032"/>
    <w:rsid w:val="00FB16C2"/>
    <w:rsid w:val="00FB3010"/>
    <w:rsid w:val="00FB328F"/>
    <w:rsid w:val="00FB357D"/>
    <w:rsid w:val="00FB3E2F"/>
    <w:rsid w:val="00FB4DE9"/>
    <w:rsid w:val="00FB51A6"/>
    <w:rsid w:val="00FB5446"/>
    <w:rsid w:val="00FB59F0"/>
    <w:rsid w:val="00FB5D4F"/>
    <w:rsid w:val="00FB5F99"/>
    <w:rsid w:val="00FB7009"/>
    <w:rsid w:val="00FB7590"/>
    <w:rsid w:val="00FB7950"/>
    <w:rsid w:val="00FC1C68"/>
    <w:rsid w:val="00FC30F4"/>
    <w:rsid w:val="00FC373D"/>
    <w:rsid w:val="00FC4C05"/>
    <w:rsid w:val="00FC548C"/>
    <w:rsid w:val="00FC67CD"/>
    <w:rsid w:val="00FC78DD"/>
    <w:rsid w:val="00FD064D"/>
    <w:rsid w:val="00FD08E7"/>
    <w:rsid w:val="00FD13EE"/>
    <w:rsid w:val="00FD299D"/>
    <w:rsid w:val="00FD2B57"/>
    <w:rsid w:val="00FD33B5"/>
    <w:rsid w:val="00FD3E7F"/>
    <w:rsid w:val="00FD5B43"/>
    <w:rsid w:val="00FD5BDF"/>
    <w:rsid w:val="00FD5CEC"/>
    <w:rsid w:val="00FD5E22"/>
    <w:rsid w:val="00FD6593"/>
    <w:rsid w:val="00FE137E"/>
    <w:rsid w:val="00FE253A"/>
    <w:rsid w:val="00FE4620"/>
    <w:rsid w:val="00FE539E"/>
    <w:rsid w:val="00FE563A"/>
    <w:rsid w:val="00FF0D5A"/>
    <w:rsid w:val="00FF113C"/>
    <w:rsid w:val="00FF286B"/>
    <w:rsid w:val="00FF3989"/>
    <w:rsid w:val="00FF3E24"/>
    <w:rsid w:val="00FF48E1"/>
    <w:rsid w:val="00FF563E"/>
    <w:rsid w:val="00FF6466"/>
    <w:rsid w:val="00FF6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74D8F"/>
  <w15:docId w15:val="{DEE369B4-34E1-4F86-9914-D1C1A3957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rcellus" w:eastAsia="Marcellus" w:hAnsi="Marcellus" w:cs="Marcellus"/>
        <w:sz w:val="24"/>
        <w:szCs w:val="24"/>
        <w:lang w:val="en-CA" w:eastAsia="en-CA" w:bidi="ar-SA"/>
      </w:rPr>
    </w:rPrDefault>
    <w:pPrDefault>
      <w:pPr>
        <w:ind w:right="2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ind w:left="284" w:right="396"/>
      <w:jc w:val="both"/>
    </w:pPr>
    <w:rPr>
      <w:rFonts w:ascii="Calibri" w:hAnsi="Calibri"/>
      <w:sz w:val="22"/>
    </w:rPr>
  </w:style>
  <w:style w:type="paragraph" w:styleId="Heading1">
    <w:name w:val="heading 1"/>
    <w:basedOn w:val="Normal"/>
    <w:next w:val="Normal"/>
    <w:link w:val="Heading1Char"/>
    <w:uiPriority w:val="9"/>
    <w:qFormat/>
    <w:pPr>
      <w:spacing w:after="240"/>
      <w:jc w:val="left"/>
      <w:outlineLvl w:val="0"/>
    </w:pPr>
    <w:rPr>
      <w:rFonts w:cs="Calibri"/>
      <w:b/>
      <w:bCs/>
      <w:szCs w:val="22"/>
    </w:rPr>
  </w:style>
  <w:style w:type="paragraph" w:styleId="Heading2">
    <w:name w:val="heading 2"/>
    <w:basedOn w:val="Normal"/>
    <w:next w:val="Normal"/>
    <w:link w:val="Heading2Char"/>
    <w:uiPriority w:val="9"/>
    <w:unhideWhenUsed/>
    <w:qFormat/>
    <w:pPr>
      <w:ind w:left="90"/>
      <w:outlineLvl w:val="1"/>
    </w:pPr>
    <w:rPr>
      <w:rFonts w:eastAsia="Candara" w:cs="Calibri"/>
      <w:b/>
      <w:color w:val="0E101A"/>
      <w:sz w:val="32"/>
      <w:szCs w:val="32"/>
    </w:rPr>
  </w:style>
  <w:style w:type="paragraph" w:styleId="Heading3">
    <w:name w:val="heading 3"/>
    <w:basedOn w:val="Normal"/>
    <w:next w:val="Normal"/>
    <w:link w:val="Heading3Char"/>
    <w:uiPriority w:val="9"/>
    <w:unhideWhenUsed/>
    <w:qFormat/>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unhideWhenUsed/>
    <w:qFormat/>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customStyle="1" w:styleId="CaptionChar">
    <w:name w:val="Caption Char"/>
    <w:uiPriority w:val="99"/>
  </w:style>
  <w:style w:type="character" w:customStyle="1" w:styleId="Heading9Char">
    <w:name w:val="Heading 9 Char"/>
    <w:basedOn w:val="DefaultParagraphFont"/>
    <w:link w:val="Heading9"/>
    <w:uiPriority w:val="9"/>
    <w:rPr>
      <w:rFonts w:ascii="Arial" w:eastAsia="Arial" w:hAnsi="Arial" w:cs="Arial"/>
      <w:i/>
      <w:iCs/>
      <w:sz w:val="21"/>
      <w:szCs w:val="21"/>
    </w:rPr>
  </w:style>
  <w:style w:type="character" w:customStyle="1" w:styleId="TitleChar">
    <w:name w:val="Title Char"/>
    <w:basedOn w:val="DefaultParagraphFont"/>
    <w:link w:val="Title"/>
    <w:uiPriority w:val="10"/>
    <w:rPr>
      <w:sz w:val="48"/>
      <w:szCs w:val="48"/>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rPr>
      <w:b/>
      <w:bCs/>
      <w:color w:val="4472C4" w:themeColor="accent1"/>
      <w:sz w:val="18"/>
      <w:szCs w:val="18"/>
    </w:rPr>
  </w:style>
  <w:style w:type="character" w:customStyle="1" w:styleId="FooterChar1">
    <w:name w:val="Footer Char1"/>
    <w:link w:val="Footer"/>
    <w:uiPriority w:val="99"/>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ableofFigures">
    <w:name w:val="table of figures"/>
    <w:basedOn w:val="Normal"/>
    <w:next w:val="Normal"/>
    <w:uiPriority w:val="99"/>
    <w:unhideWhenUsed/>
  </w:style>
  <w:style w:type="paragraph" w:styleId="Title">
    <w:name w:val="Title"/>
    <w:basedOn w:val="Normal"/>
    <w:next w:val="Normal"/>
    <w:link w:val="TitleChar"/>
    <w:uiPriority w:val="10"/>
    <w:qFormat/>
    <w:pPr>
      <w:jc w:val="center"/>
    </w:pPr>
    <w:rPr>
      <w:rFonts w:eastAsia="Candara" w:cs="Calibri"/>
      <w:b/>
      <w:sz w:val="52"/>
      <w:szCs w:val="52"/>
    </w:rPr>
  </w:style>
  <w:style w:type="paragraph" w:styleId="Header">
    <w:name w:val="header"/>
    <w:basedOn w:val="Normal"/>
    <w:uiPriority w:val="99"/>
    <w:pPr>
      <w:tabs>
        <w:tab w:val="center" w:pos="4513"/>
        <w:tab w:val="right" w:pos="9026"/>
      </w:tabs>
    </w:pPr>
  </w:style>
  <w:style w:type="character" w:customStyle="1" w:styleId="HeaderChar">
    <w:name w:val="Header Char"/>
    <w:basedOn w:val="DefaultParagraphFont"/>
    <w:uiPriority w:val="99"/>
  </w:style>
  <w:style w:type="paragraph" w:styleId="Footer">
    <w:name w:val="footer"/>
    <w:basedOn w:val="Normal"/>
    <w:link w:val="FooterChar1"/>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uiPriority w:val="9"/>
    <w:rPr>
      <w:rFonts w:ascii="Calibri" w:hAnsi="Calibri" w:cs="Calibri"/>
      <w:b/>
      <w:bCs/>
      <w:sz w:val="22"/>
      <w:szCs w:val="22"/>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link w:val="TOC1Char"/>
    <w:uiPriority w:val="39"/>
    <w:unhideWhenUsed/>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Pr>
      <w:rFonts w:ascii="Calibri" w:eastAsia="Candara" w:hAnsi="Calibri" w:cs="Calibri"/>
      <w:b/>
      <w:color w:val="0E101A"/>
      <w:sz w:val="32"/>
      <w:szCs w:val="32"/>
    </w:rPr>
  </w:style>
  <w:style w:type="paragraph" w:styleId="ListParagraph">
    <w:name w:val="List Paragraph"/>
    <w:basedOn w:val="Normal"/>
    <w:uiPriority w:val="1"/>
    <w:qFormat/>
    <w:pPr>
      <w:ind w:left="720"/>
      <w:contextualSpacing/>
    </w:pPr>
  </w:style>
  <w:style w:type="character" w:customStyle="1" w:styleId="Heading3Char">
    <w:name w:val="Heading 3 Char"/>
    <w:basedOn w:val="DefaultParagraphFont"/>
    <w:link w:val="Heading3"/>
    <w:uiPriority w:val="9"/>
    <w:rPr>
      <w:rFonts w:ascii="Marcellus" w:eastAsiaTheme="majorEastAsia" w:hAnsi="Marcellus" w:cstheme="majorBidi"/>
      <w:sz w:val="36"/>
      <w:szCs w:val="24"/>
    </w:rPr>
  </w:style>
  <w:style w:type="paragraph" w:styleId="TOC3">
    <w:name w:val="toc 3"/>
    <w:basedOn w:val="Normal"/>
    <w:next w:val="Normal"/>
    <w:uiPriority w:val="39"/>
    <w:unhideWhenUsed/>
    <w:pPr>
      <w:ind w:left="480"/>
    </w:pPr>
    <w:rPr>
      <w:rFonts w:asciiTheme="minorHAnsi" w:hAnsiTheme="minorHAnsi" w:cstheme="minorHAnsi"/>
      <w:i/>
      <w:iCs/>
      <w:sz w:val="20"/>
      <w:szCs w:val="20"/>
    </w:rPr>
  </w:style>
  <w:style w:type="paragraph" w:styleId="TOC2">
    <w:name w:val="toc 2"/>
    <w:basedOn w:val="Normal"/>
    <w:next w:val="Normal"/>
    <w:uiPriority w:val="39"/>
    <w:unhideWhenUsed/>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pPr>
      <w:spacing w:before="240" w:line="259" w:lineRule="auto"/>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32"/>
    </w:rPr>
  </w:style>
  <w:style w:type="paragraph" w:styleId="TOC4">
    <w:name w:val="toc 4"/>
    <w:basedOn w:val="Normal"/>
    <w:next w:val="Normal"/>
    <w:uiPriority w:val="39"/>
    <w:unhideWhenUsed/>
    <w:pPr>
      <w:ind w:left="720"/>
    </w:pPr>
    <w:rPr>
      <w:rFonts w:asciiTheme="minorHAnsi" w:hAnsiTheme="minorHAnsi" w:cstheme="minorHAnsi"/>
      <w:sz w:val="18"/>
      <w:szCs w:val="18"/>
    </w:rPr>
  </w:style>
  <w:style w:type="paragraph" w:styleId="TOC5">
    <w:name w:val="toc 5"/>
    <w:basedOn w:val="Normal"/>
    <w:next w:val="Normal"/>
    <w:uiPriority w:val="39"/>
    <w:unhideWhenUsed/>
    <w:pPr>
      <w:ind w:left="960"/>
    </w:pPr>
    <w:rPr>
      <w:rFonts w:asciiTheme="minorHAnsi" w:hAnsiTheme="minorHAnsi" w:cstheme="minorHAnsi"/>
      <w:sz w:val="18"/>
      <w:szCs w:val="18"/>
    </w:rPr>
  </w:style>
  <w:style w:type="paragraph" w:styleId="TOC6">
    <w:name w:val="toc 6"/>
    <w:basedOn w:val="Normal"/>
    <w:next w:val="Normal"/>
    <w:uiPriority w:val="39"/>
    <w:unhideWhenUsed/>
    <w:pPr>
      <w:ind w:left="1200"/>
    </w:pPr>
    <w:rPr>
      <w:rFonts w:asciiTheme="minorHAnsi" w:hAnsiTheme="minorHAnsi" w:cstheme="minorHAnsi"/>
      <w:sz w:val="18"/>
      <w:szCs w:val="18"/>
    </w:rPr>
  </w:style>
  <w:style w:type="paragraph" w:styleId="TOC7">
    <w:name w:val="toc 7"/>
    <w:basedOn w:val="Normal"/>
    <w:next w:val="Normal"/>
    <w:uiPriority w:val="39"/>
    <w:unhideWhenUsed/>
    <w:pPr>
      <w:ind w:left="1440"/>
    </w:pPr>
    <w:rPr>
      <w:rFonts w:asciiTheme="minorHAnsi" w:hAnsiTheme="minorHAnsi" w:cstheme="minorHAnsi"/>
      <w:sz w:val="18"/>
      <w:szCs w:val="18"/>
    </w:rPr>
  </w:style>
  <w:style w:type="paragraph" w:styleId="TOC8">
    <w:name w:val="toc 8"/>
    <w:basedOn w:val="Normal"/>
    <w:next w:val="Normal"/>
    <w:uiPriority w:val="39"/>
    <w:unhideWhenUsed/>
    <w:pPr>
      <w:ind w:left="1680"/>
    </w:pPr>
    <w:rPr>
      <w:rFonts w:asciiTheme="minorHAnsi" w:hAnsiTheme="minorHAnsi" w:cstheme="minorHAnsi"/>
      <w:sz w:val="18"/>
      <w:szCs w:val="18"/>
    </w:rPr>
  </w:style>
  <w:style w:type="paragraph" w:styleId="TOC9">
    <w:name w:val="toc 9"/>
    <w:basedOn w:val="Normal"/>
    <w:next w:val="Normal"/>
    <w:uiPriority w:val="39"/>
    <w:unhideWhenUsed/>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Pr>
      <w:sz w:val="24"/>
    </w:rPr>
  </w:style>
  <w:style w:type="paragraph" w:styleId="NoSpacing">
    <w:name w:val="No Spacing"/>
    <w:link w:val="NoSpacingChar"/>
    <w:uiPriority w:val="1"/>
    <w:qFormat/>
    <w:pPr>
      <w:jc w:val="both"/>
    </w:pPr>
  </w:style>
  <w:style w:type="character" w:customStyle="1" w:styleId="TOC1Char">
    <w:name w:val="TOC 1 Char"/>
    <w:basedOn w:val="NoSpacingChar"/>
    <w:link w:val="TOC1"/>
    <w:uiPriority w:val="39"/>
    <w:rPr>
      <w:rFonts w:ascii="Marcellus" w:hAnsi="Marcellus" w:cstheme="minorHAnsi"/>
      <w:bCs/>
      <w:sz w:val="20"/>
      <w:szCs w:val="20"/>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question">
    <w:name w:val="question"/>
    <w:basedOn w:val="Normal"/>
    <w:pPr>
      <w:spacing w:before="100" w:beforeAutospacing="1" w:after="100" w:afterAutospacing="1"/>
    </w:pPr>
    <w:rPr>
      <w:rFonts w:ascii="Times New Roman" w:eastAsia="Times New Roman" w:hAnsi="Times New Roman"/>
    </w:rPr>
  </w:style>
  <w:style w:type="paragraph" w:customStyle="1" w:styleId="answer">
    <w:name w:val="answer"/>
    <w:basedOn w:val="Normal"/>
    <w:pPr>
      <w:spacing w:before="100" w:beforeAutospacing="1" w:after="100" w:afterAutospacing="1"/>
    </w:pPr>
    <w:rPr>
      <w:rFonts w:ascii="Times New Roman" w:eastAsia="Times New Roman" w:hAnsi="Times New Roman"/>
    </w:rPr>
  </w:style>
  <w:style w:type="character" w:customStyle="1" w:styleId="text">
    <w:name w:val="text"/>
    <w:basedOn w:val="DefaultParagraphFont"/>
  </w:style>
  <w:style w:type="character" w:customStyle="1" w:styleId="small-caps">
    <w:name w:val="small-caps"/>
    <w:basedOn w:val="DefaultParagraphFont"/>
  </w:style>
  <w:style w:type="character" w:styleId="FollowedHyperlink">
    <w:name w:val="FollowedHyperlink"/>
    <w:basedOn w:val="DefaultParagraphFont"/>
    <w:uiPriority w:val="99"/>
    <w:semiHidden/>
    <w:unhideWhenUsed/>
    <w:rPr>
      <w:color w:val="954F7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Marcellus" w:hAnsi="Marcellus"/>
      <w:b/>
      <w:bCs/>
      <w:sz w:val="20"/>
      <w:szCs w:val="20"/>
    </w:rPr>
  </w:style>
  <w:style w:type="paragraph" w:customStyle="1" w:styleId="moto-textsystem9">
    <w:name w:val="moto-text_system_9"/>
    <w:basedOn w:val="Normal"/>
    <w:pPr>
      <w:spacing w:before="100" w:beforeAutospacing="1" w:after="100" w:afterAutospacing="1"/>
    </w:pPr>
    <w:rPr>
      <w:rFonts w:ascii="Times New Roman" w:eastAsia="Times New Roman" w:hAnsi="Times New Roman"/>
    </w:rPr>
  </w:style>
  <w:style w:type="paragraph" w:customStyle="1" w:styleId="yiv8337172562msonormal">
    <w:name w:val="yiv8337172562msonormal"/>
    <w:basedOn w:val="Normal"/>
    <w:pPr>
      <w:spacing w:before="100" w:beforeAutospacing="1" w:after="100" w:afterAutospacing="1"/>
    </w:pPr>
    <w:rPr>
      <w:rFonts w:ascii="Times New Roman" w:eastAsia="Times New Roman" w:hAnsi="Times New Roman"/>
    </w:rPr>
  </w:style>
  <w:style w:type="paragraph" w:styleId="Subtitle">
    <w:name w:val="Subtitle"/>
    <w:basedOn w:val="Normal"/>
    <w:next w:val="Normal"/>
    <w:link w:val="SubtitleChar"/>
    <w:uiPriority w:val="11"/>
    <w:qFormat/>
    <w:pPr>
      <w:jc w:val="center"/>
    </w:pPr>
    <w:rPr>
      <w:rFonts w:eastAsia="Calibri" w:cs="Calibri"/>
      <w:sz w:val="28"/>
      <w:szCs w:val="28"/>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Calibri" w:hAnsi="Calibri"/>
      <w:sz w:val="20"/>
      <w:szCs w:val="20"/>
    </w:rPr>
  </w:style>
  <w:style w:type="character" w:styleId="FootnoteReference">
    <w:name w:val="footnote reference"/>
    <w:basedOn w:val="DefaultParagraphFont"/>
    <w:uiPriority w:val="99"/>
    <w:unhideWhenUsed/>
    <w:rPr>
      <w:vertAlign w:val="superscript"/>
    </w:rPr>
  </w:style>
  <w:style w:type="character" w:customStyle="1" w:styleId="ob-grid-header-text">
    <w:name w:val="ob-grid-header-text"/>
    <w:basedOn w:val="DefaultParagraphFont"/>
  </w:style>
  <w:style w:type="character" w:customStyle="1" w:styleId="reference-wrap">
    <w:name w:val="reference-wrap"/>
    <w:basedOn w:val="DefaultParagraphFont"/>
  </w:style>
  <w:style w:type="character" w:customStyle="1" w:styleId="woj">
    <w:name w:val="woj"/>
    <w:basedOn w:val="DefaultParagraphFont"/>
  </w:style>
  <w:style w:type="paragraph" w:styleId="ListBullet">
    <w:name w:val="List Bullet"/>
    <w:basedOn w:val="Normal"/>
    <w:uiPriority w:val="99"/>
    <w:unhideWhenUsed/>
    <w:pPr>
      <w:numPr>
        <w:numId w:val="1"/>
      </w:numPr>
      <w:contextualSpacing/>
    </w:pPr>
  </w:style>
  <w:style w:type="paragraph" w:customStyle="1" w:styleId="04xlpa">
    <w:name w:val="_04xlpa"/>
    <w:basedOn w:val="Normal"/>
    <w:pPr>
      <w:spacing w:before="100" w:beforeAutospacing="1" w:after="100" w:afterAutospacing="1"/>
    </w:pPr>
    <w:rPr>
      <w:rFonts w:ascii="Times New Roman" w:eastAsia="Times New Roman" w:hAnsi="Times New Roman" w:cs="Times New Roman"/>
      <w:sz w:val="24"/>
    </w:rPr>
  </w:style>
  <w:style w:type="character" w:customStyle="1" w:styleId="jsgrdq">
    <w:name w:val="jsgrdq"/>
    <w:basedOn w:val="DefaultParagraphFont"/>
  </w:style>
  <w:style w:type="paragraph" w:customStyle="1" w:styleId="yiv8104137487msonormal">
    <w:name w:val="yiv8104137487msonormal"/>
    <w:basedOn w:val="Normal"/>
    <w:pPr>
      <w:spacing w:before="100" w:beforeAutospacing="1" w:after="100" w:afterAutospacing="1"/>
    </w:pPr>
    <w:rPr>
      <w:rFonts w:ascii="Times New Roman" w:eastAsia="Times New Roman" w:hAnsi="Times New Roman" w:cs="Times New Roman"/>
      <w:sz w:val="24"/>
    </w:rPr>
  </w:style>
  <w:style w:type="character" w:customStyle="1" w:styleId="yiv8726461199x13faqbe">
    <w:name w:val="yiv8726461199x13faqbe"/>
    <w:basedOn w:val="DefaultParagraphFont"/>
  </w:style>
  <w:style w:type="character" w:customStyle="1" w:styleId="yiv8726461199xt0psk2">
    <w:name w:val="yiv8726461199xt0psk2"/>
    <w:basedOn w:val="DefaultParagraphFont"/>
  </w:style>
  <w:style w:type="character" w:customStyle="1" w:styleId="yiv8559417106x13faqbe">
    <w:name w:val="yiv8559417106x13faqbe"/>
    <w:basedOn w:val="DefaultParagraphFont"/>
  </w:style>
  <w:style w:type="character" w:customStyle="1" w:styleId="indent-1-breaks">
    <w:name w:val="indent-1-breaks"/>
    <w:basedOn w:val="DefaultParagraphFont"/>
  </w:style>
  <w:style w:type="character" w:customStyle="1" w:styleId="yiv4315804707x13faqbe">
    <w:name w:val="yiv4315804707x13faqbe"/>
    <w:basedOn w:val="DefaultParagraphFont"/>
  </w:style>
  <w:style w:type="paragraph" w:customStyle="1" w:styleId="yiv2653781291m2322609496890925901m-5163152977694301374msolistparagraph">
    <w:name w:val="yiv2653781291m_2322609496890925901m-5163152977694301374msolistparagraph"/>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line">
    <w:name w:val="li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first-line-none">
    <w:name w:val="first-line-no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yiv2875212833x13faqbe">
    <w:name w:val="yiv2875212833x13faqbe"/>
    <w:basedOn w:val="DefaultParagraphFont"/>
  </w:style>
  <w:style w:type="character" w:customStyle="1" w:styleId="yiv5579956204x13faqbe">
    <w:name w:val="yiv5579956204x13faqbe"/>
    <w:basedOn w:val="DefaultParagraphFont"/>
  </w:style>
  <w:style w:type="character" w:customStyle="1" w:styleId="yiv5840565051x13faqbe">
    <w:name w:val="yiv5840565051x13faqbe"/>
    <w:basedOn w:val="DefaultParagraphFont"/>
  </w:style>
  <w:style w:type="character" w:customStyle="1" w:styleId="yiv5840565051xt0psk2">
    <w:name w:val="yiv5840565051xt0psk2"/>
    <w:basedOn w:val="DefaultParagraphFont"/>
  </w:style>
  <w:style w:type="paragraph" w:customStyle="1" w:styleId="ydp9f6ed617msonormal">
    <w:name w:val="ydp9f6ed617msonormal"/>
    <w:basedOn w:val="Normal"/>
    <w:rsid w:val="008C1ABD"/>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fontstyle01">
    <w:name w:val="fontstyle01"/>
    <w:basedOn w:val="DefaultParagraphFont"/>
    <w:rsid w:val="004E70F9"/>
    <w:rPr>
      <w:rFonts w:ascii="Arial-BoldMT" w:hAnsi="Arial-BoldMT" w:hint="default"/>
      <w:b/>
      <w:bCs/>
      <w:i w:val="0"/>
      <w:iCs w:val="0"/>
      <w:color w:val="000000"/>
      <w:sz w:val="24"/>
      <w:szCs w:val="24"/>
    </w:rPr>
  </w:style>
  <w:style w:type="character" w:customStyle="1" w:styleId="fontstyle21">
    <w:name w:val="fontstyle21"/>
    <w:basedOn w:val="DefaultParagraphFont"/>
    <w:rsid w:val="004E70F9"/>
    <w:rPr>
      <w:rFonts w:ascii="ArialMT" w:hAnsi="ArialMT" w:hint="default"/>
      <w:b w:val="0"/>
      <w:bCs w:val="0"/>
      <w:i w:val="0"/>
      <w:iCs w:val="0"/>
      <w:color w:val="000000"/>
      <w:sz w:val="24"/>
      <w:szCs w:val="24"/>
    </w:rPr>
  </w:style>
  <w:style w:type="character" w:customStyle="1" w:styleId="yiv9867948006x13faqbe">
    <w:name w:val="yiv9867948006x13faqbe"/>
    <w:basedOn w:val="DefaultParagraphFont"/>
    <w:rsid w:val="000F406B"/>
  </w:style>
  <w:style w:type="paragraph" w:customStyle="1" w:styleId="chapter-2">
    <w:name w:val="chapter-2"/>
    <w:basedOn w:val="Normal"/>
    <w:rsid w:val="00BE4D44"/>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styleId="BodyText">
    <w:name w:val="Body Text"/>
    <w:basedOn w:val="Normal"/>
    <w:link w:val="BodyTextChar"/>
    <w:uiPriority w:val="1"/>
    <w:qFormat/>
    <w:rsid w:val="00AF2685"/>
    <w:pPr>
      <w:widowControl w:val="0"/>
      <w:autoSpaceDE w:val="0"/>
      <w:autoSpaceDN w:val="0"/>
      <w:spacing w:line="240" w:lineRule="auto"/>
      <w:ind w:left="120" w:right="0"/>
      <w:jc w:val="left"/>
    </w:pPr>
    <w:rPr>
      <w:rFonts w:ascii="Arial" w:eastAsia="Arial" w:hAnsi="Arial" w:cs="Arial"/>
      <w:sz w:val="24"/>
      <w:lang w:val="en-US" w:eastAsia="en-US"/>
    </w:rPr>
  </w:style>
  <w:style w:type="character" w:customStyle="1" w:styleId="BodyTextChar">
    <w:name w:val="Body Text Char"/>
    <w:basedOn w:val="DefaultParagraphFont"/>
    <w:link w:val="BodyText"/>
    <w:uiPriority w:val="1"/>
    <w:rsid w:val="00AF2685"/>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319147">
      <w:bodyDiv w:val="1"/>
      <w:marLeft w:val="0"/>
      <w:marRight w:val="0"/>
      <w:marTop w:val="0"/>
      <w:marBottom w:val="0"/>
      <w:divBdr>
        <w:top w:val="none" w:sz="0" w:space="0" w:color="auto"/>
        <w:left w:val="none" w:sz="0" w:space="0" w:color="auto"/>
        <w:bottom w:val="none" w:sz="0" w:space="0" w:color="auto"/>
        <w:right w:val="none" w:sz="0" w:space="0" w:color="auto"/>
      </w:divBdr>
    </w:div>
    <w:div w:id="501940425">
      <w:bodyDiv w:val="1"/>
      <w:marLeft w:val="0"/>
      <w:marRight w:val="0"/>
      <w:marTop w:val="0"/>
      <w:marBottom w:val="0"/>
      <w:divBdr>
        <w:top w:val="none" w:sz="0" w:space="0" w:color="auto"/>
        <w:left w:val="none" w:sz="0" w:space="0" w:color="auto"/>
        <w:bottom w:val="none" w:sz="0" w:space="0" w:color="auto"/>
        <w:right w:val="none" w:sz="0" w:space="0" w:color="auto"/>
      </w:divBdr>
    </w:div>
    <w:div w:id="739131488">
      <w:bodyDiv w:val="1"/>
      <w:marLeft w:val="0"/>
      <w:marRight w:val="0"/>
      <w:marTop w:val="0"/>
      <w:marBottom w:val="0"/>
      <w:divBdr>
        <w:top w:val="none" w:sz="0" w:space="0" w:color="auto"/>
        <w:left w:val="none" w:sz="0" w:space="0" w:color="auto"/>
        <w:bottom w:val="none" w:sz="0" w:space="0" w:color="auto"/>
        <w:right w:val="none" w:sz="0" w:space="0" w:color="auto"/>
      </w:divBdr>
      <w:divsChild>
        <w:div w:id="1176650798">
          <w:marLeft w:val="0"/>
          <w:marRight w:val="0"/>
          <w:marTop w:val="0"/>
          <w:marBottom w:val="0"/>
          <w:divBdr>
            <w:top w:val="none" w:sz="0" w:space="0" w:color="000000"/>
            <w:left w:val="none" w:sz="0" w:space="0" w:color="000000"/>
            <w:bottom w:val="none" w:sz="0" w:space="0" w:color="000000"/>
            <w:right w:val="none" w:sz="0" w:space="0" w:color="000000"/>
          </w:divBdr>
        </w:div>
      </w:divsChild>
    </w:div>
    <w:div w:id="924075625">
      <w:bodyDiv w:val="1"/>
      <w:marLeft w:val="0"/>
      <w:marRight w:val="0"/>
      <w:marTop w:val="0"/>
      <w:marBottom w:val="0"/>
      <w:divBdr>
        <w:top w:val="none" w:sz="0" w:space="0" w:color="auto"/>
        <w:left w:val="none" w:sz="0" w:space="0" w:color="auto"/>
        <w:bottom w:val="none" w:sz="0" w:space="0" w:color="auto"/>
        <w:right w:val="none" w:sz="0" w:space="0" w:color="auto"/>
      </w:divBdr>
    </w:div>
    <w:div w:id="1015885404">
      <w:bodyDiv w:val="1"/>
      <w:marLeft w:val="0"/>
      <w:marRight w:val="0"/>
      <w:marTop w:val="0"/>
      <w:marBottom w:val="0"/>
      <w:divBdr>
        <w:top w:val="none" w:sz="0" w:space="0" w:color="auto"/>
        <w:left w:val="none" w:sz="0" w:space="0" w:color="auto"/>
        <w:bottom w:val="none" w:sz="0" w:space="0" w:color="auto"/>
        <w:right w:val="none" w:sz="0" w:space="0" w:color="auto"/>
      </w:divBdr>
    </w:div>
    <w:div w:id="1128471160">
      <w:bodyDiv w:val="1"/>
      <w:marLeft w:val="0"/>
      <w:marRight w:val="0"/>
      <w:marTop w:val="0"/>
      <w:marBottom w:val="0"/>
      <w:divBdr>
        <w:top w:val="none" w:sz="0" w:space="0" w:color="auto"/>
        <w:left w:val="none" w:sz="0" w:space="0" w:color="auto"/>
        <w:bottom w:val="none" w:sz="0" w:space="0" w:color="auto"/>
        <w:right w:val="none" w:sz="0" w:space="0" w:color="auto"/>
      </w:divBdr>
      <w:divsChild>
        <w:div w:id="1795253825">
          <w:marLeft w:val="0"/>
          <w:marRight w:val="0"/>
          <w:marTop w:val="0"/>
          <w:marBottom w:val="0"/>
          <w:divBdr>
            <w:top w:val="none" w:sz="0" w:space="0" w:color="auto"/>
            <w:left w:val="none" w:sz="0" w:space="0" w:color="auto"/>
            <w:bottom w:val="none" w:sz="0" w:space="0" w:color="auto"/>
            <w:right w:val="none" w:sz="0" w:space="0" w:color="auto"/>
          </w:divBdr>
          <w:divsChild>
            <w:div w:id="960572488">
              <w:marLeft w:val="240"/>
              <w:marRight w:val="0"/>
              <w:marTop w:val="240"/>
              <w:marBottom w:val="240"/>
              <w:divBdr>
                <w:top w:val="none" w:sz="0" w:space="0" w:color="auto"/>
                <w:left w:val="none" w:sz="0" w:space="0" w:color="auto"/>
                <w:bottom w:val="none" w:sz="0" w:space="0" w:color="auto"/>
                <w:right w:val="none" w:sz="0" w:space="0" w:color="auto"/>
              </w:divBdr>
            </w:div>
          </w:divsChild>
        </w:div>
        <w:div w:id="1915049121">
          <w:marLeft w:val="0"/>
          <w:marRight w:val="0"/>
          <w:marTop w:val="0"/>
          <w:marBottom w:val="0"/>
          <w:divBdr>
            <w:top w:val="none" w:sz="0" w:space="0" w:color="auto"/>
            <w:left w:val="none" w:sz="0" w:space="0" w:color="auto"/>
            <w:bottom w:val="none" w:sz="0" w:space="0" w:color="auto"/>
            <w:right w:val="none" w:sz="0" w:space="0" w:color="auto"/>
          </w:divBdr>
        </w:div>
      </w:divsChild>
    </w:div>
    <w:div w:id="1374424978">
      <w:bodyDiv w:val="1"/>
      <w:marLeft w:val="0"/>
      <w:marRight w:val="0"/>
      <w:marTop w:val="0"/>
      <w:marBottom w:val="0"/>
      <w:divBdr>
        <w:top w:val="none" w:sz="0" w:space="0" w:color="auto"/>
        <w:left w:val="none" w:sz="0" w:space="0" w:color="auto"/>
        <w:bottom w:val="none" w:sz="0" w:space="0" w:color="auto"/>
        <w:right w:val="none" w:sz="0" w:space="0" w:color="auto"/>
      </w:divBdr>
    </w:div>
    <w:div w:id="1566528393">
      <w:bodyDiv w:val="1"/>
      <w:marLeft w:val="0"/>
      <w:marRight w:val="0"/>
      <w:marTop w:val="0"/>
      <w:marBottom w:val="0"/>
      <w:divBdr>
        <w:top w:val="none" w:sz="0" w:space="0" w:color="auto"/>
        <w:left w:val="none" w:sz="0" w:space="0" w:color="auto"/>
        <w:bottom w:val="none" w:sz="0" w:space="0" w:color="auto"/>
        <w:right w:val="none" w:sz="0" w:space="0" w:color="auto"/>
      </w:divBdr>
      <w:divsChild>
        <w:div w:id="1510757104">
          <w:marLeft w:val="0"/>
          <w:marRight w:val="0"/>
          <w:marTop w:val="0"/>
          <w:marBottom w:val="0"/>
          <w:divBdr>
            <w:top w:val="none" w:sz="0" w:space="0" w:color="000000"/>
            <w:left w:val="none" w:sz="0" w:space="0" w:color="000000"/>
            <w:bottom w:val="none" w:sz="0" w:space="0" w:color="000000"/>
            <w:right w:val="none" w:sz="0" w:space="0" w:color="000000"/>
          </w:divBdr>
        </w:div>
      </w:divsChild>
    </w:div>
    <w:div w:id="1673683127">
      <w:bodyDiv w:val="1"/>
      <w:marLeft w:val="0"/>
      <w:marRight w:val="0"/>
      <w:marTop w:val="0"/>
      <w:marBottom w:val="0"/>
      <w:divBdr>
        <w:top w:val="none" w:sz="0" w:space="0" w:color="auto"/>
        <w:left w:val="none" w:sz="0" w:space="0" w:color="auto"/>
        <w:bottom w:val="none" w:sz="0" w:space="0" w:color="auto"/>
        <w:right w:val="none" w:sz="0" w:space="0" w:color="auto"/>
      </w:divBdr>
    </w:div>
    <w:div w:id="1731881723">
      <w:bodyDiv w:val="1"/>
      <w:marLeft w:val="0"/>
      <w:marRight w:val="0"/>
      <w:marTop w:val="0"/>
      <w:marBottom w:val="0"/>
      <w:divBdr>
        <w:top w:val="none" w:sz="0" w:space="0" w:color="auto"/>
        <w:left w:val="none" w:sz="0" w:space="0" w:color="auto"/>
        <w:bottom w:val="none" w:sz="0" w:space="0" w:color="auto"/>
        <w:right w:val="none" w:sz="0" w:space="0" w:color="auto"/>
      </w:divBdr>
      <w:divsChild>
        <w:div w:id="1858732608">
          <w:marLeft w:val="0"/>
          <w:marRight w:val="0"/>
          <w:marTop w:val="0"/>
          <w:marBottom w:val="0"/>
          <w:divBdr>
            <w:top w:val="none" w:sz="0" w:space="0" w:color="000000"/>
            <w:left w:val="none" w:sz="0" w:space="0" w:color="000000"/>
            <w:bottom w:val="none" w:sz="0" w:space="0" w:color="000000"/>
            <w:right w:val="none" w:sz="0" w:space="0" w:color="000000"/>
          </w:divBdr>
        </w:div>
      </w:divsChild>
    </w:div>
    <w:div w:id="1877498256">
      <w:bodyDiv w:val="1"/>
      <w:marLeft w:val="0"/>
      <w:marRight w:val="0"/>
      <w:marTop w:val="0"/>
      <w:marBottom w:val="0"/>
      <w:divBdr>
        <w:top w:val="none" w:sz="0" w:space="0" w:color="auto"/>
        <w:left w:val="none" w:sz="0" w:space="0" w:color="auto"/>
        <w:bottom w:val="none" w:sz="0" w:space="0" w:color="auto"/>
        <w:right w:val="none" w:sz="0" w:space="0" w:color="auto"/>
      </w:divBdr>
    </w:div>
    <w:div w:id="2038769637">
      <w:bodyDiv w:val="1"/>
      <w:marLeft w:val="0"/>
      <w:marRight w:val="0"/>
      <w:marTop w:val="0"/>
      <w:marBottom w:val="0"/>
      <w:divBdr>
        <w:top w:val="none" w:sz="0" w:space="0" w:color="auto"/>
        <w:left w:val="none" w:sz="0" w:space="0" w:color="auto"/>
        <w:bottom w:val="none" w:sz="0" w:space="0" w:color="auto"/>
        <w:right w:val="none" w:sz="0" w:space="0" w:color="auto"/>
      </w:divBdr>
    </w:div>
    <w:div w:id="2069255811">
      <w:bodyDiv w:val="1"/>
      <w:marLeft w:val="0"/>
      <w:marRight w:val="0"/>
      <w:marTop w:val="0"/>
      <w:marBottom w:val="0"/>
      <w:divBdr>
        <w:top w:val="none" w:sz="0" w:space="0" w:color="auto"/>
        <w:left w:val="none" w:sz="0" w:space="0" w:color="auto"/>
        <w:bottom w:val="none" w:sz="0" w:space="0" w:color="auto"/>
        <w:right w:val="none" w:sz="0" w:space="0" w:color="auto"/>
      </w:divBdr>
    </w:div>
    <w:div w:id="2096704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a:ea typeface="Arial"/>
        <a:cs typeface="Arial"/>
      </a:majorFont>
      <a:minorFont>
        <a:latin typeface="Candara"/>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2113</Words>
  <Characters>12049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Deacons ORPC</cp:lastModifiedBy>
  <cp:revision>3</cp:revision>
  <cp:lastPrinted>2024-04-13T22:33:00Z</cp:lastPrinted>
  <dcterms:created xsi:type="dcterms:W3CDTF">2024-05-14T18:38:00Z</dcterms:created>
  <dcterms:modified xsi:type="dcterms:W3CDTF">2024-05-14T18:52:00Z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2574677373969763fa7ae06fb6e288f34aab1893af69e80d6c5f3a5b23716461</vt:lpwstr>
  </property>
</Properties>
</file>